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E2" w:rsidRPr="00347E73" w:rsidRDefault="00347E73" w:rsidP="00C22EE2">
      <w:pPr>
        <w:pStyle w:val="a3"/>
        <w:jc w:val="center"/>
        <w:rPr>
          <w:b/>
          <w:bCs/>
          <w:sz w:val="28"/>
          <w:szCs w:val="28"/>
        </w:rPr>
      </w:pPr>
      <w:r w:rsidRPr="00347E73">
        <w:rPr>
          <w:rFonts w:cs="+mn-cs"/>
          <w:b/>
          <w:bCs/>
          <w:kern w:val="24"/>
          <w:sz w:val="28"/>
          <w:szCs w:val="28"/>
        </w:rPr>
        <w:t xml:space="preserve">Библиотечный </w:t>
      </w:r>
      <w:r w:rsidRPr="00347E73">
        <w:rPr>
          <w:rFonts w:cs="+mn-cs"/>
          <w:b/>
          <w:bCs/>
          <w:kern w:val="24"/>
          <w:sz w:val="28"/>
          <w:szCs w:val="28"/>
        </w:rPr>
        <w:t xml:space="preserve">час </w:t>
      </w:r>
      <w:r w:rsidRPr="00347E73">
        <w:rPr>
          <w:rStyle w:val="a4"/>
          <w:sz w:val="28"/>
          <w:szCs w:val="28"/>
          <w:shd w:val="clear" w:color="auto" w:fill="FFFFFF"/>
        </w:rPr>
        <w:t>«</w:t>
      </w:r>
      <w:r w:rsidR="00C22EE2" w:rsidRPr="00347E73">
        <w:rPr>
          <w:b/>
          <w:bCs/>
          <w:sz w:val="28"/>
          <w:szCs w:val="28"/>
        </w:rPr>
        <w:t>Книга</w:t>
      </w:r>
      <w:r w:rsidR="00C22EE2" w:rsidRPr="00347E73">
        <w:rPr>
          <w:sz w:val="28"/>
          <w:szCs w:val="28"/>
        </w:rPr>
        <w:t xml:space="preserve"> - </w:t>
      </w:r>
      <w:r w:rsidR="00C22EE2" w:rsidRPr="00347E73">
        <w:rPr>
          <w:b/>
          <w:bCs/>
          <w:sz w:val="28"/>
          <w:szCs w:val="28"/>
        </w:rPr>
        <w:t>источник</w:t>
      </w:r>
      <w:r w:rsidR="00C22EE2" w:rsidRPr="00347E73">
        <w:rPr>
          <w:sz w:val="28"/>
          <w:szCs w:val="28"/>
        </w:rPr>
        <w:t xml:space="preserve"> </w:t>
      </w:r>
      <w:r w:rsidR="00C22EE2" w:rsidRPr="00347E73">
        <w:rPr>
          <w:b/>
          <w:bCs/>
          <w:sz w:val="28"/>
          <w:szCs w:val="28"/>
        </w:rPr>
        <w:t>знаний»</w:t>
      </w:r>
    </w:p>
    <w:p w:rsidR="00C22EE2" w:rsidRDefault="00C22EE2" w:rsidP="00712859">
      <w:pPr>
        <w:pStyle w:val="a3"/>
        <w:spacing w:before="0" w:beforeAutospacing="0" w:after="0" w:afterAutospacing="0" w:line="360" w:lineRule="auto"/>
        <w:rPr>
          <w:rStyle w:val="a4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sz w:val="28"/>
          <w:szCs w:val="28"/>
          <w:shd w:val="clear" w:color="auto" w:fill="FFFFFF"/>
        </w:rPr>
        <w:t>Тема: Книги имеют свою судьбу</w:t>
      </w:r>
    </w:p>
    <w:p w:rsidR="00C22EE2" w:rsidRPr="004448A0" w:rsidRDefault="00C22EE2" w:rsidP="00712859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  <w:shd w:val="clear" w:color="auto" w:fill="FFFFFF"/>
        </w:rPr>
      </w:pPr>
      <w:r w:rsidRPr="004448A0">
        <w:rPr>
          <w:rStyle w:val="a4"/>
          <w:sz w:val="28"/>
          <w:szCs w:val="28"/>
          <w:shd w:val="clear" w:color="auto" w:fill="FFFFFF"/>
        </w:rPr>
        <w:t>Аудитория</w:t>
      </w:r>
      <w:r>
        <w:rPr>
          <w:rStyle w:val="a4"/>
          <w:sz w:val="28"/>
          <w:szCs w:val="28"/>
          <w:shd w:val="clear" w:color="auto" w:fill="FFFFFF"/>
        </w:rPr>
        <w:t>: 6 класс</w:t>
      </w:r>
    </w:p>
    <w:p w:rsidR="00C22EE2" w:rsidRPr="00C22EE2" w:rsidRDefault="00C22EE2" w:rsidP="0071285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67E1">
        <w:rPr>
          <w:rStyle w:val="a4"/>
          <w:sz w:val="28"/>
          <w:szCs w:val="28"/>
          <w:shd w:val="clear" w:color="auto" w:fill="FFFFFF"/>
        </w:rPr>
        <w:t>Цели: </w:t>
      </w:r>
      <w:r w:rsidRPr="00C22EE2">
        <w:rPr>
          <w:rStyle w:val="a4"/>
          <w:b w:val="0"/>
          <w:sz w:val="28"/>
          <w:szCs w:val="28"/>
          <w:shd w:val="clear" w:color="auto" w:fill="FFFFFF"/>
        </w:rPr>
        <w:t>формирование</w:t>
      </w:r>
      <w:r w:rsidRPr="00C22EE2">
        <w:rPr>
          <w:rStyle w:val="c4"/>
          <w:b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и удовлетворение школьников в интеллектуальном и духовном росте, </w:t>
      </w:r>
      <w:r w:rsidRPr="00C22EE2">
        <w:rPr>
          <w:sz w:val="28"/>
          <w:szCs w:val="28"/>
          <w:shd w:val="clear" w:color="auto" w:fill="FFFFFF"/>
        </w:rPr>
        <w:t>привить любовь и интерес к книге и библиотеке</w:t>
      </w:r>
      <w:r w:rsidRPr="00C22EE2">
        <w:rPr>
          <w:sz w:val="28"/>
          <w:szCs w:val="28"/>
        </w:rPr>
        <w:t xml:space="preserve">, </w:t>
      </w:r>
      <w:r w:rsidRPr="00C22EE2">
        <w:rPr>
          <w:sz w:val="28"/>
          <w:szCs w:val="28"/>
          <w:shd w:val="clear" w:color="auto" w:fill="FFFFFF"/>
        </w:rPr>
        <w:t>умение самостоятельного поиска информации.</w:t>
      </w:r>
    </w:p>
    <w:p w:rsidR="00C22EE2" w:rsidRPr="00F867E1" w:rsidRDefault="00C22EE2" w:rsidP="0071285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67E1">
        <w:rPr>
          <w:rStyle w:val="a4"/>
          <w:sz w:val="28"/>
          <w:szCs w:val="28"/>
          <w:shd w:val="clear" w:color="auto" w:fill="FFFFFF"/>
        </w:rPr>
        <w:t>Задачи:</w:t>
      </w:r>
      <w:r w:rsidRPr="00C22EE2">
        <w:t xml:space="preserve"> </w:t>
      </w:r>
      <w:r w:rsidRPr="00C22EE2">
        <w:rPr>
          <w:rStyle w:val="c4"/>
          <w:sz w:val="28"/>
          <w:szCs w:val="28"/>
        </w:rPr>
        <w:t>овладение навыками общения и коллективного творчества;</w:t>
      </w:r>
      <w:r w:rsidRPr="00C22EE2">
        <w:rPr>
          <w:sz w:val="28"/>
          <w:szCs w:val="28"/>
        </w:rPr>
        <w:t xml:space="preserve"> </w:t>
      </w:r>
      <w:r w:rsidRPr="00C22EE2">
        <w:rPr>
          <w:rStyle w:val="c4"/>
          <w:sz w:val="28"/>
          <w:szCs w:val="28"/>
        </w:rPr>
        <w:t>создание на практике условий для развития читательских и актерских умений и интереса к чтению книг;</w:t>
      </w:r>
      <w:r w:rsidRPr="00C22EE2">
        <w:rPr>
          <w:sz w:val="28"/>
          <w:szCs w:val="28"/>
          <w:shd w:val="clear" w:color="auto" w:fill="FFFFFF"/>
        </w:rPr>
        <w:t xml:space="preserve"> расширить кругозор учащихся</w:t>
      </w:r>
    </w:p>
    <w:p w:rsidR="00C22EE2" w:rsidRPr="00577551" w:rsidRDefault="00C22EE2" w:rsidP="0071285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67E1">
        <w:rPr>
          <w:rStyle w:val="a4"/>
          <w:sz w:val="28"/>
          <w:szCs w:val="28"/>
          <w:shd w:val="clear" w:color="auto" w:fill="FFFFFF"/>
        </w:rPr>
        <w:t>Оборудование урока</w:t>
      </w:r>
      <w:r w:rsidRPr="00F867E1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компьютер, проектор, </w:t>
      </w:r>
      <w:r w:rsidRPr="00577551">
        <w:rPr>
          <w:sz w:val="28"/>
          <w:szCs w:val="28"/>
          <w:shd w:val="clear" w:color="auto" w:fill="FFFFFF"/>
        </w:rPr>
        <w:t>презентация, выставка книг.</w:t>
      </w:r>
    </w:p>
    <w:p w:rsidR="00577551" w:rsidRDefault="00577551" w:rsidP="00712859">
      <w:pPr>
        <w:tabs>
          <w:tab w:val="left" w:pos="63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551">
        <w:rPr>
          <w:rFonts w:ascii="Times New Roman" w:hAnsi="Times New Roman" w:cs="Times New Roman"/>
          <w:sz w:val="28"/>
          <w:szCs w:val="28"/>
        </w:rPr>
        <w:t xml:space="preserve">У каждой </w:t>
      </w:r>
      <w:r>
        <w:rPr>
          <w:rFonts w:ascii="Times New Roman" w:hAnsi="Times New Roman" w:cs="Times New Roman"/>
          <w:sz w:val="28"/>
          <w:szCs w:val="28"/>
        </w:rPr>
        <w:t>книги своя судьба, своя долгота века.</w:t>
      </w:r>
    </w:p>
    <w:p w:rsidR="00577551" w:rsidRDefault="00577551" w:rsidP="00712859">
      <w:pPr>
        <w:tabs>
          <w:tab w:val="left" w:pos="63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книжки – однодневки, и есть книги, которые</w:t>
      </w:r>
    </w:p>
    <w:p w:rsidR="00577551" w:rsidRDefault="00577551" w:rsidP="00712859">
      <w:pPr>
        <w:tabs>
          <w:tab w:val="left" w:pos="63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от поколения к поколению.</w:t>
      </w:r>
    </w:p>
    <w:p w:rsidR="00577551" w:rsidRDefault="00577551" w:rsidP="00712859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С.Я.Маршак</w:t>
      </w:r>
    </w:p>
    <w:p w:rsidR="0010397B" w:rsidRDefault="00577551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577551" w:rsidRDefault="008E69BA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книгах сказано много замечательного. Самое известное изречение о книге, которое чаще всего цитируют, звучит так: «Книги имеют свою судьбу». На самом деле оно длиннее. Если перевести его с латинского языка, в котором оно возникло: «Книги обретают свою судьбу в головах читателей», иначе говоря: книги обретают свою судьбу в зависимости от того, как их принимает читатель.</w:t>
      </w:r>
    </w:p>
    <w:p w:rsidR="008E69BA" w:rsidRDefault="008E69BA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Мудрое изречение! Читатель может с нетерпением ждать книгу задолго до </w:t>
      </w:r>
      <w:r w:rsidR="00CF0BCB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как она </w:t>
      </w:r>
      <w:r w:rsidR="00CF0BCB">
        <w:rPr>
          <w:rFonts w:ascii="Times New Roman" w:hAnsi="Times New Roman" w:cs="Times New Roman"/>
          <w:sz w:val="28"/>
          <w:szCs w:val="28"/>
        </w:rPr>
        <w:t xml:space="preserve">появится, и подарить ей внимание, едва она выйдет в свет. Но читатель может годами не замечать хорошую, даже прекрасную книгу и открыть для себя ее существование, когда автора давно не будет в живых. </w:t>
      </w:r>
    </w:p>
    <w:p w:rsidR="00CF0BCB" w:rsidRDefault="00CF0BCB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более радостных случаев, когда сразу находили путь к читателю, а их авторы обретали заслуженную славу при жизни. </w:t>
      </w:r>
    </w:p>
    <w:p w:rsidR="00CF0BCB" w:rsidRDefault="00CF0BCB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56B">
        <w:rPr>
          <w:rFonts w:ascii="Times New Roman" w:hAnsi="Times New Roman" w:cs="Times New Roman"/>
          <w:sz w:val="28"/>
          <w:szCs w:val="28"/>
        </w:rPr>
        <w:t>- й</w:t>
      </w:r>
      <w:r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CF0BCB" w:rsidRDefault="00CF0BCB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1) Итальянского писателя, поэта ученого Франческо Петрарку </w:t>
      </w:r>
    </w:p>
    <w:p w:rsidR="00987D0A" w:rsidRPr="00987D0A" w:rsidRDefault="00CF0BCB" w:rsidP="00987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(1304-1374)</w:t>
      </w:r>
      <w:r w:rsidR="00A75FE2">
        <w:rPr>
          <w:rFonts w:ascii="Times New Roman" w:hAnsi="Times New Roman" w:cs="Times New Roman"/>
          <w:sz w:val="28"/>
          <w:szCs w:val="28"/>
        </w:rPr>
        <w:t xml:space="preserve"> В Риме увенчали лавровым венком. Он стал поэтом – лауреатом. Книгопечатания тогда еще не было. Сочинения поэта расходились в рукописных списках, но современники чтили его так, </w:t>
      </w:r>
      <w:r w:rsidR="009E24AF">
        <w:rPr>
          <w:rFonts w:ascii="Times New Roman" w:hAnsi="Times New Roman" w:cs="Times New Roman"/>
          <w:sz w:val="28"/>
          <w:szCs w:val="28"/>
        </w:rPr>
        <w:t>что,</w:t>
      </w:r>
      <w:r w:rsidR="00A75FE2">
        <w:rPr>
          <w:rFonts w:ascii="Times New Roman" w:hAnsi="Times New Roman" w:cs="Times New Roman"/>
          <w:sz w:val="28"/>
          <w:szCs w:val="28"/>
        </w:rPr>
        <w:t xml:space="preserve"> когда он, путешествуя, в доме золотых дел мастера – страстного поклонника его </w:t>
      </w:r>
      <w:r w:rsidR="009E24AF">
        <w:rPr>
          <w:rFonts w:ascii="Times New Roman" w:hAnsi="Times New Roman" w:cs="Times New Roman"/>
          <w:sz w:val="28"/>
          <w:szCs w:val="28"/>
        </w:rPr>
        <w:t>поэзии,</w:t>
      </w:r>
      <w:r w:rsidR="00A75FE2">
        <w:rPr>
          <w:rFonts w:ascii="Times New Roman" w:hAnsi="Times New Roman" w:cs="Times New Roman"/>
          <w:sz w:val="28"/>
          <w:szCs w:val="28"/>
        </w:rPr>
        <w:t xml:space="preserve"> тот на память о знаменательном событии позолотил стены комнаты где ночевал Петрарка. Адиля нам читает </w:t>
      </w:r>
      <w:r w:rsidR="00987D0A">
        <w:rPr>
          <w:rFonts w:ascii="Times New Roman" w:hAnsi="Times New Roman" w:cs="Times New Roman"/>
          <w:sz w:val="28"/>
          <w:szCs w:val="28"/>
        </w:rPr>
        <w:t>«</w:t>
      </w:r>
      <w:r w:rsidR="00987D0A" w:rsidRPr="00987D0A">
        <w:rPr>
          <w:rFonts w:ascii="Times New Roman" w:hAnsi="Times New Roman" w:cs="Times New Roman"/>
          <w:sz w:val="28"/>
          <w:szCs w:val="28"/>
        </w:rPr>
        <w:t>Коль скоро бог любви былой завет — Сонет 277</w:t>
      </w:r>
      <w:r w:rsidR="00987D0A">
        <w:rPr>
          <w:rFonts w:ascii="Times New Roman" w:hAnsi="Times New Roman" w:cs="Times New Roman"/>
          <w:sz w:val="28"/>
          <w:szCs w:val="28"/>
        </w:rPr>
        <w:t>»</w:t>
      </w:r>
    </w:p>
    <w:p w:rsidR="00840A5A" w:rsidRDefault="00840A5A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840A5A" w:rsidRDefault="00840A5A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читающая Европа знала при жизни имя ученого и писателя Эразма Роттердамского. (1466-1536). Иметь его книги стремился каждый образованный человек. Состоять с ним в переписке почитали за высокую честь. На него ссылались в ученых и литературных спорах.</w:t>
      </w:r>
    </w:p>
    <w:p w:rsidR="00763262" w:rsidRDefault="00763262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56B">
        <w:rPr>
          <w:rFonts w:ascii="Times New Roman" w:hAnsi="Times New Roman" w:cs="Times New Roman"/>
          <w:sz w:val="28"/>
          <w:szCs w:val="28"/>
        </w:rPr>
        <w:t xml:space="preserve"> - й</w:t>
      </w:r>
      <w:r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840A5A" w:rsidRPr="00AC010C" w:rsidRDefault="00763262" w:rsidP="00AC010C">
      <w:pPr>
        <w:pStyle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C010C">
        <w:rPr>
          <w:rFonts w:ascii="Times New Roman" w:hAnsi="Times New Roman" w:cs="Times New Roman"/>
          <w:color w:val="auto"/>
          <w:sz w:val="28"/>
          <w:szCs w:val="28"/>
        </w:rPr>
        <w:t xml:space="preserve">(Слайд 2) Александр Сергеевич Пушкин привлек к себе внимание ценителей поэзии уже самыми первыми своими </w:t>
      </w:r>
      <w:r w:rsidR="00B3416A" w:rsidRPr="00AC010C">
        <w:rPr>
          <w:rFonts w:ascii="Times New Roman" w:hAnsi="Times New Roman" w:cs="Times New Roman"/>
          <w:color w:val="auto"/>
          <w:sz w:val="28"/>
          <w:szCs w:val="28"/>
        </w:rPr>
        <w:t xml:space="preserve">стихами. Он был еще юношей, еще учился в лицее, а старшие друзья – многоопытные литераторы предсказали ему блистательный поэтический путь. И хотя позже многие его великие произведения не сразу получили справедливую оценку, вниманием читателей, громкой славой он никогда не был обойден. </w:t>
      </w:r>
      <w:r w:rsidR="00AC010C" w:rsidRPr="00AC010C">
        <w:rPr>
          <w:rFonts w:ascii="Times New Roman" w:hAnsi="Times New Roman" w:cs="Times New Roman"/>
          <w:color w:val="auto"/>
          <w:sz w:val="28"/>
          <w:szCs w:val="28"/>
        </w:rPr>
        <w:t>(мальчик</w:t>
      </w:r>
      <w:r w:rsidR="00B3416A" w:rsidRPr="00AC010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C010C" w:rsidRPr="00AC01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одет как лицеист рассказывает стихотворение </w:t>
      </w:r>
      <w:r w:rsidR="00AC010C">
        <w:rPr>
          <w:rFonts w:ascii="Times New Roman" w:hAnsi="Times New Roman" w:cs="Times New Roman"/>
          <w:iCs/>
          <w:color w:val="auto"/>
          <w:sz w:val="28"/>
          <w:szCs w:val="28"/>
        </w:rPr>
        <w:t>А.С.Пушкина «</w:t>
      </w:r>
      <w:hyperlink r:id="rId6" w:history="1">
        <w:r w:rsidR="00AC010C" w:rsidRPr="00AC010C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Воспоминания в Царском селе</w:t>
        </w:r>
      </w:hyperlink>
      <w:r w:rsidR="00AC01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</w:p>
    <w:p w:rsidR="00AC010C" w:rsidRDefault="00AC010C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16A" w:rsidRDefault="002A08E4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2A08E4" w:rsidRDefault="002A08E4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Подумать только, что при жизни Александра Сергеевича Грибоедова (1795-1829) его гениальная пьеса «Горе от ума» полностью так и не была напечатана, ни поставлена на сцене! Да, она ходила в рукописных списках. Да, списков этих существовало сотни, но все-таки большинство читателей прочитали «Горе от ума» впервые не тогда, когда пьеса была написана, не тогда, когда она умно и страстно говорила о злобе дня, а многие годы спустя. </w:t>
      </w:r>
    </w:p>
    <w:p w:rsidR="002A08E4" w:rsidRDefault="008B46AE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пьеса не утратила значения и красоты, но все же многие стали бы думать о многих явлениях действительности по – другому, прочти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комедию Грибоедова не рано или поздно, а в срок, как только она была завершена. </w:t>
      </w:r>
    </w:p>
    <w:p w:rsidR="008B46AE" w:rsidRDefault="008B46AE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русской литературы знает и другие удивительные примеры. Это судьба книги философа, революционера, писателя Александра Николаевича Радищева (1749-1802). Об этом авторе нас </w:t>
      </w:r>
      <w:r w:rsidR="002F39E1">
        <w:rPr>
          <w:rFonts w:ascii="Times New Roman" w:hAnsi="Times New Roman" w:cs="Times New Roman"/>
          <w:sz w:val="28"/>
          <w:szCs w:val="28"/>
        </w:rPr>
        <w:t>знакомит Яхонтова Полина.</w:t>
      </w:r>
    </w:p>
    <w:p w:rsidR="002F39E1" w:rsidRDefault="002F39E1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Любознательный путешественник ехал из Петербурга в Москву. Было это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Случайный встречный рассказал ему о своей горестной судьбе. Неправые судьи лишили его имущества и погубили его жену, его самого принудили бежать из разоренного дома. Путешественнику не внове встречаться с несправедливостью. Но отвернутся от нее он не может. За несчастного должно вступиться! Но станут ли его слушать? Кто он такой, чтобы вмешиваться в чужие дела</w:t>
      </w:r>
      <w:r w:rsidR="00712859">
        <w:rPr>
          <w:rFonts w:ascii="Times New Roman" w:hAnsi="Times New Roman" w:cs="Times New Roman"/>
          <w:sz w:val="28"/>
          <w:szCs w:val="28"/>
        </w:rPr>
        <w:t>? «Спросят меня, какое я на то имею право?»</w:t>
      </w:r>
    </w:p>
    <w:p w:rsidR="00712859" w:rsidRDefault="00712859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«Путешествие из Петербурга в Москву» А</w:t>
      </w:r>
      <w:r w:rsidR="001C7D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Радищева вызвала ярость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Императрица объявила ее страницы вредными умствованиями, попыткой нарушить покой общественный. «Книга Радищева умаляет ко властям уважение, стремится провести в народе негодование противу начальства, сапа и власти царской</w:t>
      </w:r>
      <w:r w:rsidR="00F2308D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 заключила она о повелела </w:t>
      </w:r>
      <w:r w:rsidR="00F2308D">
        <w:rPr>
          <w:rFonts w:ascii="Times New Roman" w:hAnsi="Times New Roman" w:cs="Times New Roman"/>
          <w:sz w:val="28"/>
          <w:szCs w:val="28"/>
        </w:rPr>
        <w:t xml:space="preserve">книгу, у кого она есть, отобрать, а отобравши, истребить. На книгу Радищева началась злая охота. По всей стране разлетелись приказы – дознаться, у кого она есть, и отобрать. Кое –кто из тех, кому сам писатель успел ее подарить, в страхе предоставили властям опасный подарок. </w:t>
      </w:r>
    </w:p>
    <w:p w:rsidR="004377C6" w:rsidRDefault="004377C6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же экземпляров ее существовало? Немного. Большую часть Радищев уничтожил сам. Разошлась лишь несколько десятков. Почти все их власти разыскали, отобрали, сожгли. Даже упоминать о них запретили. Строго –настрого.</w:t>
      </w:r>
    </w:p>
    <w:p w:rsidR="00F2308D" w:rsidRPr="00712859" w:rsidRDefault="004377C6" w:rsidP="007128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Немногие уцелевшие экземпляры книги Радищева хранились потаенно, иногда за семью печатями. Так удалось уничтожить, истребить, запретить книг у Радищева, так, чтобы и памяти о ней не осталось?</w:t>
      </w:r>
    </w:p>
    <w:p w:rsidR="00712859" w:rsidRDefault="004377C6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удалось. Запретная книга была хорошо известна русскому обществу. Она жила в библиотеках тех немногих, кто, несмотря на </w:t>
      </w:r>
      <w:r w:rsidR="00115175">
        <w:rPr>
          <w:rFonts w:ascii="Times New Roman" w:hAnsi="Times New Roman" w:cs="Times New Roman"/>
          <w:sz w:val="28"/>
          <w:szCs w:val="28"/>
        </w:rPr>
        <w:t>строжайший приказ, не выдал книгу на уничтожение, не отрекся от нее, но сберег ее, давал читать ее друзьям, рассказывал о нем детям.</w:t>
      </w:r>
    </w:p>
    <w:p w:rsidR="00115175" w:rsidRPr="002F39E1" w:rsidRDefault="00115175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Библиотекарь:</w:t>
      </w:r>
    </w:p>
    <w:p w:rsidR="00763262" w:rsidRDefault="00115175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граней есть у знаменитого изречения «Книги имеют свою судьбу». Судьбы книг оказываются теснейшим образом связанными с судьбами </w:t>
      </w:r>
      <w:r w:rsidR="00AC010C">
        <w:rPr>
          <w:rFonts w:ascii="Times New Roman" w:hAnsi="Times New Roman" w:cs="Times New Roman"/>
          <w:sz w:val="28"/>
          <w:szCs w:val="28"/>
        </w:rPr>
        <w:t>людей</w:t>
      </w:r>
      <w:r w:rsidR="00AC010C">
        <w:rPr>
          <w:rFonts w:ascii="Times New Roman" w:hAnsi="Times New Roman" w:cs="Times New Roman"/>
          <w:sz w:val="28"/>
          <w:szCs w:val="28"/>
        </w:rPr>
        <w:tab/>
        <w:t>- тех, что пишут книги, и тех, что их читают. Судьбы книг отражают жизнь общества, борьбу, происходящую в нем, его надежды и опасения, его заблуждения и мечты. Судьбы книг перекликаются друг с другом через десятилетия и века. С ними связаны увлекательные и волнующие страницы истории.</w:t>
      </w:r>
    </w:p>
    <w:p w:rsidR="008E69BA" w:rsidRDefault="008E69BA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712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6B" w:rsidRDefault="0045456B" w:rsidP="00454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56B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  <w:r w:rsidRPr="0045456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5456B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>использованной</w:t>
      </w:r>
      <w:r w:rsidRPr="0045456B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5456B">
        <w:rPr>
          <w:rStyle w:val="extendedtext-short"/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45456B" w:rsidRDefault="0045456B" w:rsidP="0045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Львов С. Книга о книге. М., «Просвещение», 1980.</w:t>
      </w:r>
    </w:p>
    <w:p w:rsidR="0045456B" w:rsidRPr="0045456B" w:rsidRDefault="0045456B" w:rsidP="0045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Чирва А. Книга в твоих руках. «Просвещение», 1985</w:t>
      </w:r>
    </w:p>
    <w:sectPr w:rsidR="0045456B" w:rsidRPr="0045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B2" w:rsidRDefault="007F52B2" w:rsidP="0045456B">
      <w:pPr>
        <w:spacing w:after="0" w:line="240" w:lineRule="auto"/>
      </w:pPr>
      <w:r>
        <w:separator/>
      </w:r>
    </w:p>
  </w:endnote>
  <w:endnote w:type="continuationSeparator" w:id="0">
    <w:p w:rsidR="007F52B2" w:rsidRDefault="007F52B2" w:rsidP="0045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B2" w:rsidRDefault="007F52B2" w:rsidP="0045456B">
      <w:pPr>
        <w:spacing w:after="0" w:line="240" w:lineRule="auto"/>
      </w:pPr>
      <w:r>
        <w:separator/>
      </w:r>
    </w:p>
  </w:footnote>
  <w:footnote w:type="continuationSeparator" w:id="0">
    <w:p w:rsidR="007F52B2" w:rsidRDefault="007F52B2" w:rsidP="0045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E2"/>
    <w:rsid w:val="00115175"/>
    <w:rsid w:val="001C7D4D"/>
    <w:rsid w:val="002A08E4"/>
    <w:rsid w:val="002F39E1"/>
    <w:rsid w:val="00347E73"/>
    <w:rsid w:val="004377C6"/>
    <w:rsid w:val="0045456B"/>
    <w:rsid w:val="004862F6"/>
    <w:rsid w:val="00506C4B"/>
    <w:rsid w:val="00577551"/>
    <w:rsid w:val="00712859"/>
    <w:rsid w:val="00763262"/>
    <w:rsid w:val="007F52B2"/>
    <w:rsid w:val="00840A5A"/>
    <w:rsid w:val="008B46AE"/>
    <w:rsid w:val="008E69BA"/>
    <w:rsid w:val="00987D0A"/>
    <w:rsid w:val="009E24AF"/>
    <w:rsid w:val="00A75FE2"/>
    <w:rsid w:val="00AC010C"/>
    <w:rsid w:val="00B3416A"/>
    <w:rsid w:val="00C22EE2"/>
    <w:rsid w:val="00C951DC"/>
    <w:rsid w:val="00CF0BCB"/>
    <w:rsid w:val="00F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A81"/>
  <w15:chartTrackingRefBased/>
  <w15:docId w15:val="{A1D8ACAB-A13B-4755-99E2-9BE31D12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0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EE2"/>
    <w:rPr>
      <w:b/>
      <w:bCs/>
    </w:rPr>
  </w:style>
  <w:style w:type="character" w:customStyle="1" w:styleId="c4">
    <w:name w:val="c4"/>
    <w:basedOn w:val="a0"/>
    <w:rsid w:val="00C22EE2"/>
  </w:style>
  <w:style w:type="character" w:customStyle="1" w:styleId="20">
    <w:name w:val="Заголовок 2 Знак"/>
    <w:basedOn w:val="a0"/>
    <w:link w:val="2"/>
    <w:uiPriority w:val="9"/>
    <w:rsid w:val="00AC0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5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56B"/>
  </w:style>
  <w:style w:type="paragraph" w:styleId="a7">
    <w:name w:val="footer"/>
    <w:basedOn w:val="a"/>
    <w:link w:val="a8"/>
    <w:uiPriority w:val="99"/>
    <w:unhideWhenUsed/>
    <w:rsid w:val="0045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56B"/>
  </w:style>
  <w:style w:type="character" w:customStyle="1" w:styleId="extendedtext-short">
    <w:name w:val="extendedtext-short"/>
    <w:basedOn w:val="a0"/>
    <w:rsid w:val="0045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.su/vospominaniya-v-carskom-se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2022-11-10T05:05:00Z</dcterms:created>
  <dcterms:modified xsi:type="dcterms:W3CDTF">2022-11-11T07:50:00Z</dcterms:modified>
</cp:coreProperties>
</file>