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Pr="00880E67" w:rsidRDefault="00880E67" w:rsidP="00880E67">
      <w:pPr>
        <w:rPr>
          <w:rFonts w:ascii="Times New Roman" w:hAnsi="Times New Roman" w:cs="Times New Roman"/>
          <w:sz w:val="24"/>
          <w:szCs w:val="24"/>
        </w:rPr>
      </w:pPr>
    </w:p>
    <w:p w:rsidR="00880E67" w:rsidRDefault="00880E67" w:rsidP="0043100D">
      <w:pPr>
        <w:jc w:val="center"/>
        <w:rPr>
          <w:rFonts w:ascii="Times New Roman" w:hAnsi="Times New Roman" w:cs="Times New Roman"/>
          <w:sz w:val="24"/>
          <w:szCs w:val="24"/>
          <w:lang w:val="en-US"/>
        </w:rPr>
      </w:pPr>
    </w:p>
    <w:p w:rsidR="00880E67" w:rsidRDefault="00880E67" w:rsidP="0043100D">
      <w:pPr>
        <w:jc w:val="center"/>
        <w:rPr>
          <w:rFonts w:ascii="Times New Roman" w:hAnsi="Times New Roman" w:cs="Times New Roman"/>
          <w:sz w:val="24"/>
          <w:szCs w:val="24"/>
          <w:lang w:val="en-US"/>
        </w:rPr>
      </w:pPr>
    </w:p>
    <w:p w:rsidR="00880E67" w:rsidRPr="00880E67" w:rsidRDefault="00880E67" w:rsidP="00880E67">
      <w:pPr>
        <w:jc w:val="center"/>
        <w:rPr>
          <w:rFonts w:ascii="Times New Roman" w:hAnsi="Times New Roman" w:cs="Times New Roman"/>
          <w:sz w:val="40"/>
          <w:szCs w:val="24"/>
        </w:rPr>
      </w:pPr>
      <w:r w:rsidRPr="00880E67">
        <w:rPr>
          <w:rFonts w:ascii="Times New Roman" w:hAnsi="Times New Roman" w:cs="Times New Roman"/>
          <w:sz w:val="40"/>
          <w:szCs w:val="24"/>
        </w:rPr>
        <w:t>Доклад</w:t>
      </w:r>
    </w:p>
    <w:p w:rsidR="00880E67" w:rsidRPr="00880E67" w:rsidRDefault="00880E67" w:rsidP="00880E67">
      <w:pPr>
        <w:jc w:val="center"/>
        <w:rPr>
          <w:rFonts w:ascii="Times New Roman" w:hAnsi="Times New Roman" w:cs="Times New Roman"/>
          <w:b/>
          <w:sz w:val="32"/>
          <w:szCs w:val="24"/>
        </w:rPr>
      </w:pPr>
      <w:r w:rsidRPr="00880E67">
        <w:rPr>
          <w:rFonts w:ascii="Times New Roman" w:hAnsi="Times New Roman" w:cs="Times New Roman"/>
          <w:sz w:val="32"/>
          <w:szCs w:val="24"/>
        </w:rPr>
        <w:t xml:space="preserve"> на тему: </w:t>
      </w:r>
      <w:r w:rsidRPr="00880E67">
        <w:rPr>
          <w:rFonts w:ascii="Times New Roman" w:hAnsi="Times New Roman" w:cs="Times New Roman"/>
          <w:b/>
          <w:sz w:val="32"/>
          <w:szCs w:val="24"/>
        </w:rPr>
        <w:t>«Роль классической литературы в жизни современного общества»</w:t>
      </w: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880E67">
      <w:pPr>
        <w:rPr>
          <w:rFonts w:ascii="Times New Roman" w:hAnsi="Times New Roman" w:cs="Times New Roman"/>
          <w:sz w:val="24"/>
          <w:szCs w:val="24"/>
        </w:rPr>
      </w:pPr>
    </w:p>
    <w:p w:rsidR="00880E67" w:rsidRDefault="00880E67" w:rsidP="00880E67">
      <w:pPr>
        <w:jc w:val="right"/>
        <w:rPr>
          <w:rFonts w:ascii="Times New Roman" w:hAnsi="Times New Roman" w:cs="Times New Roman"/>
          <w:sz w:val="28"/>
          <w:szCs w:val="24"/>
        </w:rPr>
      </w:pPr>
    </w:p>
    <w:p w:rsidR="00880E67" w:rsidRDefault="00880E67" w:rsidP="00880E67">
      <w:pPr>
        <w:jc w:val="right"/>
        <w:rPr>
          <w:rFonts w:ascii="Times New Roman" w:hAnsi="Times New Roman" w:cs="Times New Roman"/>
          <w:sz w:val="28"/>
          <w:szCs w:val="24"/>
        </w:rPr>
      </w:pPr>
    </w:p>
    <w:p w:rsidR="00880E67" w:rsidRPr="00880E67" w:rsidRDefault="00880E67" w:rsidP="00880E67">
      <w:pPr>
        <w:jc w:val="right"/>
        <w:rPr>
          <w:rFonts w:ascii="Times New Roman" w:hAnsi="Times New Roman" w:cs="Times New Roman"/>
          <w:sz w:val="28"/>
          <w:szCs w:val="24"/>
        </w:rPr>
      </w:pPr>
      <w:r w:rsidRPr="00880E67">
        <w:rPr>
          <w:rFonts w:ascii="Times New Roman" w:hAnsi="Times New Roman" w:cs="Times New Roman"/>
          <w:sz w:val="28"/>
          <w:szCs w:val="24"/>
        </w:rPr>
        <w:t>Выполнил:</w:t>
      </w:r>
    </w:p>
    <w:p w:rsidR="00880E67" w:rsidRPr="00880E67" w:rsidRDefault="00880E67" w:rsidP="00880E67">
      <w:pPr>
        <w:jc w:val="right"/>
        <w:rPr>
          <w:rFonts w:ascii="Times New Roman" w:hAnsi="Times New Roman" w:cs="Times New Roman"/>
          <w:sz w:val="28"/>
          <w:szCs w:val="24"/>
        </w:rPr>
      </w:pPr>
      <w:proofErr w:type="spellStart"/>
      <w:r w:rsidRPr="00880E67">
        <w:rPr>
          <w:rFonts w:ascii="Times New Roman" w:hAnsi="Times New Roman" w:cs="Times New Roman"/>
          <w:sz w:val="28"/>
          <w:szCs w:val="24"/>
        </w:rPr>
        <w:t>Шахбулатов</w:t>
      </w:r>
      <w:proofErr w:type="spellEnd"/>
      <w:r w:rsidRPr="00880E67">
        <w:rPr>
          <w:rFonts w:ascii="Times New Roman" w:hAnsi="Times New Roman" w:cs="Times New Roman"/>
          <w:sz w:val="28"/>
          <w:szCs w:val="24"/>
        </w:rPr>
        <w:t xml:space="preserve"> </w:t>
      </w:r>
      <w:proofErr w:type="spellStart"/>
      <w:r w:rsidRPr="00880E67">
        <w:rPr>
          <w:rFonts w:ascii="Times New Roman" w:hAnsi="Times New Roman" w:cs="Times New Roman"/>
          <w:sz w:val="28"/>
          <w:szCs w:val="24"/>
        </w:rPr>
        <w:t>Раджаб</w:t>
      </w:r>
      <w:proofErr w:type="spellEnd"/>
      <w:r w:rsidRPr="00880E67">
        <w:rPr>
          <w:rFonts w:ascii="Times New Roman" w:hAnsi="Times New Roman" w:cs="Times New Roman"/>
          <w:sz w:val="28"/>
          <w:szCs w:val="24"/>
        </w:rPr>
        <w:t xml:space="preserve"> </w:t>
      </w:r>
      <w:proofErr w:type="spellStart"/>
      <w:r w:rsidRPr="00880E67">
        <w:rPr>
          <w:rFonts w:ascii="Times New Roman" w:hAnsi="Times New Roman" w:cs="Times New Roman"/>
          <w:sz w:val="28"/>
          <w:szCs w:val="24"/>
        </w:rPr>
        <w:t>Саитасанович</w:t>
      </w:r>
      <w:proofErr w:type="spellEnd"/>
      <w:r w:rsidRPr="00880E67">
        <w:rPr>
          <w:rFonts w:ascii="Times New Roman" w:hAnsi="Times New Roman" w:cs="Times New Roman"/>
          <w:sz w:val="28"/>
          <w:szCs w:val="24"/>
        </w:rPr>
        <w:t xml:space="preserve"> </w:t>
      </w: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43100D">
      <w:pPr>
        <w:jc w:val="center"/>
        <w:rPr>
          <w:rFonts w:ascii="Times New Roman" w:hAnsi="Times New Roman" w:cs="Times New Roman"/>
          <w:sz w:val="24"/>
          <w:szCs w:val="24"/>
        </w:rPr>
      </w:pPr>
    </w:p>
    <w:p w:rsidR="00880E67" w:rsidRPr="00880E67" w:rsidRDefault="00880E67" w:rsidP="00880E67">
      <w:pPr>
        <w:rPr>
          <w:rFonts w:ascii="Times New Roman" w:hAnsi="Times New Roman" w:cs="Times New Roman"/>
          <w:sz w:val="24"/>
          <w:szCs w:val="24"/>
        </w:rPr>
      </w:pPr>
    </w:p>
    <w:p w:rsidR="00420A76" w:rsidRPr="00653DC2" w:rsidRDefault="00420A76" w:rsidP="0043100D">
      <w:pPr>
        <w:rPr>
          <w:rFonts w:ascii="Times New Roman" w:hAnsi="Times New Roman" w:cs="Times New Roman"/>
          <w:sz w:val="24"/>
          <w:szCs w:val="24"/>
        </w:rPr>
      </w:pPr>
      <w:r w:rsidRPr="00653DC2">
        <w:rPr>
          <w:rFonts w:ascii="Times New Roman" w:hAnsi="Times New Roman" w:cs="Times New Roman"/>
          <w:sz w:val="24"/>
          <w:szCs w:val="24"/>
        </w:rPr>
        <w:lastRenderedPageBreak/>
        <w:t xml:space="preserve">Почему же обязательно нужно читать классическую литературу? </w:t>
      </w:r>
    </w:p>
    <w:p w:rsidR="00420A76" w:rsidRPr="00653DC2" w:rsidRDefault="00D1548E" w:rsidP="0043100D">
      <w:pPr>
        <w:rPr>
          <w:rFonts w:ascii="Times New Roman" w:hAnsi="Times New Roman" w:cs="Times New Roman"/>
          <w:sz w:val="24"/>
          <w:szCs w:val="24"/>
        </w:rPr>
      </w:pPr>
      <w:r w:rsidRPr="00653DC2">
        <w:rPr>
          <w:rFonts w:ascii="Times New Roman" w:hAnsi="Times New Roman" w:cs="Times New Roman"/>
          <w:sz w:val="24"/>
          <w:szCs w:val="24"/>
        </w:rPr>
        <w:t>Знаете, кто такой</w:t>
      </w:r>
      <w:r w:rsidR="00457B1A">
        <w:rPr>
          <w:rFonts w:ascii="Times New Roman" w:hAnsi="Times New Roman" w:cs="Times New Roman"/>
          <w:sz w:val="24"/>
          <w:szCs w:val="24"/>
        </w:rPr>
        <w:t xml:space="preserve"> швейцарский психолог Жан Пиаже, </w:t>
      </w:r>
      <w:r w:rsidRPr="00653DC2">
        <w:rPr>
          <w:rFonts w:ascii="Times New Roman" w:hAnsi="Times New Roman" w:cs="Times New Roman"/>
          <w:sz w:val="24"/>
          <w:szCs w:val="24"/>
        </w:rPr>
        <w:t xml:space="preserve">и чем он интересен? Жан Пиаже первый, кто объяснил научным языком, кто такой </w:t>
      </w:r>
      <w:r w:rsidR="00653DC2" w:rsidRPr="00653DC2">
        <w:rPr>
          <w:rFonts w:ascii="Times New Roman" w:hAnsi="Times New Roman" w:cs="Times New Roman"/>
          <w:sz w:val="24"/>
          <w:szCs w:val="24"/>
        </w:rPr>
        <w:t>глупый человек</w:t>
      </w:r>
      <w:r w:rsidRPr="00653DC2">
        <w:rPr>
          <w:rFonts w:ascii="Times New Roman" w:hAnsi="Times New Roman" w:cs="Times New Roman"/>
          <w:sz w:val="24"/>
          <w:szCs w:val="24"/>
        </w:rPr>
        <w:t>. Занижение когнитивного развития является, наверное,</w:t>
      </w:r>
      <w:r w:rsidR="00653DC2" w:rsidRPr="00653DC2">
        <w:rPr>
          <w:rFonts w:ascii="Times New Roman" w:hAnsi="Times New Roman" w:cs="Times New Roman"/>
          <w:sz w:val="24"/>
          <w:szCs w:val="24"/>
        </w:rPr>
        <w:t xml:space="preserve"> грубо говоря,</w:t>
      </w:r>
      <w:r w:rsidRPr="00653DC2">
        <w:rPr>
          <w:rFonts w:ascii="Times New Roman" w:hAnsi="Times New Roman" w:cs="Times New Roman"/>
          <w:sz w:val="24"/>
          <w:szCs w:val="24"/>
        </w:rPr>
        <w:t xml:space="preserve"> признаком </w:t>
      </w:r>
      <w:proofErr w:type="spellStart"/>
      <w:r w:rsidRPr="00653DC2">
        <w:rPr>
          <w:rFonts w:ascii="Times New Roman" w:hAnsi="Times New Roman" w:cs="Times New Roman"/>
          <w:sz w:val="24"/>
          <w:szCs w:val="24"/>
        </w:rPr>
        <w:t>дурака</w:t>
      </w:r>
      <w:proofErr w:type="spellEnd"/>
      <w:r w:rsidRPr="00653DC2">
        <w:rPr>
          <w:rFonts w:ascii="Times New Roman" w:hAnsi="Times New Roman" w:cs="Times New Roman"/>
          <w:sz w:val="24"/>
          <w:szCs w:val="24"/>
        </w:rPr>
        <w:t>. Есть понятие когнитивного разнообразия: мы познаем мир весьма и весьма разнообразно, и ч</w:t>
      </w:r>
      <w:r w:rsidR="00420A76" w:rsidRPr="00653DC2">
        <w:rPr>
          <w:rFonts w:ascii="Times New Roman" w:hAnsi="Times New Roman" w:cs="Times New Roman"/>
          <w:sz w:val="24"/>
          <w:szCs w:val="24"/>
        </w:rPr>
        <w:t>еловечество выработало однажды такое понятие</w:t>
      </w:r>
      <w:r w:rsidR="00457B1A">
        <w:rPr>
          <w:rFonts w:ascii="Times New Roman" w:hAnsi="Times New Roman" w:cs="Times New Roman"/>
          <w:sz w:val="24"/>
          <w:szCs w:val="24"/>
        </w:rPr>
        <w:t>,</w:t>
      </w:r>
      <w:r w:rsidR="00420A76" w:rsidRPr="00653DC2">
        <w:rPr>
          <w:rFonts w:ascii="Times New Roman" w:hAnsi="Times New Roman" w:cs="Times New Roman"/>
          <w:sz w:val="24"/>
          <w:szCs w:val="24"/>
        </w:rPr>
        <w:t xml:space="preserve"> как чтение. Человечество, создав чтение, создало литературу. Это является важнейшей формой когнитивного развития, потому что это стилистически глубокое, особое лексическое знание</w:t>
      </w:r>
      <w:r w:rsidRPr="00653DC2">
        <w:rPr>
          <w:rFonts w:ascii="Times New Roman" w:hAnsi="Times New Roman" w:cs="Times New Roman"/>
          <w:sz w:val="24"/>
          <w:szCs w:val="24"/>
        </w:rPr>
        <w:t>. Стоит уточнить, что к</w:t>
      </w:r>
      <w:r w:rsidR="00DC3091" w:rsidRPr="00653DC2">
        <w:rPr>
          <w:rFonts w:ascii="Times New Roman" w:hAnsi="Times New Roman" w:cs="Times New Roman"/>
          <w:sz w:val="24"/>
          <w:szCs w:val="24"/>
        </w:rPr>
        <w:t>о</w:t>
      </w:r>
      <w:r w:rsidRPr="00653DC2">
        <w:rPr>
          <w:rFonts w:ascii="Times New Roman" w:hAnsi="Times New Roman" w:cs="Times New Roman"/>
          <w:sz w:val="24"/>
          <w:szCs w:val="24"/>
        </w:rPr>
        <w:t>гнитивное развитие – это развитие всех видов мыслительных процессов, таких как восприятие, память, формирование понятий, решений задач, воображение и логика. Именно она создает наше умственное развитие.</w:t>
      </w:r>
      <w:r w:rsidR="00DC3091" w:rsidRPr="00653DC2">
        <w:rPr>
          <w:rFonts w:ascii="Times New Roman" w:hAnsi="Times New Roman" w:cs="Times New Roman"/>
          <w:sz w:val="24"/>
          <w:szCs w:val="24"/>
        </w:rPr>
        <w:t xml:space="preserve"> </w:t>
      </w:r>
      <w:r w:rsidR="00653DC2" w:rsidRPr="00653DC2">
        <w:rPr>
          <w:rFonts w:ascii="Times New Roman" w:hAnsi="Times New Roman" w:cs="Times New Roman"/>
          <w:sz w:val="24"/>
          <w:szCs w:val="24"/>
        </w:rPr>
        <w:t>Классика среди читающих людей – это такое яблока раздора: люди спорят нужно или не нужно читать ее, но п</w:t>
      </w:r>
      <w:r w:rsidR="00DC3091" w:rsidRPr="00653DC2">
        <w:rPr>
          <w:rFonts w:ascii="Times New Roman" w:hAnsi="Times New Roman" w:cs="Times New Roman"/>
          <w:sz w:val="24"/>
          <w:szCs w:val="24"/>
        </w:rPr>
        <w:t>очему же в выборе книг нужно отдать предпочтение классической литературе и никак не другой?</w:t>
      </w:r>
    </w:p>
    <w:p w:rsidR="00DC3091" w:rsidRDefault="00653DC2" w:rsidP="0043100D">
      <w:pPr>
        <w:rPr>
          <w:rFonts w:ascii="Times New Roman" w:hAnsi="Times New Roman" w:cs="Times New Roman"/>
          <w:sz w:val="24"/>
          <w:szCs w:val="24"/>
        </w:rPr>
      </w:pPr>
      <w:r w:rsidRPr="00653DC2">
        <w:rPr>
          <w:rFonts w:ascii="Times New Roman" w:hAnsi="Times New Roman" w:cs="Times New Roman"/>
          <w:sz w:val="24"/>
          <w:szCs w:val="24"/>
        </w:rPr>
        <w:t>Классику нужно н</w:t>
      </w:r>
      <w:r w:rsidR="00457B1A">
        <w:rPr>
          <w:rFonts w:ascii="Times New Roman" w:hAnsi="Times New Roman" w:cs="Times New Roman"/>
          <w:sz w:val="24"/>
          <w:szCs w:val="24"/>
        </w:rPr>
        <w:t xml:space="preserve">е просто читать, но и </w:t>
      </w:r>
      <w:r w:rsidR="009813A6" w:rsidRPr="00653DC2">
        <w:rPr>
          <w:rFonts w:ascii="Times New Roman" w:hAnsi="Times New Roman" w:cs="Times New Roman"/>
          <w:sz w:val="24"/>
          <w:szCs w:val="24"/>
        </w:rPr>
        <w:t>прослеживать авторскую мысль, многообразие сюжетных ходов, такое чтение, аналитическое чтение, не доставляет удовольствия в прямом смысле этого слова, но необычайно активизирует работу мозга</w:t>
      </w:r>
      <w:r w:rsidRPr="00653DC2">
        <w:rPr>
          <w:rFonts w:ascii="Times New Roman" w:hAnsi="Times New Roman" w:cs="Times New Roman"/>
          <w:sz w:val="24"/>
          <w:szCs w:val="24"/>
        </w:rPr>
        <w:t xml:space="preserve"> </w:t>
      </w:r>
      <w:r w:rsidR="0043100D">
        <w:rPr>
          <w:rFonts w:ascii="Times New Roman" w:hAnsi="Times New Roman" w:cs="Times New Roman"/>
          <w:sz w:val="24"/>
          <w:szCs w:val="24"/>
        </w:rPr>
        <w:t>(</w:t>
      </w:r>
      <w:r w:rsidR="009813A6" w:rsidRPr="00653DC2">
        <w:rPr>
          <w:rFonts w:ascii="Times New Roman" w:hAnsi="Times New Roman" w:cs="Times New Roman"/>
          <w:sz w:val="24"/>
          <w:szCs w:val="24"/>
        </w:rPr>
        <w:t>отдельные участки мозга, отвечающие за память, за внимание,</w:t>
      </w:r>
      <w:r w:rsidRPr="00653DC2">
        <w:rPr>
          <w:rFonts w:ascii="Times New Roman" w:hAnsi="Times New Roman" w:cs="Times New Roman"/>
          <w:sz w:val="24"/>
          <w:szCs w:val="24"/>
        </w:rPr>
        <w:t xml:space="preserve"> </w:t>
      </w:r>
      <w:r w:rsidR="009813A6" w:rsidRPr="00653DC2">
        <w:rPr>
          <w:rFonts w:ascii="Times New Roman" w:hAnsi="Times New Roman" w:cs="Times New Roman"/>
          <w:sz w:val="24"/>
          <w:szCs w:val="24"/>
        </w:rPr>
        <w:t xml:space="preserve">за долголетие и так далее начинают по-новому жить). </w:t>
      </w:r>
      <w:r w:rsidRPr="00653DC2">
        <w:rPr>
          <w:rFonts w:ascii="Times New Roman" w:hAnsi="Times New Roman" w:cs="Times New Roman"/>
          <w:sz w:val="24"/>
          <w:szCs w:val="24"/>
        </w:rPr>
        <w:t>Это является еще одним аргументом в пользу того, что художественные произведения нужно читать</w:t>
      </w:r>
      <w:r>
        <w:rPr>
          <w:rFonts w:ascii="Times New Roman" w:hAnsi="Times New Roman" w:cs="Times New Roman"/>
          <w:sz w:val="24"/>
          <w:szCs w:val="24"/>
        </w:rPr>
        <w:t>,</w:t>
      </w:r>
      <w:r w:rsidRPr="00653DC2">
        <w:rPr>
          <w:rFonts w:ascii="Times New Roman" w:hAnsi="Times New Roman" w:cs="Times New Roman"/>
          <w:sz w:val="24"/>
          <w:szCs w:val="24"/>
        </w:rPr>
        <w:t xml:space="preserve"> не потому что нужно читать или нас кто-то заставляет читать,  а </w:t>
      </w:r>
      <w:r>
        <w:rPr>
          <w:rFonts w:ascii="Times New Roman" w:hAnsi="Times New Roman" w:cs="Times New Roman"/>
          <w:sz w:val="24"/>
          <w:szCs w:val="24"/>
        </w:rPr>
        <w:t xml:space="preserve"> потому что </w:t>
      </w:r>
      <w:r w:rsidRPr="00653DC2">
        <w:rPr>
          <w:rFonts w:ascii="Times New Roman" w:hAnsi="Times New Roman" w:cs="Times New Roman"/>
          <w:sz w:val="24"/>
          <w:szCs w:val="24"/>
        </w:rPr>
        <w:t>чтение литературных произведений полезно с точки зрений нашей физиологии.</w:t>
      </w:r>
    </w:p>
    <w:p w:rsidR="007528AE" w:rsidRDefault="00C20B40" w:rsidP="0043100D">
      <w:pPr>
        <w:rPr>
          <w:rFonts w:ascii="Times New Roman" w:hAnsi="Times New Roman" w:cs="Times New Roman"/>
          <w:sz w:val="24"/>
          <w:szCs w:val="24"/>
        </w:rPr>
      </w:pPr>
      <w:r>
        <w:rPr>
          <w:rFonts w:ascii="Times New Roman" w:hAnsi="Times New Roman" w:cs="Times New Roman"/>
          <w:sz w:val="24"/>
          <w:szCs w:val="24"/>
        </w:rPr>
        <w:t>Классическая литература более других достойна внимания. К сожалению, многие смотрят на классику, будто музыка или книги, как на что-то устаревшее, не имеющее отношение к современной реальности, думая</w:t>
      </w:r>
      <w:r w:rsidR="007528AE">
        <w:rPr>
          <w:rFonts w:ascii="Times New Roman" w:hAnsi="Times New Roman" w:cs="Times New Roman"/>
          <w:sz w:val="24"/>
          <w:szCs w:val="24"/>
        </w:rPr>
        <w:t>,</w:t>
      </w:r>
      <w:r>
        <w:rPr>
          <w:rFonts w:ascii="Times New Roman" w:hAnsi="Times New Roman" w:cs="Times New Roman"/>
          <w:sz w:val="24"/>
          <w:szCs w:val="24"/>
        </w:rPr>
        <w:t xml:space="preserve"> </w:t>
      </w:r>
      <w:r w:rsidR="007528AE">
        <w:rPr>
          <w:rFonts w:ascii="Times New Roman" w:hAnsi="Times New Roman" w:cs="Times New Roman"/>
          <w:sz w:val="24"/>
          <w:szCs w:val="24"/>
        </w:rPr>
        <w:t>что раз эти произведения были написаны сотни лет назад, то ничего общего с нашим миром у них нет. Это очень большое заблуждение. Если мы взглянем, например, на современных музыкантов, писателей, звезд или бизнесменов, то с удивлением обнаружим, что о них быстро забывают, через пар</w:t>
      </w:r>
      <w:r w:rsidR="00457B1A">
        <w:rPr>
          <w:rFonts w:ascii="Times New Roman" w:hAnsi="Times New Roman" w:cs="Times New Roman"/>
          <w:sz w:val="24"/>
          <w:szCs w:val="24"/>
        </w:rPr>
        <w:t>у</w:t>
      </w:r>
      <w:r w:rsidR="007528AE">
        <w:rPr>
          <w:rFonts w:ascii="Times New Roman" w:hAnsi="Times New Roman" w:cs="Times New Roman"/>
          <w:sz w:val="24"/>
          <w:szCs w:val="24"/>
        </w:rPr>
        <w:t xml:space="preserve"> поколений о них никто и не вспомнит. В чем же секрет классической музыки и литературы? Почему мы знаем имена и фамилии этих писателей спустя пару десятков поколений? Всех людей вне зависимости от их поколения и взглядов на мир интересуют так называемые бессмертные вопросы. Эти вопросы поднимаются в классических творениях. Он были актуальны пятьсот лет до нашего рождения и продолжат интересовать людей после нашей смерти.</w:t>
      </w:r>
    </w:p>
    <w:p w:rsidR="007528AE" w:rsidRDefault="007528AE" w:rsidP="0043100D">
      <w:pPr>
        <w:rPr>
          <w:rFonts w:ascii="Times New Roman" w:hAnsi="Times New Roman" w:cs="Times New Roman"/>
          <w:sz w:val="24"/>
          <w:szCs w:val="24"/>
        </w:rPr>
      </w:pPr>
      <w:r>
        <w:rPr>
          <w:rFonts w:ascii="Times New Roman" w:hAnsi="Times New Roman" w:cs="Times New Roman"/>
          <w:sz w:val="24"/>
          <w:szCs w:val="24"/>
        </w:rPr>
        <w:t>Итак, первая причина читать классику – это вечные истины. Но чем еще хороша классика, кроме вечных истин? Она проверена временем. Плохая книга не проживет сотни лет.  Если книга действительно красиво и с умом повествует о вечных истинах, она преодолевает время.</w:t>
      </w:r>
      <w:r w:rsidR="00E4434E">
        <w:rPr>
          <w:rFonts w:ascii="Times New Roman" w:hAnsi="Times New Roman" w:cs="Times New Roman"/>
          <w:sz w:val="24"/>
          <w:szCs w:val="24"/>
        </w:rPr>
        <w:t xml:space="preserve"> Классическая литература также очень полезна тем, что способна оторвать нас от узкой реальности, в которой мы привыкли жить, то есть от рутины. Нравы, законы и понятия дальних времен как бы протирают наши толстые запотевшие очки, и мы начинаем смотреть на мир шире. Появляется некая перспектива, история, мы начинаем видеть закономерности  там, где раньше все казалось несвязной цепью событий.</w:t>
      </w:r>
    </w:p>
    <w:p w:rsidR="00E4434E" w:rsidRDefault="00E4434E" w:rsidP="0043100D">
      <w:pPr>
        <w:rPr>
          <w:rFonts w:ascii="Times New Roman" w:hAnsi="Times New Roman" w:cs="Times New Roman"/>
          <w:sz w:val="24"/>
          <w:szCs w:val="24"/>
        </w:rPr>
      </w:pPr>
      <w:r>
        <w:rPr>
          <w:rFonts w:ascii="Times New Roman" w:hAnsi="Times New Roman" w:cs="Times New Roman"/>
          <w:sz w:val="24"/>
          <w:szCs w:val="24"/>
        </w:rPr>
        <w:t xml:space="preserve">Человек, живущий современными журналами и газетами, рискует быть подверженным минутным влияниям информационной среды, классическая же литература выстраивает </w:t>
      </w:r>
      <w:r>
        <w:rPr>
          <w:rFonts w:ascii="Times New Roman" w:hAnsi="Times New Roman" w:cs="Times New Roman"/>
          <w:sz w:val="24"/>
          <w:szCs w:val="24"/>
        </w:rPr>
        <w:lastRenderedPageBreak/>
        <w:t>некий мировоззренческий стержень, который невозможно поколебать информационными войнами.</w:t>
      </w:r>
    </w:p>
    <w:p w:rsidR="00485DFB" w:rsidRDefault="00485DFB" w:rsidP="0043100D">
      <w:pPr>
        <w:rPr>
          <w:rFonts w:ascii="Times New Roman" w:hAnsi="Times New Roman" w:cs="Times New Roman"/>
          <w:sz w:val="24"/>
          <w:szCs w:val="24"/>
        </w:rPr>
      </w:pPr>
      <w:r>
        <w:rPr>
          <w:rFonts w:ascii="Times New Roman" w:hAnsi="Times New Roman" w:cs="Times New Roman"/>
          <w:sz w:val="24"/>
          <w:szCs w:val="24"/>
        </w:rPr>
        <w:t>Чтение в современном мире очень недооценено. Многие с большим удовольствием посмотрят любимый сериал или просто ничего не будут делать, чем начнут читать. Но нужно помнить, что все</w:t>
      </w:r>
      <w:r w:rsidR="00457B1A">
        <w:rPr>
          <w:rFonts w:ascii="Times New Roman" w:hAnsi="Times New Roman" w:cs="Times New Roman"/>
          <w:sz w:val="24"/>
          <w:szCs w:val="24"/>
        </w:rPr>
        <w:t>,</w:t>
      </w:r>
      <w:r>
        <w:rPr>
          <w:rFonts w:ascii="Times New Roman" w:hAnsi="Times New Roman" w:cs="Times New Roman"/>
          <w:sz w:val="24"/>
          <w:szCs w:val="24"/>
        </w:rPr>
        <w:t xml:space="preserve"> что мы читаем</w:t>
      </w:r>
      <w:r w:rsidR="00457B1A">
        <w:rPr>
          <w:rFonts w:ascii="Times New Roman" w:hAnsi="Times New Roman" w:cs="Times New Roman"/>
          <w:sz w:val="24"/>
          <w:szCs w:val="24"/>
        </w:rPr>
        <w:t>,</w:t>
      </w:r>
      <w:r>
        <w:rPr>
          <w:rFonts w:ascii="Times New Roman" w:hAnsi="Times New Roman" w:cs="Times New Roman"/>
          <w:sz w:val="24"/>
          <w:szCs w:val="24"/>
        </w:rPr>
        <w:t xml:space="preserve"> невидимыми слоями отклад</w:t>
      </w:r>
      <w:r w:rsidR="00457B1A">
        <w:rPr>
          <w:rFonts w:ascii="Times New Roman" w:hAnsi="Times New Roman" w:cs="Times New Roman"/>
          <w:sz w:val="24"/>
          <w:szCs w:val="24"/>
        </w:rPr>
        <w:t>ывается в наших подсознаниях, в</w:t>
      </w:r>
      <w:r>
        <w:rPr>
          <w:rFonts w:ascii="Times New Roman" w:hAnsi="Times New Roman" w:cs="Times New Roman"/>
          <w:sz w:val="24"/>
          <w:szCs w:val="24"/>
        </w:rPr>
        <w:t xml:space="preserve">рывается в подкорку вашего мозга </w:t>
      </w:r>
      <w:proofErr w:type="gramStart"/>
      <w:r>
        <w:rPr>
          <w:rFonts w:ascii="Times New Roman" w:hAnsi="Times New Roman" w:cs="Times New Roman"/>
          <w:sz w:val="24"/>
          <w:szCs w:val="24"/>
        </w:rPr>
        <w:t>определенным</w:t>
      </w:r>
      <w:proofErr w:type="gramEnd"/>
      <w:r>
        <w:rPr>
          <w:rFonts w:ascii="Times New Roman" w:hAnsi="Times New Roman" w:cs="Times New Roman"/>
          <w:sz w:val="24"/>
          <w:szCs w:val="24"/>
        </w:rPr>
        <w:t xml:space="preserve"> понимаем, мудростью. Чем больше вы читаете, тем более широкий у вас взгляд на мир, тем менее  вы привязаны к мнению окружающих, тем легче вам взглянуть на ситуацию со стороны, принять правильное решение и решить задачу в свою пользу. Помните: если</w:t>
      </w:r>
      <w:r w:rsidR="00816C6A">
        <w:rPr>
          <w:rFonts w:ascii="Times New Roman" w:hAnsi="Times New Roman" w:cs="Times New Roman"/>
          <w:sz w:val="24"/>
          <w:szCs w:val="24"/>
        </w:rPr>
        <w:t xml:space="preserve"> даже</w:t>
      </w:r>
      <w:r>
        <w:rPr>
          <w:rFonts w:ascii="Times New Roman" w:hAnsi="Times New Roman" w:cs="Times New Roman"/>
          <w:sz w:val="24"/>
          <w:szCs w:val="24"/>
        </w:rPr>
        <w:t xml:space="preserve"> вы потеряете все, приобретенные чтением знания </w:t>
      </w:r>
      <w:r w:rsidR="00816C6A">
        <w:rPr>
          <w:rFonts w:ascii="Times New Roman" w:hAnsi="Times New Roman" w:cs="Times New Roman"/>
          <w:sz w:val="24"/>
          <w:szCs w:val="24"/>
        </w:rPr>
        <w:t>всегда будут при вас.</w:t>
      </w:r>
    </w:p>
    <w:p w:rsidR="00816C6A" w:rsidRDefault="00816C6A" w:rsidP="0043100D">
      <w:pPr>
        <w:spacing w:before="240"/>
        <w:rPr>
          <w:rFonts w:ascii="Times New Roman" w:hAnsi="Times New Roman" w:cs="Times New Roman"/>
          <w:sz w:val="24"/>
          <w:szCs w:val="24"/>
        </w:rPr>
      </w:pPr>
      <w:r>
        <w:rPr>
          <w:rFonts w:ascii="Times New Roman" w:hAnsi="Times New Roman" w:cs="Times New Roman"/>
          <w:sz w:val="24"/>
          <w:szCs w:val="24"/>
        </w:rPr>
        <w:t>Доказано, что люди, читающие книги (в основном классическую литературу), имеют большей словарный запас, чем те, кто предпочитает чтению другие занятия. Словарный запас расширяет зону комфорта, позволяет общаться на темы, которые ранее были вам недоступны, позволяет общаться с более умными людьми, учиться у них и самим на них влиять. Словарный запас украшает вашу речь и позволяет выражать мысли в своей полноте.</w:t>
      </w:r>
    </w:p>
    <w:p w:rsidR="00816C6A" w:rsidRDefault="00816C6A" w:rsidP="0043100D">
      <w:pPr>
        <w:spacing w:before="240"/>
        <w:rPr>
          <w:rFonts w:ascii="Times New Roman" w:hAnsi="Times New Roman" w:cs="Times New Roman"/>
          <w:sz w:val="24"/>
          <w:szCs w:val="24"/>
        </w:rPr>
      </w:pPr>
      <w:r>
        <w:rPr>
          <w:rFonts w:ascii="Times New Roman" w:hAnsi="Times New Roman" w:cs="Times New Roman"/>
          <w:sz w:val="24"/>
          <w:szCs w:val="24"/>
        </w:rPr>
        <w:t>Богатый словарный запас имеют большое значение в наше время: проводились исследования, доказавшие, что люди с большим словарным запасом, имеют более высокие должности и легче двигаются по карьерной лестнице, а также имеют более прочные социальные связи.</w:t>
      </w:r>
    </w:p>
    <w:p w:rsidR="00816C6A" w:rsidRDefault="00816C6A" w:rsidP="0043100D">
      <w:pPr>
        <w:spacing w:before="240"/>
        <w:rPr>
          <w:rFonts w:ascii="Times New Roman" w:hAnsi="Times New Roman" w:cs="Times New Roman"/>
          <w:sz w:val="24"/>
          <w:szCs w:val="24"/>
        </w:rPr>
      </w:pPr>
      <w:r>
        <w:rPr>
          <w:rFonts w:ascii="Times New Roman" w:hAnsi="Times New Roman" w:cs="Times New Roman"/>
          <w:sz w:val="24"/>
          <w:szCs w:val="24"/>
        </w:rPr>
        <w:t>Читая художественную или научную литературу</w:t>
      </w:r>
      <w:r w:rsidR="0043100D">
        <w:rPr>
          <w:rFonts w:ascii="Times New Roman" w:hAnsi="Times New Roman" w:cs="Times New Roman"/>
          <w:sz w:val="24"/>
          <w:szCs w:val="24"/>
        </w:rPr>
        <w:t>, вам приходится держать в оперативной памяти мозга целых ворох персонажей, их истории, терминов, отсылок и мотивов. Это не так просто. И чем больше человек читает, тем легче ему дается запоминание подобных вещей. В жизни такой человек проще будет запоминать имена, будет склонен слушать других и проявлять внимание. Занимаясь каким-нибудь делом, читающему человеку легче сконцентрироваться сразу на нескольких вопросах. Иными словами: у него развивается мультизадачность.</w:t>
      </w:r>
    </w:p>
    <w:p w:rsidR="0043100D" w:rsidRDefault="0043100D" w:rsidP="0043100D">
      <w:pPr>
        <w:spacing w:before="240"/>
        <w:rPr>
          <w:rFonts w:ascii="Times New Roman" w:hAnsi="Times New Roman" w:cs="Times New Roman"/>
          <w:sz w:val="24"/>
          <w:szCs w:val="24"/>
        </w:rPr>
      </w:pPr>
      <w:r>
        <w:rPr>
          <w:rFonts w:ascii="Times New Roman" w:hAnsi="Times New Roman" w:cs="Times New Roman"/>
          <w:sz w:val="24"/>
          <w:szCs w:val="24"/>
        </w:rPr>
        <w:t>Чтение развивает нас на многих уровнях, раскрывая разные истории выдуманных персонажей или реальных личностей. Это позволяем нам</w:t>
      </w:r>
      <w:r w:rsidR="006C18CD">
        <w:rPr>
          <w:rFonts w:ascii="Times New Roman" w:hAnsi="Times New Roman" w:cs="Times New Roman"/>
          <w:sz w:val="24"/>
          <w:szCs w:val="24"/>
        </w:rPr>
        <w:t xml:space="preserve"> шире смотреть на мир, внимательнее относиться к причинно-следственным связям, магическим цепочкам и ошибкам. Все это развивает наши аналитические способности. Читая, вы разовьете в себе способности размышлять, убеждать других и критически смотреть на вещи и выводы других. Чем больше человек читает, тем внимательнее он становится к деталям и часто подмечает то, чего другие не видят. Нередко исход многих событий он предопределяет заранее, основываясь на последовательности чьих-то действий. Читающий человек редко пропускает важную информацию мимо ушей и способен легче направлять свое внимание. В общем</w:t>
      </w:r>
      <w:r w:rsidR="00457B1A">
        <w:rPr>
          <w:rFonts w:ascii="Times New Roman" w:hAnsi="Times New Roman" w:cs="Times New Roman"/>
          <w:sz w:val="24"/>
          <w:szCs w:val="24"/>
        </w:rPr>
        <w:t>,</w:t>
      </w:r>
      <w:r w:rsidR="006C18CD">
        <w:rPr>
          <w:rFonts w:ascii="Times New Roman" w:hAnsi="Times New Roman" w:cs="Times New Roman"/>
          <w:sz w:val="24"/>
          <w:szCs w:val="24"/>
        </w:rPr>
        <w:t xml:space="preserve"> чтение развивает нас в очень многих направлениях: оно делает нас умнее, внимательнее, улучшает память</w:t>
      </w:r>
      <w:r w:rsidR="00457B1A">
        <w:rPr>
          <w:rFonts w:ascii="Times New Roman" w:hAnsi="Times New Roman" w:cs="Times New Roman"/>
          <w:sz w:val="24"/>
          <w:szCs w:val="24"/>
        </w:rPr>
        <w:t>,</w:t>
      </w:r>
      <w:r w:rsidR="006C18CD">
        <w:rPr>
          <w:rFonts w:ascii="Times New Roman" w:hAnsi="Times New Roman" w:cs="Times New Roman"/>
          <w:sz w:val="24"/>
          <w:szCs w:val="24"/>
        </w:rPr>
        <w:t xml:space="preserve"> объективность взгляда на мир.</w:t>
      </w:r>
    </w:p>
    <w:p w:rsidR="009813A6" w:rsidRPr="006C18CD" w:rsidRDefault="00457B1A" w:rsidP="006C18CD">
      <w:pPr>
        <w:spacing w:before="240"/>
        <w:rPr>
          <w:rFonts w:ascii="Times New Roman" w:hAnsi="Times New Roman" w:cs="Times New Roman"/>
          <w:sz w:val="24"/>
          <w:szCs w:val="24"/>
        </w:rPr>
      </w:pPr>
      <w:r>
        <w:rPr>
          <w:rFonts w:ascii="Times New Roman" w:hAnsi="Times New Roman" w:cs="Times New Roman"/>
          <w:sz w:val="24"/>
          <w:szCs w:val="24"/>
        </w:rPr>
        <w:t>Поэтому, вот мой вам совет: ч</w:t>
      </w:r>
      <w:r w:rsidR="006C18CD">
        <w:rPr>
          <w:rFonts w:ascii="Times New Roman" w:hAnsi="Times New Roman" w:cs="Times New Roman"/>
          <w:sz w:val="24"/>
          <w:szCs w:val="24"/>
        </w:rPr>
        <w:t>итайте, друзья.</w:t>
      </w:r>
    </w:p>
    <w:sectPr w:rsidR="009813A6" w:rsidRPr="006C18CD" w:rsidSect="00F63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useFELayout/>
  </w:compat>
  <w:rsids>
    <w:rsidRoot w:val="00420A76"/>
    <w:rsid w:val="00420A76"/>
    <w:rsid w:val="0043100D"/>
    <w:rsid w:val="00434034"/>
    <w:rsid w:val="00457B1A"/>
    <w:rsid w:val="00485DFB"/>
    <w:rsid w:val="00653DC2"/>
    <w:rsid w:val="006C18CD"/>
    <w:rsid w:val="007528AE"/>
    <w:rsid w:val="00816C6A"/>
    <w:rsid w:val="00880E67"/>
    <w:rsid w:val="009813A6"/>
    <w:rsid w:val="00C20B40"/>
    <w:rsid w:val="00D1548E"/>
    <w:rsid w:val="00DC3091"/>
    <w:rsid w:val="00E4434E"/>
    <w:rsid w:val="00F63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A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Sazekc</cp:lastModifiedBy>
  <cp:revision>8</cp:revision>
  <dcterms:created xsi:type="dcterms:W3CDTF">2022-03-14T18:02:00Z</dcterms:created>
  <dcterms:modified xsi:type="dcterms:W3CDTF">2022-03-16T12:00:00Z</dcterms:modified>
</cp:coreProperties>
</file>