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4C" w:rsidRDefault="00DA5D4C" w:rsidP="00DA5D4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ФОРМЫ И СПОСОБЫ ВЗАИМОДЕЙСТВИЯ </w:t>
      </w:r>
    </w:p>
    <w:p w:rsidR="00DA5D4C" w:rsidRDefault="00DA5D4C" w:rsidP="00DA5D4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РОДИТЕЛЕЙ   И  ПЕДАГОГОВ</w:t>
      </w:r>
      <w:r w:rsidR="00DB72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УСЛОВИЯХ ОБНОВЛЕННЫХ ФГОС </w:t>
      </w:r>
    </w:p>
    <w:p w:rsidR="00DA5D4C" w:rsidRDefault="00DA5D4C" w:rsidP="00DA5D4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</w:p>
    <w:p w:rsidR="00DA5D4C" w:rsidRDefault="00DA5D4C" w:rsidP="00DA5D4C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Лапко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Ирина Валентиновна,</w:t>
      </w:r>
    </w:p>
    <w:p w:rsidR="00DA5D4C" w:rsidRDefault="00DA5D4C" w:rsidP="00DA5D4C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учитель математики</w:t>
      </w:r>
    </w:p>
    <w:p w:rsidR="00DA5D4C" w:rsidRDefault="00DA5D4C" w:rsidP="00DA5D4C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МБОУ « Школа № 80 г. Донецка»</w:t>
      </w:r>
    </w:p>
    <w:p w:rsidR="00DA5D4C" w:rsidRDefault="00DA5D4C" w:rsidP="00DA5D4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5D4C" w:rsidRDefault="00DA5D4C" w:rsidP="00DA5D4C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Аннотация.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 статье рассмотрены некоторые формы и способы взаимодействия родителей и педагогов, приведены примеры из опыта работы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DA5D4C" w:rsidRDefault="00DA5D4C" w:rsidP="00DA5D4C">
      <w:pPr>
        <w:shd w:val="clear" w:color="auto" w:fill="FFFFFF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Ключевые слова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педагоги, родители, семья, формы, дистанционные технологии, ФГОС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</w:t>
      </w:r>
    </w:p>
    <w:p w:rsidR="00DA5D4C" w:rsidRDefault="00DA5D4C" w:rsidP="00DA5D4C">
      <w:pPr>
        <w:shd w:val="clear" w:color="auto" w:fill="FFFFFF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Только вместе с родителями, общими        </w:t>
      </w:r>
    </w:p>
    <w:p w:rsidR="00DA5D4C" w:rsidRDefault="00DA5D4C" w:rsidP="00DA5D4C">
      <w:pPr>
        <w:shd w:val="clear" w:color="auto" w:fill="FFFFFF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усилиями, учителя могут дать</w:t>
      </w:r>
    </w:p>
    <w:p w:rsidR="00DA5D4C" w:rsidRDefault="00DA5D4C" w:rsidP="00DA5D4C">
      <w:pPr>
        <w:shd w:val="clear" w:color="auto" w:fill="FFFFFF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детям большое человеческое счастье.</w:t>
      </w:r>
    </w:p>
    <w:p w:rsidR="00DA5D4C" w:rsidRDefault="00DA5D4C" w:rsidP="00DB727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В. А. Сухомлинский</w:t>
      </w:r>
    </w:p>
    <w:p w:rsidR="00DA5D4C" w:rsidRDefault="00DA5D4C" w:rsidP="00DB727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введением Федерального государственного стандарта работе с родителями уделяется большое внимание.   </w:t>
      </w:r>
      <w:r w:rsidR="00DB7276">
        <w:rPr>
          <w:rFonts w:ascii="Times New Roman" w:hAnsi="Times New Roman" w:cs="Times New Roman"/>
          <w:color w:val="000000"/>
          <w:sz w:val="28"/>
          <w:szCs w:val="28"/>
        </w:rPr>
        <w:t>ФОП требуют от педагогов понимания развития семьи как самостоятельной системы</w:t>
      </w:r>
      <w:r w:rsidR="00F67A00">
        <w:rPr>
          <w:rFonts w:ascii="Times New Roman" w:hAnsi="Times New Roman" w:cs="Times New Roman"/>
          <w:color w:val="000000"/>
          <w:sz w:val="28"/>
          <w:szCs w:val="28"/>
        </w:rPr>
        <w:t>, учета в работе психологических особенностей личности – как родителей, так и самого себя, грамотного планирования работы с учетом возрастных особенностей детей, использования активных форм работы, включающих родителей в процесс на правах активного участника.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ФГОС можно выделить основные направления взаимодействия с родителями:                                                                                                                            - создание условий для расширения участия семьи в воспитательной деятельности образовательной организации;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популяризация лучшего педагогического опыта воспитания в семьях;                                         - обеспечение специалистов по осуществлению педагогического сопровождения семейного воспитания;                                                                                             - сохранение, укрепление и развитие семейного воспитания детей на основе традиционных семейных и духовно – нравственных ценностей;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- содействие повышению педагогической культуры родителей. </w:t>
      </w:r>
    </w:p>
    <w:p w:rsidR="00DA5D4C" w:rsidRDefault="00DA5D4C" w:rsidP="00DB727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 и родители – воспитатели одних и тех же детей, и результат воспитания может быть успешным тогда, когда учителя и родители станут союзниками. Формы взаимодействия родителей и педагогов  - это способы организации совместной деятельности и общения. Какими же они могут быть для успешного воспитания и обучения детей?</w:t>
      </w:r>
    </w:p>
    <w:p w:rsidR="00DA5D4C" w:rsidRDefault="00DA5D4C" w:rsidP="00DB727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Среди форм взаимодействия педагогов и родителей можно выделить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традиционные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5D4C" w:rsidRDefault="00DA5D4C" w:rsidP="00DB727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родительские собрания, конференции, индивидуальные консультации, посещение семей, открытые уроки, праздники… и </w:t>
      </w:r>
    </w:p>
    <w:p w:rsidR="00DA5D4C" w:rsidRDefault="00DA5D4C" w:rsidP="00DB727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нетрадиционные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5D4C" w:rsidRDefault="00DA5D4C" w:rsidP="00DB727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круглые столы, дискуссии, психологические разминки, родительские тренинги, практикумы,  родительские вечера, родительские чтения, педагогические мастерские…</w:t>
      </w:r>
      <w:proofErr w:type="gramEnd"/>
    </w:p>
    <w:p w:rsidR="00DA5D4C" w:rsidRDefault="00DA5D4C" w:rsidP="00DB727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жизнь вносит свои коррективы. Сначала -  эпидемиологическая ситуация и режим повышенной готовности, сейчас – специальная военная операция привели к новому формату взаимодействия всех участников образовательного процесса. Поэтому дистанционные образовательные технологии стали одним из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вз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аимодействия с детьми и с их семьями.</w:t>
      </w:r>
    </w:p>
    <w:p w:rsidR="00DA5D4C" w:rsidRDefault="00DA5D4C" w:rsidP="00DB727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Какие же формы дистанционного сотрудничества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семьями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использовать в нынешних условиях?</w:t>
      </w:r>
    </w:p>
    <w:p w:rsidR="00DA5D4C" w:rsidRDefault="00DA5D4C" w:rsidP="00DB727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Сайт муниципальной общеобразовательной организации.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нем отражается вся административная и правовая информация,  информация о мероприятиях, конкурсах.                                                                                                    2.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Социальные сети. </w:t>
      </w:r>
      <w:r w:rsidR="00F67A00">
        <w:rPr>
          <w:rFonts w:ascii="Times New Roman" w:hAnsi="Times New Roman" w:cs="Times New Roman"/>
          <w:color w:val="000000"/>
          <w:sz w:val="28"/>
          <w:szCs w:val="28"/>
        </w:rPr>
        <w:t>Например, школьная группа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Контакте, в которой можно получить информацию о проводимых мероприятиях, конкурсах, олимпиадах, об их итогах; о знаменательных датах; о правилах по безопасности жизнедеятельности;  публикуется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расписание внеурочной деятельности в общеобразовательных организациях Донецкой Народной Республики на выходные дни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возрастных категорий, виртуальные экскурсии и многое другое. Здесь же можно оставить свой комментарий и ученику, и родителю, и учителю. Созданы группы по воспитательной работе, группы классов.   В таком формате проведен праздник Последнего звонка 2022 – 2023 учебного года.                                                                                         3.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Электронная почта.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Используется в большей степени для индивидуального информирования, консультирования, ответов на вопросы родителей.                                                                             4.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Телемост (например,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Яндекс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) 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видеовстречи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(например,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Телеграм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Используются для проведения родительских собраний, праздничных мероприятий.                                                                                                                           5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Смс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– рассылки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Используются для срочного информирования о проведении собраний, конкурсов, анкетировании, важных проверочных работах, для поздравлений с праздниками.                                                                                                                           6.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Телефонная связь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Используется для личного общения педагогов и родителей. </w:t>
      </w:r>
    </w:p>
    <w:p w:rsidR="00DA5D4C" w:rsidRDefault="00DA5D4C" w:rsidP="00DB727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дают дистанционные технологии родителям:                                                                 - своевременное получение информации и консультативной поддержки,                                  - повышение родительской грамотности,                                                                                        - более тесный контакт со школой,                                                                                                - возможность объединяться в родительские сообщества для решения различных задач,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полезные ссылки (родительские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опросы, материалы в помощь по изучению предметов).</w:t>
      </w:r>
    </w:p>
    <w:p w:rsidR="00DA5D4C" w:rsidRDefault="00DA5D4C" w:rsidP="00DB727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использование дистанционных форм взаимодействия педагогов и родителей на определенных этапах является оправданным и результативным. Оно способствует повышению качества образовательного процесса, успешной реализации целей и задач Федерального государственного образовательного стандарта.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</w:p>
    <w:p w:rsidR="00DA5D4C" w:rsidRDefault="00DA5D4C" w:rsidP="00DB7276">
      <w:pPr>
        <w:shd w:val="clear" w:color="auto" w:fill="FFFFFF"/>
        <w:tabs>
          <w:tab w:val="left" w:pos="666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Только общее сотрудничество, сотворчество делают совместную деятельность педагогов и родителей содержательной, интересной и эффективной.</w:t>
      </w:r>
    </w:p>
    <w:p w:rsidR="00DA5D4C" w:rsidRDefault="00DA5D4C" w:rsidP="00DB7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A5D4C" w:rsidRDefault="00DA5D4C" w:rsidP="00DB72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Авраамов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 Практика формирования информационно – образовательной среды на основе дистанционных технологий. // Телекоммуникация и информатизация образования. -2004.</w:t>
      </w:r>
    </w:p>
    <w:p w:rsidR="00DA5D4C" w:rsidRDefault="00DA5D4C" w:rsidP="00DB72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Бикметов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Взаимодействие семьи и школы в социализации индивида // Социологические исследования.- 2007. - №9.</w:t>
      </w:r>
    </w:p>
    <w:p w:rsidR="00DA5D4C" w:rsidRDefault="00DA5D4C" w:rsidP="00DB72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Классному руководителю об организации взаимодействия семьи и школы: методическое пособие. – М.: УЦ Перспектива, 2009.</w:t>
      </w:r>
    </w:p>
    <w:p w:rsidR="00DA5D4C" w:rsidRDefault="00DA5D4C" w:rsidP="00DB7276">
      <w:pPr>
        <w:spacing w:line="360" w:lineRule="auto"/>
      </w:pPr>
    </w:p>
    <w:p w:rsidR="00DA5D4C" w:rsidRDefault="00DA5D4C" w:rsidP="00DB7276">
      <w:pPr>
        <w:spacing w:line="360" w:lineRule="auto"/>
      </w:pPr>
    </w:p>
    <w:p w:rsidR="001C581B" w:rsidRDefault="001C581B" w:rsidP="00DB7276">
      <w:pPr>
        <w:spacing w:line="360" w:lineRule="auto"/>
      </w:pPr>
    </w:p>
    <w:sectPr w:rsidR="001C581B" w:rsidSect="001C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29C4"/>
    <w:multiLevelType w:val="hybridMultilevel"/>
    <w:tmpl w:val="D09ED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D4C"/>
    <w:rsid w:val="001C581B"/>
    <w:rsid w:val="00D70309"/>
    <w:rsid w:val="00DA5D4C"/>
    <w:rsid w:val="00DB7276"/>
    <w:rsid w:val="00F6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2023-05-30T09:35:00Z</dcterms:created>
  <dcterms:modified xsi:type="dcterms:W3CDTF">2023-06-14T06:37:00Z</dcterms:modified>
</cp:coreProperties>
</file>