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EC" w:rsidRP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EC">
        <w:rPr>
          <w:rFonts w:ascii="Times New Roman" w:hAnsi="Times New Roman" w:cs="Times New Roman"/>
          <w:b/>
          <w:sz w:val="24"/>
          <w:szCs w:val="24"/>
        </w:rPr>
        <w:t>Классный час на тему</w:t>
      </w:r>
    </w:p>
    <w:p w:rsidR="000771EC" w:rsidRPr="000771EC" w:rsidRDefault="000771EC" w:rsidP="000771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EC">
        <w:rPr>
          <w:rFonts w:ascii="Times New Roman" w:hAnsi="Times New Roman" w:cs="Times New Roman"/>
          <w:b/>
          <w:sz w:val="24"/>
          <w:szCs w:val="24"/>
        </w:rPr>
        <w:t>«Добро творите вы всегда, оно вернётся к вам тогда!»</w:t>
      </w:r>
    </w:p>
    <w:p w:rsidR="000771EC" w:rsidRP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71EC" w:rsidRPr="00D05643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71EC" w:rsidRPr="00D05643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71EC" w:rsidRPr="00617645" w:rsidRDefault="000771EC" w:rsidP="000771EC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71EC" w:rsidRPr="00617645" w:rsidRDefault="000771EC" w:rsidP="000771EC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71EC" w:rsidRDefault="000771EC" w:rsidP="000771E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771EC" w:rsidRDefault="000771EC" w:rsidP="000771EC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Вараксина Светлана Владимировна, </w:t>
      </w:r>
    </w:p>
    <w:p w:rsidR="000771EC" w:rsidRPr="00D05643" w:rsidRDefault="000771EC" w:rsidP="000771EC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0771EC" w:rsidRDefault="000771EC" w:rsidP="000771EC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771EC" w:rsidRPr="00617645" w:rsidRDefault="000771EC" w:rsidP="000771EC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«Кежемская средняя общеобразовательная школа»</w:t>
      </w:r>
      <w:r w:rsidRPr="0061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1EC" w:rsidRPr="00617645" w:rsidRDefault="000771EC" w:rsidP="000771E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771EC" w:rsidRDefault="000771EC" w:rsidP="000771E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6176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EC" w:rsidRDefault="000771EC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FC2" w:rsidRPr="009A1FC2" w:rsidRDefault="009A1FC2" w:rsidP="009A1F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C2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9A1FC2" w:rsidRPr="009A1FC2" w:rsidRDefault="009A1FC2" w:rsidP="009A1FC2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</w:rPr>
      </w:pPr>
      <w:r w:rsidRPr="009A1FC2">
        <w:rPr>
          <w:rStyle w:val="c2"/>
          <w:color w:val="000000"/>
        </w:rPr>
        <w:t>Духовное и нравственное воспитание всегда было значимой стороной общего развития личности. Нравственное воспитание способствует формированию у детей доброты и милосердия, уважения к своим одноклассникам и старшим, развивает навык сотрудничества и взаимопомощи.</w:t>
      </w:r>
    </w:p>
    <w:p w:rsidR="009A1FC2" w:rsidRPr="009A1FC2" w:rsidRDefault="009A1FC2" w:rsidP="009A1FC2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9A1FC2">
        <w:rPr>
          <w:rStyle w:val="c2"/>
          <w:color w:val="000000"/>
        </w:rPr>
        <w:t xml:space="preserve">Россия переживает в наше время духовно-нравственный кризис. Происходящие перемены в общественном сознании и в политике волнуют всех. Современные подростки много времени уделяют социальным сетям, где можно увидеть обилие негативной информации, связанной с жестокостью и грубостью. </w:t>
      </w:r>
    </w:p>
    <w:p w:rsidR="009A1FC2" w:rsidRPr="000771EC" w:rsidRDefault="009A1FC2" w:rsidP="000771EC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9A1FC2">
        <w:rPr>
          <w:rStyle w:val="c2"/>
          <w:color w:val="000000"/>
        </w:rPr>
        <w:t>Задания и видеоролики, используемые в классном часе, способствуют, наоборот, проявлению у учащихся доброты, милосердия, бескорыстности. Групповые задания и работа в парах помогают сплотить коллектив, воспитать в ребятах взаимоуважение, отзывчивость, побуждают к совершению добрых поступков.</w:t>
      </w:r>
    </w:p>
    <w:p w:rsidR="009A1FC2" w:rsidRPr="009A1FC2" w:rsidRDefault="009A1FC2" w:rsidP="009A1FC2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b/>
          <w:sz w:val="24"/>
          <w:szCs w:val="24"/>
        </w:rPr>
        <w:t xml:space="preserve">Актуальность и обоснование выбранной темы: </w:t>
      </w:r>
      <w:r w:rsidRPr="009A1FC2">
        <w:rPr>
          <w:rFonts w:ascii="Times New Roman" w:hAnsi="Times New Roman" w:cs="Times New Roman"/>
          <w:sz w:val="24"/>
          <w:szCs w:val="24"/>
        </w:rPr>
        <w:t>доброта – это одно из положительных качеств человека. Мы с детства говорим с детьми о том, что такое добро и зло и учим их отличать эти понятия. Характер человека формируется в школьном возрасте, поэтому именно сейчас с ребятами и нужно говорить о таких важных и нравственных качествах, как доброта, милосердие, бескорыстие и воспитывать их в учениках. Говорить о добре и рассуждать о добрых поступках никогда не бывает много. Взрослые показывают детям положительный пример, на поступках литературных героев мы учимся поступать правильно или не допускать ошибки. Тема добра в наше время, на мой взгляд, должна быть в приоритете всегда. Она никогда не перестанет быть актуальной.</w:t>
      </w:r>
    </w:p>
    <w:p w:rsidR="009A1FC2" w:rsidRPr="009A1FC2" w:rsidRDefault="009A1FC2" w:rsidP="009A1FC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1FC2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9A1FC2">
        <w:rPr>
          <w:rFonts w:ascii="Times New Roman" w:hAnsi="Times New Roman" w:cs="Times New Roman"/>
          <w:sz w:val="24"/>
          <w:szCs w:val="24"/>
        </w:rPr>
        <w:t>учащиеся 5-6 классов (11 -12 лет).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</w:pPr>
      <w:r w:rsidRPr="009A1FC2">
        <w:rPr>
          <w:b/>
          <w:bCs/>
          <w:color w:val="000000"/>
          <w:u w:val="single"/>
        </w:rPr>
        <w:t xml:space="preserve">Образовательная цель: </w:t>
      </w:r>
      <w:r w:rsidRPr="009A1FC2">
        <w:rPr>
          <w:bCs/>
          <w:color w:val="000000"/>
        </w:rPr>
        <w:t>повторить и закрепить нравственные понятия: доброта, милосердие, бескорыстие</w:t>
      </w:r>
      <w:r w:rsidRPr="009A1FC2">
        <w:rPr>
          <w:color w:val="000000"/>
        </w:rPr>
        <w:t xml:space="preserve">; </w:t>
      </w:r>
      <w:r w:rsidRPr="009A1FC2">
        <w:t>формировать гуманистическое мировоззрение.</w:t>
      </w:r>
    </w:p>
    <w:p w:rsidR="009A1FC2" w:rsidRPr="009A1FC2" w:rsidRDefault="009A1FC2" w:rsidP="009A1FC2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A1FC2">
        <w:rPr>
          <w:color w:val="000000"/>
        </w:rPr>
        <w:t xml:space="preserve"> </w:t>
      </w:r>
      <w:r w:rsidRPr="009A1FC2">
        <w:rPr>
          <w:b/>
          <w:color w:val="000000"/>
          <w:u w:val="single"/>
        </w:rPr>
        <w:t>Задачи:</w:t>
      </w:r>
      <w:r w:rsidRPr="009A1FC2">
        <w:rPr>
          <w:color w:val="000000"/>
        </w:rPr>
        <w:t xml:space="preserve"> углубить знания о понятии доброта как ценности и качестве человека;</w:t>
      </w:r>
      <w:r w:rsidRPr="009A1FC2">
        <w:rPr>
          <w:color w:val="000000"/>
        </w:rPr>
        <w:br/>
        <w:t>-развить способности и умения проявлять доброту и определять её как качество человека;</w:t>
      </w:r>
      <w:r w:rsidRPr="009A1FC2">
        <w:rPr>
          <w:color w:val="000000"/>
        </w:rPr>
        <w:br/>
        <w:t>-воспитать стремление видеть доброе в людях и проявлять доброту по отношению к другим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u w:val="single"/>
        </w:rPr>
      </w:pPr>
      <w:r w:rsidRPr="009A1FC2">
        <w:rPr>
          <w:b/>
          <w:bCs/>
          <w:color w:val="000000"/>
          <w:u w:val="single"/>
        </w:rPr>
        <w:t>Формировать универсальные учебные действия: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b/>
          <w:bCs/>
          <w:color w:val="000000"/>
          <w:u w:val="single"/>
        </w:rPr>
      </w:pPr>
      <w:r w:rsidRPr="009A1FC2">
        <w:rPr>
          <w:b/>
          <w:bCs/>
          <w:color w:val="000000"/>
          <w:u w:val="single"/>
        </w:rPr>
        <w:t>планируемые результаты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b/>
          <w:color w:val="000000"/>
          <w:u w:val="single"/>
        </w:rPr>
        <w:t>Предметные УУД</w:t>
      </w:r>
      <w:r w:rsidRPr="009A1FC2">
        <w:rPr>
          <w:color w:val="000000"/>
          <w:u w:val="single"/>
        </w:rPr>
        <w:t>: </w:t>
      </w:r>
      <w:r w:rsidRPr="009A1FC2">
        <w:rPr>
          <w:color w:val="000000"/>
        </w:rPr>
        <w:t>расширить знания учащихся о понятиях доброта, милосердие, бескорыстие; воспитывать доброту, милосердие, бескорыстие.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b/>
          <w:color w:val="000000"/>
          <w:u w:val="single"/>
        </w:rPr>
        <w:lastRenderedPageBreak/>
        <w:t>Метапредметные и личностные УУД</w:t>
      </w:r>
      <w:r w:rsidRPr="009A1FC2">
        <w:rPr>
          <w:color w:val="000000"/>
          <w:u w:val="single"/>
        </w:rPr>
        <w:t xml:space="preserve">: </w:t>
      </w:r>
      <w:r w:rsidRPr="009A1FC2">
        <w:rPr>
          <w:color w:val="000000"/>
        </w:rPr>
        <w:t>развивать навыки работы с информационными источниками; развивать навыки работы в парах; в группе; осознавать значимость изученных понятий в жизни.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</w:pPr>
      <w:r w:rsidRPr="009A1FC2">
        <w:rPr>
          <w:b/>
          <w:bCs/>
          <w:color w:val="000000"/>
          <w:u w:val="single"/>
        </w:rPr>
        <w:t>Регулятивные:</w:t>
      </w:r>
      <w:r w:rsidRPr="009A1FC2">
        <w:rPr>
          <w:color w:val="000000"/>
          <w:u w:val="single"/>
        </w:rPr>
        <w:t xml:space="preserve"> </w:t>
      </w:r>
      <w:r w:rsidRPr="009A1FC2">
        <w:t>уметь высказывать своё мнение; планировать свою деятельность под руководством учителя, оценивать работу одноклассников, работать в соответствии с поставленной задачей.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b/>
          <w:bCs/>
          <w:color w:val="000000"/>
          <w:u w:val="single"/>
        </w:rPr>
        <w:t>Коммуникативные:</w:t>
      </w:r>
      <w:r w:rsidRPr="009A1FC2">
        <w:rPr>
          <w:color w:val="000000"/>
          <w:u w:val="single"/>
        </w:rPr>
        <w:t xml:space="preserve"> </w:t>
      </w:r>
      <w:r w:rsidRPr="009A1FC2">
        <w:rPr>
          <w:color w:val="000000"/>
        </w:rPr>
        <w:t>уметь оформлять свои мысли в устной форме; слушать и понимать речь других.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b/>
          <w:bCs/>
          <w:color w:val="000000"/>
          <w:u w:val="single"/>
        </w:rPr>
        <w:t>Познавательные:</w:t>
      </w:r>
      <w:r w:rsidRPr="009A1FC2">
        <w:rPr>
          <w:color w:val="000000"/>
          <w:u w:val="single"/>
        </w:rPr>
        <w:t xml:space="preserve"> </w:t>
      </w:r>
      <w:r w:rsidRPr="009A1FC2">
        <w:rPr>
          <w:color w:val="000000"/>
        </w:rPr>
        <w:t>уметь ориентироваться в своей системе знаний; отличать новое от уже известного; добывать новые знания; находить ответы на вопросы, используя свой жизненный опыт и информацию, полученную на классном часе.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b/>
          <w:color w:val="000000"/>
          <w:u w:val="single"/>
        </w:rPr>
        <w:t>Форма проведения</w:t>
      </w:r>
      <w:r w:rsidRPr="009A1FC2">
        <w:rPr>
          <w:b/>
          <w:color w:val="000000"/>
        </w:rPr>
        <w:t xml:space="preserve">: </w:t>
      </w:r>
      <w:r w:rsidRPr="009A1FC2">
        <w:rPr>
          <w:color w:val="000000"/>
        </w:rPr>
        <w:t>данное мероприятие проводится в форме</w:t>
      </w:r>
      <w:r w:rsidRPr="009A1FC2">
        <w:rPr>
          <w:b/>
          <w:color w:val="000000"/>
        </w:rPr>
        <w:t xml:space="preserve"> </w:t>
      </w:r>
      <w:r w:rsidRPr="009A1FC2">
        <w:rPr>
          <w:color w:val="000000"/>
        </w:rPr>
        <w:t xml:space="preserve">классного часа с целью формирования в классе дружеских отношений, воспитания в подростках чувства доброты, бескорыстия, возможности высказаться каждому ребёнку. </w:t>
      </w:r>
    </w:p>
    <w:p w:rsidR="009A1FC2" w:rsidRPr="009A1FC2" w:rsidRDefault="009A1FC2" w:rsidP="009A1FC2">
      <w:pPr>
        <w:pStyle w:val="a5"/>
        <w:shd w:val="clear" w:color="auto" w:fill="FFFFFF"/>
        <w:spacing w:before="0" w:beforeAutospacing="0" w:after="135" w:afterAutospacing="0" w:line="360" w:lineRule="auto"/>
        <w:rPr>
          <w:color w:val="000000"/>
        </w:rPr>
      </w:pPr>
      <w:r w:rsidRPr="009A1FC2">
        <w:rPr>
          <w:b/>
          <w:bCs/>
          <w:color w:val="000000"/>
        </w:rPr>
        <w:t>Применение элементов образовательных технологий: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>- здоровьесберегающие;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>-информационно-коммуникативные;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>-технология развития критического мышления;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>-технология смыслового чтения;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>-личностно-ориентированная.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b/>
          <w:color w:val="000000"/>
        </w:rPr>
      </w:pPr>
      <w:r w:rsidRPr="009A1FC2">
        <w:rPr>
          <w:b/>
          <w:color w:val="000000"/>
        </w:rPr>
        <w:t>Приёмы: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color w:val="000000"/>
        </w:rPr>
        <w:t>-эвристическая беседа;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color w:val="000000"/>
        </w:rPr>
        <w:t>-работа над понятием «доброта»;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9A1FC2">
        <w:rPr>
          <w:color w:val="000000"/>
        </w:rPr>
        <w:t>-приём прогнозирования фильма (просмотр с остановками).</w:t>
      </w:r>
    </w:p>
    <w:p w:rsidR="009A1FC2" w:rsidRPr="009A1FC2" w:rsidRDefault="009A1FC2" w:rsidP="009A1FC2">
      <w:pPr>
        <w:pStyle w:val="a5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1FC2">
        <w:rPr>
          <w:b/>
          <w:bCs/>
          <w:color w:val="000000"/>
        </w:rPr>
        <w:t>Методы:</w:t>
      </w:r>
      <w:r w:rsidRPr="009A1FC2">
        <w:rPr>
          <w:color w:val="000000"/>
          <w:bdr w:val="none" w:sz="0" w:space="0" w:color="auto" w:frame="1"/>
        </w:rPr>
        <w:t> </w:t>
      </w:r>
    </w:p>
    <w:p w:rsidR="009A1FC2" w:rsidRPr="009A1FC2" w:rsidRDefault="009A1FC2" w:rsidP="009A1FC2">
      <w:pPr>
        <w:pStyle w:val="a5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1FC2">
        <w:rPr>
          <w:color w:val="000000"/>
          <w:bdr w:val="none" w:sz="0" w:space="0" w:color="auto" w:frame="1"/>
        </w:rPr>
        <w:t>по виду источника информации:</w:t>
      </w:r>
    </w:p>
    <w:p w:rsidR="009A1FC2" w:rsidRPr="009A1FC2" w:rsidRDefault="009A1FC2" w:rsidP="009A1FC2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1F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-словесные (объяснение, беседа с учащимися);</w:t>
      </w:r>
    </w:p>
    <w:p w:rsidR="009A1FC2" w:rsidRPr="009A1FC2" w:rsidRDefault="009A1FC2" w:rsidP="009A1FC2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1F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-наглядные;</w:t>
      </w:r>
    </w:p>
    <w:p w:rsidR="009A1FC2" w:rsidRPr="009A1FC2" w:rsidRDefault="009A1FC2" w:rsidP="009A1FC2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1F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-практические (коллективный рисунок, творческая работа в парах из картона, бумаги);</w:t>
      </w:r>
    </w:p>
    <w:p w:rsidR="009A1FC2" w:rsidRPr="009A1FC2" w:rsidRDefault="009A1FC2" w:rsidP="009A1FC2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A1FC2">
        <w:rPr>
          <w:rFonts w:ascii="Times New Roman" w:hAnsi="Times New Roman" w:cs="Times New Roman"/>
          <w:color w:val="000000"/>
          <w:sz w:val="24"/>
          <w:szCs w:val="24"/>
        </w:rPr>
        <w:t>-использование технических средств (просмотр видеороликов).</w:t>
      </w:r>
    </w:p>
    <w:p w:rsidR="009A1FC2" w:rsidRPr="009A1FC2" w:rsidRDefault="009A1FC2" w:rsidP="009A1FC2">
      <w:pPr>
        <w:pStyle w:val="a5"/>
        <w:shd w:val="clear" w:color="auto" w:fill="FFFFFF"/>
        <w:spacing w:after="135" w:line="360" w:lineRule="auto"/>
        <w:rPr>
          <w:color w:val="000000"/>
        </w:rPr>
      </w:pPr>
      <w:r w:rsidRPr="009A1FC2">
        <w:rPr>
          <w:bCs/>
          <w:color w:val="000000"/>
        </w:rPr>
        <w:t>по дидактической цели: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 xml:space="preserve">      - методы приобретения новых знаний;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 xml:space="preserve">      - методы формирования умений и навыков;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lastRenderedPageBreak/>
        <w:t xml:space="preserve">      - методы применения знаний;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 xml:space="preserve">      - методы закрепления и проверки знаний, умений, навыков.</w:t>
      </w:r>
    </w:p>
    <w:p w:rsidR="009A1FC2" w:rsidRPr="009A1FC2" w:rsidRDefault="009A1FC2" w:rsidP="009A1FC2">
      <w:pPr>
        <w:pStyle w:val="a5"/>
        <w:shd w:val="clear" w:color="auto" w:fill="FFFFFF"/>
        <w:spacing w:after="135" w:line="360" w:lineRule="auto"/>
        <w:rPr>
          <w:color w:val="000000"/>
        </w:rPr>
      </w:pPr>
      <w:r w:rsidRPr="009A1FC2">
        <w:rPr>
          <w:b/>
          <w:bCs/>
          <w:color w:val="000000"/>
        </w:rPr>
        <w:t xml:space="preserve">     </w:t>
      </w:r>
      <w:r w:rsidRPr="009A1FC2">
        <w:rPr>
          <w:bCs/>
          <w:color w:val="000000"/>
        </w:rPr>
        <w:t>по степени активности познавательной деятельности обучающихся: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 xml:space="preserve">     - деятельностный;</w:t>
      </w:r>
      <w:r w:rsidRPr="009A1FC2">
        <w:rPr>
          <w:b/>
          <w:bCs/>
          <w:color w:val="000000"/>
        </w:rPr>
        <w:t xml:space="preserve"> 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 xml:space="preserve">     - объяснительно-иллюстративный; 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 xml:space="preserve">     - проблемный; </w:t>
      </w:r>
    </w:p>
    <w:p w:rsidR="009A1FC2" w:rsidRPr="009A1FC2" w:rsidRDefault="009A1FC2" w:rsidP="009A1FC2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9A1FC2">
        <w:rPr>
          <w:color w:val="000000"/>
        </w:rPr>
        <w:t xml:space="preserve">     - частично-поисковый.  </w:t>
      </w:r>
    </w:p>
    <w:p w:rsidR="009A1FC2" w:rsidRPr="009A1FC2" w:rsidRDefault="009A1FC2" w:rsidP="009A1FC2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 учащихся</w:t>
      </w: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парная, индивидуальная, фронтальная.</w:t>
      </w:r>
    </w:p>
    <w:p w:rsidR="009A1FC2" w:rsidRPr="009A1FC2" w:rsidRDefault="009A1FC2" w:rsidP="009A1F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Ресурсы, необходимые для подготовки и проведения мероприятия: </w:t>
      </w:r>
      <w:r w:rsidRPr="009A1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подготовка классного руководителя, материалы Интернета (видеоролики).</w:t>
      </w:r>
    </w:p>
    <w:p w:rsidR="009A1FC2" w:rsidRPr="009A1FC2" w:rsidRDefault="009A1FC2" w:rsidP="009A1FC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Материально-технические информационные ресурсы: </w:t>
      </w: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мультимедийный проектор, экран, раздаточный материал, видеоролики «Притча о добре и милосердии», «Бумеранг», ватман, цветная бумага, ножницы, клей, маркеры.</w:t>
      </w:r>
    </w:p>
    <w:p w:rsidR="009A1FC2" w:rsidRPr="009A1FC2" w:rsidRDefault="009A1FC2" w:rsidP="009A1FC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2.Основная часть</w:t>
      </w:r>
    </w:p>
    <w:p w:rsidR="009A1FC2" w:rsidRPr="009A1FC2" w:rsidRDefault="009A1FC2" w:rsidP="009A1FC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проведения классного часа.</w:t>
      </w:r>
    </w:p>
    <w:p w:rsidR="009A1FC2" w:rsidRPr="009A1FC2" w:rsidRDefault="009A1FC2" w:rsidP="009A1FC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C2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9A1FC2" w:rsidRPr="009A1FC2" w:rsidRDefault="009A1FC2" w:rsidP="009A1F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Добро, которое ты делаешь от сердца, </w:t>
      </w:r>
    </w:p>
    <w:p w:rsidR="009A1FC2" w:rsidRPr="009A1FC2" w:rsidRDefault="009A1FC2" w:rsidP="009A1F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ты делаешь самому себе</w:t>
      </w:r>
    </w:p>
    <w:p w:rsidR="009A1FC2" w:rsidRPr="009A1FC2" w:rsidRDefault="009A1FC2" w:rsidP="009A1FC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1FC2">
        <w:rPr>
          <w:rFonts w:ascii="Times New Roman" w:hAnsi="Times New Roman" w:cs="Times New Roman"/>
          <w:b/>
          <w:i/>
          <w:sz w:val="24"/>
          <w:szCs w:val="24"/>
        </w:rPr>
        <w:t>Название темы и эпиграф скрыты от учащихся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FC2">
        <w:rPr>
          <w:rFonts w:ascii="Times New Roman" w:hAnsi="Times New Roman" w:cs="Times New Roman"/>
          <w:b/>
          <w:sz w:val="24"/>
          <w:szCs w:val="24"/>
          <w:u w:val="single"/>
        </w:rPr>
        <w:t>1.Вступительная беседа. Формулирование цели классного часа: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>- Ребята, сегодняшний наш классный час мы посвятим тому, без чего человек не сможет прожить. Как вы думаете, о чём пойдёт речь? (</w:t>
      </w:r>
      <w:r w:rsidRPr="009A1FC2">
        <w:rPr>
          <w:rFonts w:ascii="Times New Roman" w:hAnsi="Times New Roman" w:cs="Times New Roman"/>
          <w:b/>
          <w:i/>
          <w:sz w:val="24"/>
          <w:szCs w:val="24"/>
        </w:rPr>
        <w:t>Ответы учеников</w:t>
      </w:r>
      <w:r w:rsidRPr="009A1FC2">
        <w:rPr>
          <w:rFonts w:ascii="Times New Roman" w:hAnsi="Times New Roman" w:cs="Times New Roman"/>
          <w:sz w:val="24"/>
          <w:szCs w:val="24"/>
        </w:rPr>
        <w:t>: прожить нельзя без воздуха, без сердца, без души, без учёбы, без воды, без счастья, без движения).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>- Вы всё правильно говорите. Действительно, без воздуха, без души, без воды, без счастья прожить нельзя. Жизнь будет скучна и бессмысленна. Но в мире ещё очень много того, без чего нельзя жить. Попробуйте определить, о чём всё-таки будет идти речь, разгадав загадки:</w:t>
      </w:r>
    </w:p>
    <w:p w:rsidR="009A1FC2" w:rsidRPr="009A1FC2" w:rsidRDefault="009A1FC2" w:rsidP="009A1FC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1.Что это за предмет такой,</w:t>
      </w:r>
      <w:r w:rsidRPr="009A1FC2">
        <w:rPr>
          <w:rFonts w:ascii="Times New Roman" w:hAnsi="Times New Roman" w:cs="Times New Roman"/>
          <w:sz w:val="24"/>
          <w:szCs w:val="24"/>
        </w:rPr>
        <w:br/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дотронуться рукой,</w:t>
      </w:r>
      <w:r w:rsidRPr="009A1FC2">
        <w:rPr>
          <w:rFonts w:ascii="Times New Roman" w:hAnsi="Times New Roman" w:cs="Times New Roman"/>
          <w:sz w:val="24"/>
          <w:szCs w:val="24"/>
        </w:rPr>
        <w:br/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Но без этого понятия</w:t>
      </w:r>
      <w:r w:rsidRPr="009A1FC2">
        <w:rPr>
          <w:rFonts w:ascii="Times New Roman" w:hAnsi="Times New Roman" w:cs="Times New Roman"/>
          <w:sz w:val="24"/>
          <w:szCs w:val="24"/>
        </w:rPr>
        <w:br/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счастья восприятия!   </w:t>
      </w:r>
      <w:r w:rsidRPr="009A1FC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(Ответы учеников: </w:t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радость, теплота, гордость)</w:t>
      </w:r>
    </w:p>
    <w:p w:rsidR="009A1FC2" w:rsidRPr="009A1FC2" w:rsidRDefault="009A1FC2" w:rsidP="009A1FC2">
      <w:pPr>
        <w:spacing w:line="36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 слайд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-Подумайте, пожалуйста, ещё!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2.Перед другом, братом, 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 хвалитесь златом, 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То сокровище под сердцем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невидимою дверцей!  </w:t>
      </w:r>
      <w:r w:rsidRPr="009A1FC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(Ответы учеников: </w:t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любовь, хвастовство, семья, почки (орган), труд)  </w:t>
      </w:r>
      <w:r w:rsidRPr="009A1FC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 слайд</w:t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3.Живёт у каждого в характере, 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Хоть ты на джипе, хоть на тракторе! 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запирай в душе то чудо, 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ты среди людей покуда!  (</w:t>
      </w:r>
      <w:r w:rsidRPr="009A1FC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Ответы учеников: </w:t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Родина, Победа, Добро)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 слайд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Сегодняшний классный час мы посвящаем ДОБРОТЕ!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а что такое добро, доброта? (</w:t>
      </w: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 - это отзывчивость, душевное расположение к людям, стремление делать добро другим. Доброта - это стремление человека дать полное счастье всем людям, всему человечеству). </w:t>
      </w:r>
      <w:r w:rsidRPr="009A1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 слайд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ассоциации у вас возникают, когда вы слышите эти слова?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Итак, тема классного часа </w:t>
      </w:r>
      <w:r w:rsidRPr="009A1FC2">
        <w:rPr>
          <w:rFonts w:ascii="Times New Roman" w:hAnsi="Times New Roman" w:cs="Times New Roman"/>
          <w:sz w:val="24"/>
          <w:szCs w:val="24"/>
        </w:rPr>
        <w:t xml:space="preserve">«Добро творите вы всегда, оно вернётся к вам тогда!» </w:t>
      </w:r>
      <w:r w:rsidRPr="009A1FC2">
        <w:rPr>
          <w:rFonts w:ascii="Times New Roman" w:hAnsi="Times New Roman" w:cs="Times New Roman"/>
          <w:b/>
          <w:color w:val="FF0000"/>
          <w:sz w:val="24"/>
          <w:szCs w:val="24"/>
        </w:rPr>
        <w:t>6 слайд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>-Как вы думаете, какова цель классного часа?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 xml:space="preserve">- Скажите, зачем нужно творить добро? </w:t>
      </w:r>
    </w:p>
    <w:p w:rsidR="009A1FC2" w:rsidRPr="009A1FC2" w:rsidRDefault="009A1FC2" w:rsidP="000771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>- Конечно, чтобы люди жили в мире и согласии, чтобы все были счастливы, нужно помогать друг другу, доставлять радость, совершать хорошие поступки бескорыстно, быть милосерд</w:t>
      </w:r>
      <w:r w:rsidR="000771EC">
        <w:rPr>
          <w:rFonts w:ascii="Times New Roman" w:hAnsi="Times New Roman" w:cs="Times New Roman"/>
          <w:sz w:val="24"/>
          <w:szCs w:val="24"/>
        </w:rPr>
        <w:t xml:space="preserve">ными, дарить друг другу улыбки. </w:t>
      </w: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недаром говорят: «Добро, которое ты делаешь от сердца, ты делаешь самому себе». </w:t>
      </w:r>
      <w:r w:rsidR="000771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7 </w:t>
      </w:r>
      <w:r w:rsidRPr="009A1FC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слайд</w:t>
      </w:r>
    </w:p>
    <w:p w:rsidR="009A1FC2" w:rsidRPr="009A1FC2" w:rsidRDefault="009A1FC2" w:rsidP="009A1FC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Открываются слова эпиграфа на доске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Предлагаю вам посмотреть видеоролик «Притча о добре и милосердии» </w:t>
      </w:r>
      <w:r w:rsidRPr="009A1FC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 слайд</w:t>
      </w:r>
    </w:p>
    <w:p w:rsidR="009A1FC2" w:rsidRPr="009A1FC2" w:rsidRDefault="009A1FC2" w:rsidP="009A1FC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Просмотр с прогнозированием, с остановками: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-Как вы думаете, зачем бабушка с девочкой пришли в банк?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-Что будет дальше?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-Чем закончится рассказ бабушки?</w:t>
      </w:r>
    </w:p>
    <w:p w:rsidR="009A1FC2" w:rsidRPr="009A1FC2" w:rsidRDefault="0089648A" w:rsidP="009A1FC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9A1FC2" w:rsidRPr="009A1FC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https://yandex.ru/video/preview/6826265067879639136</w:t>
        </w:r>
      </w:hyperlink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A1FC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2. Просмотр видеоролика. Беседа: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а какого человека можно назвать добрым?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вы поняли просмотренное?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Что такое притча? (поучительный рассказ).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Кого из героев можно назвать добрым? Почему? (всех)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>- Чему учит эта история?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A1FC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3.Творческая работа. Групповая работа.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Назовите слова, в состав которых входит корень –ДОБР-. Найдите их.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503"/>
        <w:gridCol w:w="500"/>
        <w:gridCol w:w="503"/>
        <w:gridCol w:w="482"/>
        <w:gridCol w:w="501"/>
        <w:gridCol w:w="568"/>
        <w:gridCol w:w="500"/>
        <w:gridCol w:w="499"/>
        <w:gridCol w:w="503"/>
        <w:gridCol w:w="533"/>
        <w:gridCol w:w="503"/>
        <w:gridCol w:w="502"/>
        <w:gridCol w:w="502"/>
        <w:gridCol w:w="500"/>
        <w:gridCol w:w="531"/>
        <w:gridCol w:w="503"/>
      </w:tblGrid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Щ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Щ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</w:t>
            </w:r>
          </w:p>
        </w:tc>
      </w:tr>
      <w:tr w:rsidR="009A1FC2" w:rsidRPr="000771EC" w:rsidTr="00294AD0">
        <w:trPr>
          <w:jc w:val="center"/>
        </w:trPr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48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0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8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99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502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0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531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03" w:type="dxa"/>
          </w:tcPr>
          <w:p w:rsidR="009A1FC2" w:rsidRPr="000771EC" w:rsidRDefault="009A1FC2" w:rsidP="00294AD0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771E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Ы</w:t>
            </w:r>
          </w:p>
        </w:tc>
      </w:tr>
    </w:tbl>
    <w:p w:rsidR="009A1FC2" w:rsidRPr="009A1FC2" w:rsidRDefault="009A1FC2" w:rsidP="009A1FC2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A1FC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 слайд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-Давайте оформим это на ватмане, нарисуем солнышко, а лучики этого солнышка будут излучать данные качества: </w:t>
      </w: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добропорядочность, добросердечность, добродушие</w:t>
      </w:r>
      <w:r w:rsidRPr="009A1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доброжелательность, добросовестность, доброволец, добродетельный. </w:t>
      </w:r>
      <w:r w:rsidRPr="009A1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10, 11 слайды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Отлично! Это и есть качества доброго человека.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совершаете добрые поступки? Какие? (Помощь и поздравление с праздниками пожилых людей, помощь по дому родителям, помощь соседям, подарки учителям на День учителя, участие в различных акциях, участие в неделе добра и многое другое).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поступок вам запомнился больше всего? (Акция «Письмо солдату», </w:t>
      </w:r>
      <w:r w:rsidR="000771EC">
        <w:rPr>
          <w:rFonts w:ascii="Times New Roman" w:hAnsi="Times New Roman" w:cs="Times New Roman"/>
          <w:sz w:val="24"/>
          <w:szCs w:val="24"/>
        </w:rPr>
        <w:t>а</w:t>
      </w:r>
      <w:r w:rsidRPr="009A1FC2">
        <w:rPr>
          <w:rFonts w:ascii="Times New Roman" w:hAnsi="Times New Roman" w:cs="Times New Roman"/>
          <w:sz w:val="24"/>
          <w:szCs w:val="24"/>
        </w:rPr>
        <w:t>кция «Фотоколлаж ко Дню матери», акция «Всероссийский Дед Мороз», неделя добра, акция «Фронтовая откр</w:t>
      </w:r>
      <w:r w:rsidR="000771EC">
        <w:rPr>
          <w:rFonts w:ascii="Times New Roman" w:hAnsi="Times New Roman" w:cs="Times New Roman"/>
          <w:sz w:val="24"/>
          <w:szCs w:val="24"/>
        </w:rPr>
        <w:t xml:space="preserve">ытка», </w:t>
      </w:r>
      <w:r w:rsidRPr="009A1FC2">
        <w:rPr>
          <w:rFonts w:ascii="Times New Roman" w:hAnsi="Times New Roman" w:cs="Times New Roman"/>
          <w:sz w:val="24"/>
          <w:szCs w:val="24"/>
        </w:rPr>
        <w:t xml:space="preserve"> акция «Подарок на фронт» и другие).</w:t>
      </w:r>
    </w:p>
    <w:p w:rsidR="009A1FC2" w:rsidRPr="009A1FC2" w:rsidRDefault="009A1FC2" w:rsidP="009A1F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-Легко ли быть добрым?</w:t>
      </w:r>
    </w:p>
    <w:p w:rsidR="009A1FC2" w:rsidRPr="000771EC" w:rsidRDefault="000771EC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2FA908F" wp14:editId="1188B9E2">
            <wp:simplePos x="0" y="0"/>
            <wp:positionH relativeFrom="column">
              <wp:posOffset>207010</wp:posOffset>
            </wp:positionH>
            <wp:positionV relativeFrom="paragraph">
              <wp:posOffset>447040</wp:posOffset>
            </wp:positionV>
            <wp:extent cx="800100" cy="800100"/>
            <wp:effectExtent l="0" t="0" r="0" b="0"/>
            <wp:wrapNone/>
            <wp:docPr id="1" name="Рисунок 1" descr="C:\Users\Светлана\Downloads\символ добр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символ добро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FC2"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-Судить человека необходимо по его делам и поступкам. Как гласит пословица: «Добрые дела красят человека».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FC2"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так выглядит символ доброты и милосердия: сердце в руках. </w:t>
      </w:r>
      <w:r w:rsidR="009A1FC2" w:rsidRPr="009A1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слайд</w:t>
      </w:r>
    </w:p>
    <w:p w:rsidR="009A1FC2" w:rsidRPr="000771EC" w:rsidRDefault="000771EC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="009A1FC2" w:rsidRPr="009A1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Творческая работа. Работа в парах.</w:t>
      </w:r>
    </w:p>
    <w:p w:rsidR="009A1FC2" w:rsidRPr="009A1FC2" w:rsidRDefault="000771EC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9A1FC2" w:rsidRPr="009A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A1FC2"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попробуйте создать или изобразить свой символ доброты на листе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A1FC2"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(фломастеры, цветная бумага, картон, ножницы…).</w:t>
      </w:r>
    </w:p>
    <w:p w:rsidR="009A1FC2" w:rsidRPr="009A1FC2" w:rsidRDefault="009A1FC2" w:rsidP="009A1FC2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 и представляют символы добра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Отличная работа! Какие вы молодцы!  </w:t>
      </w:r>
      <w:r w:rsidRPr="009A1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13,14,15,16 слайды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5.Рефлексия</w:t>
      </w:r>
      <w:r w:rsidRPr="009A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-Вот и подходит к концу наше занятие.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-Чему сегодня вы научились?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-Что было интересно? (</w:t>
      </w:r>
      <w:r w:rsidRPr="009A1F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Ответы учеников: </w:t>
      </w: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всё было хорошо, познавательно)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-Может, что-то не понравилось? Чего-то не хватило? </w:t>
      </w:r>
      <w:r w:rsidRPr="009A1F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(Ответы учеников: </w:t>
      </w: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хватило)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-Продолжите фразу: «Я добрый, потому что…» </w:t>
      </w:r>
      <w:r w:rsidRPr="009A1FC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(Ответы учеников: </w:t>
      </w: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– Человек; я родился на этот свет; я люблю людей; я счастливый)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A1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6.Итог занятия. Заключительное слово.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Ребята, а сейчас давайте встанем в круг, поднимем руки, раскроем их и приложим обе свои ладони к ладоням рядом стоящего. Чувствуете тепло? Давайте будем им делиться как можно чаще. Посмотрите на своего соседа справа и слева и скажите какое-нибудь доброе слово.</w:t>
      </w:r>
    </w:p>
    <w:p w:rsidR="009A1FC2" w:rsidRPr="009A1FC2" w:rsidRDefault="009A1FC2" w:rsidP="009A1FC2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-Доброта всегда приносит радость всем окружающим людям. Будьте добросердечны, милосердны, бескорыстны. Пусть ваши родители вами гордятся! А я вами уже горжусь!</w:t>
      </w:r>
    </w:p>
    <w:p w:rsidR="009A1FC2" w:rsidRPr="009A1FC2" w:rsidRDefault="009A1FC2" w:rsidP="009A1FC2">
      <w:pPr>
        <w:spacing w:after="135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FC2">
        <w:rPr>
          <w:rFonts w:ascii="Times New Roman" w:hAnsi="Times New Roman" w:cs="Times New Roman"/>
          <w:b/>
          <w:i/>
          <w:sz w:val="24"/>
          <w:szCs w:val="24"/>
        </w:rPr>
        <w:t xml:space="preserve">Просмотр видеофильма «Бумеранг» </w:t>
      </w:r>
      <w:r w:rsidRPr="009A1FC2">
        <w:rPr>
          <w:rFonts w:ascii="Times New Roman" w:hAnsi="Times New Roman" w:cs="Times New Roman"/>
          <w:b/>
          <w:color w:val="FF0000"/>
          <w:sz w:val="24"/>
          <w:szCs w:val="24"/>
        </w:rPr>
        <w:t>17 слайд</w:t>
      </w:r>
    </w:p>
    <w:p w:rsidR="009A1FC2" w:rsidRPr="009A1FC2" w:rsidRDefault="0089648A" w:rsidP="009A1FC2">
      <w:pPr>
        <w:spacing w:after="135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9A1FC2" w:rsidRPr="009A1FC2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https://yandex.ru/video/preview/544651099562258579</w:t>
        </w:r>
      </w:hyperlink>
    </w:p>
    <w:p w:rsidR="009A1FC2" w:rsidRPr="009A1FC2" w:rsidRDefault="009A1FC2" w:rsidP="009A1FC2">
      <w:pPr>
        <w:spacing w:after="135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FC2">
        <w:rPr>
          <w:rFonts w:ascii="Times New Roman" w:hAnsi="Times New Roman" w:cs="Times New Roman"/>
          <w:b/>
          <w:sz w:val="24"/>
          <w:szCs w:val="24"/>
        </w:rPr>
        <w:t xml:space="preserve">Добро творите вы всегда, оно вернётся к вам тогда! </w:t>
      </w:r>
      <w:r w:rsidRPr="009A1FC2">
        <w:rPr>
          <w:rFonts w:ascii="Times New Roman" w:hAnsi="Times New Roman" w:cs="Times New Roman"/>
          <w:b/>
          <w:color w:val="FF0000"/>
          <w:sz w:val="24"/>
          <w:szCs w:val="24"/>
        </w:rPr>
        <w:t>18 слайд</w:t>
      </w:r>
    </w:p>
    <w:p w:rsidR="009A1FC2" w:rsidRPr="009A1FC2" w:rsidRDefault="009A1FC2" w:rsidP="009A1FC2">
      <w:pPr>
        <w:spacing w:after="13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>Спасибо огромное вам за работу!</w:t>
      </w:r>
    </w:p>
    <w:p w:rsidR="009A1FC2" w:rsidRPr="009A1FC2" w:rsidRDefault="009A1FC2" w:rsidP="009A1F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3.Рекомендации по использованию методической разработки в практике работы классных руководителей:</w:t>
      </w:r>
      <w:r w:rsidRPr="009A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FC2">
        <w:rPr>
          <w:rStyle w:val="c2"/>
          <w:rFonts w:ascii="Times New Roman" w:hAnsi="Times New Roman" w:cs="Times New Roman"/>
          <w:sz w:val="24"/>
          <w:szCs w:val="24"/>
        </w:rPr>
        <w:t xml:space="preserve">методическую разработку классного часа </w:t>
      </w:r>
      <w:r w:rsidRPr="009A1FC2">
        <w:rPr>
          <w:rFonts w:ascii="Times New Roman" w:hAnsi="Times New Roman" w:cs="Times New Roman"/>
          <w:sz w:val="24"/>
          <w:szCs w:val="24"/>
        </w:rPr>
        <w:t>«Добро творите вы всегда, оно вернётся к вам тогда!» можно использовать в работе классного руководителя на любом этапе деятельности: это может быть тематический классный час, частью мастер-класса с коллегами, внеклассным мероприятием, посвящённым Дню добра и другое. Можно изготовить символы доброты на неделю доброты и подарить поделки учителям, ребя</w:t>
      </w:r>
      <w:r w:rsidR="000771EC">
        <w:rPr>
          <w:rFonts w:ascii="Times New Roman" w:hAnsi="Times New Roman" w:cs="Times New Roman"/>
          <w:sz w:val="24"/>
          <w:szCs w:val="24"/>
        </w:rPr>
        <w:t>там начальной школы.</w:t>
      </w:r>
    </w:p>
    <w:p w:rsidR="009A1FC2" w:rsidRPr="009A1FC2" w:rsidRDefault="009A1FC2" w:rsidP="009A1F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 xml:space="preserve">Мероприятие направлено на сплочение коллектива, на установление межличностных отношений в классном коллективе и с классным руководителем. Воспитывает в учащихся чувство доброты, бескорыстия, милосердия, уважения к одноклассникам, к другим людям. </w:t>
      </w:r>
    </w:p>
    <w:p w:rsidR="009A1FC2" w:rsidRPr="009A1FC2" w:rsidRDefault="009A1FC2" w:rsidP="009A1F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C2">
        <w:rPr>
          <w:rFonts w:ascii="Times New Roman" w:hAnsi="Times New Roman" w:cs="Times New Roman"/>
          <w:sz w:val="24"/>
          <w:szCs w:val="24"/>
        </w:rPr>
        <w:t>Материал классного часа можно использовать на уроках литературы, посвящённых теме добра и милосердия, можно создать социальную практику и сделать что-то хорошее и полезное для окружающих, привлекая родителей.</w:t>
      </w:r>
    </w:p>
    <w:p w:rsidR="009A1FC2" w:rsidRPr="009A1FC2" w:rsidRDefault="009A1FC2" w:rsidP="009A1FC2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9A1FC2">
        <w:rPr>
          <w:rStyle w:val="c2"/>
        </w:rPr>
        <w:t>Данная разработка рекомендована к использованию классными руководителями 5-6 классов.</w:t>
      </w:r>
    </w:p>
    <w:p w:rsidR="009A1FC2" w:rsidRPr="009A1FC2" w:rsidRDefault="009A1FC2" w:rsidP="009A1FC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539C" w:rsidRPr="009A1FC2" w:rsidRDefault="0054539C" w:rsidP="007323B8">
      <w:pPr>
        <w:rPr>
          <w:rFonts w:ascii="Times New Roman" w:hAnsi="Times New Roman" w:cs="Times New Roman"/>
          <w:sz w:val="24"/>
          <w:szCs w:val="24"/>
        </w:rPr>
      </w:pPr>
    </w:p>
    <w:p w:rsidR="000771EC" w:rsidRPr="000771EC" w:rsidRDefault="000771EC" w:rsidP="00C27F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71EC" w:rsidRPr="000771EC" w:rsidSect="00B614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8A" w:rsidRDefault="0089648A" w:rsidP="002C4961">
      <w:pPr>
        <w:spacing w:after="0" w:line="240" w:lineRule="auto"/>
      </w:pPr>
      <w:r>
        <w:separator/>
      </w:r>
    </w:p>
  </w:endnote>
  <w:endnote w:type="continuationSeparator" w:id="0">
    <w:p w:rsidR="0089648A" w:rsidRDefault="0089648A" w:rsidP="002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8A" w:rsidRDefault="0089648A" w:rsidP="002C4961">
      <w:pPr>
        <w:spacing w:after="0" w:line="240" w:lineRule="auto"/>
      </w:pPr>
      <w:r>
        <w:separator/>
      </w:r>
    </w:p>
  </w:footnote>
  <w:footnote w:type="continuationSeparator" w:id="0">
    <w:p w:rsidR="0089648A" w:rsidRDefault="0089648A" w:rsidP="002C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C3"/>
    <w:multiLevelType w:val="multilevel"/>
    <w:tmpl w:val="9AD6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6EC1"/>
    <w:multiLevelType w:val="hybridMultilevel"/>
    <w:tmpl w:val="A70C2AB2"/>
    <w:lvl w:ilvl="0" w:tplc="0CFA4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F28"/>
    <w:multiLevelType w:val="multilevel"/>
    <w:tmpl w:val="A22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A6798"/>
    <w:multiLevelType w:val="multilevel"/>
    <w:tmpl w:val="FE2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00439"/>
    <w:multiLevelType w:val="multilevel"/>
    <w:tmpl w:val="56D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45B9A"/>
    <w:multiLevelType w:val="multilevel"/>
    <w:tmpl w:val="EA0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05D61"/>
    <w:multiLevelType w:val="multilevel"/>
    <w:tmpl w:val="264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A2283"/>
    <w:multiLevelType w:val="multilevel"/>
    <w:tmpl w:val="579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C4479"/>
    <w:multiLevelType w:val="multilevel"/>
    <w:tmpl w:val="35F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50D39"/>
    <w:multiLevelType w:val="hybridMultilevel"/>
    <w:tmpl w:val="117E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7961"/>
    <w:multiLevelType w:val="multilevel"/>
    <w:tmpl w:val="873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52B21"/>
    <w:multiLevelType w:val="hybridMultilevel"/>
    <w:tmpl w:val="1F9E76FA"/>
    <w:lvl w:ilvl="0" w:tplc="F3187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8100D6"/>
    <w:multiLevelType w:val="multilevel"/>
    <w:tmpl w:val="A64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55D7B"/>
    <w:multiLevelType w:val="hybridMultilevel"/>
    <w:tmpl w:val="071408BE"/>
    <w:lvl w:ilvl="0" w:tplc="005C0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4FEB"/>
    <w:multiLevelType w:val="multilevel"/>
    <w:tmpl w:val="5BF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8188E"/>
    <w:multiLevelType w:val="hybridMultilevel"/>
    <w:tmpl w:val="FC12E49A"/>
    <w:lvl w:ilvl="0" w:tplc="E7042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3D72"/>
    <w:multiLevelType w:val="multilevel"/>
    <w:tmpl w:val="E8DE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C1674"/>
    <w:multiLevelType w:val="multilevel"/>
    <w:tmpl w:val="0A2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205D3"/>
    <w:multiLevelType w:val="multilevel"/>
    <w:tmpl w:val="35D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35CD7"/>
    <w:multiLevelType w:val="multilevel"/>
    <w:tmpl w:val="DE3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E16F0"/>
    <w:multiLevelType w:val="multilevel"/>
    <w:tmpl w:val="492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F71C7"/>
    <w:multiLevelType w:val="multilevel"/>
    <w:tmpl w:val="EA0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5E6DB2"/>
    <w:multiLevelType w:val="multilevel"/>
    <w:tmpl w:val="320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F2BE9"/>
    <w:multiLevelType w:val="multilevel"/>
    <w:tmpl w:val="EA0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B1CD8"/>
    <w:multiLevelType w:val="multilevel"/>
    <w:tmpl w:val="6EC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474FD"/>
    <w:multiLevelType w:val="multilevel"/>
    <w:tmpl w:val="DD2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AD0EF3"/>
    <w:multiLevelType w:val="hybridMultilevel"/>
    <w:tmpl w:val="4F6A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4542E"/>
    <w:multiLevelType w:val="multilevel"/>
    <w:tmpl w:val="602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F49B9"/>
    <w:multiLevelType w:val="multilevel"/>
    <w:tmpl w:val="074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9B05B3"/>
    <w:multiLevelType w:val="multilevel"/>
    <w:tmpl w:val="B23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5B6DA7"/>
    <w:multiLevelType w:val="multilevel"/>
    <w:tmpl w:val="EA0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F4691"/>
    <w:multiLevelType w:val="multilevel"/>
    <w:tmpl w:val="B740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339A2"/>
    <w:multiLevelType w:val="hybridMultilevel"/>
    <w:tmpl w:val="2020C83E"/>
    <w:lvl w:ilvl="0" w:tplc="726E4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5B1F"/>
    <w:multiLevelType w:val="multilevel"/>
    <w:tmpl w:val="F904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6B4F6F"/>
    <w:multiLevelType w:val="hybridMultilevel"/>
    <w:tmpl w:val="5BD0C214"/>
    <w:lvl w:ilvl="0" w:tplc="91C00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71E3"/>
    <w:multiLevelType w:val="multilevel"/>
    <w:tmpl w:val="AE8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86368"/>
    <w:multiLevelType w:val="multilevel"/>
    <w:tmpl w:val="BC62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E118A"/>
    <w:multiLevelType w:val="multilevel"/>
    <w:tmpl w:val="11DA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65B93"/>
    <w:multiLevelType w:val="multilevel"/>
    <w:tmpl w:val="EA0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D631D"/>
    <w:multiLevelType w:val="multilevel"/>
    <w:tmpl w:val="36E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9"/>
  </w:num>
  <w:num w:numId="3">
    <w:abstractNumId w:val="25"/>
  </w:num>
  <w:num w:numId="4">
    <w:abstractNumId w:val="9"/>
  </w:num>
  <w:num w:numId="5">
    <w:abstractNumId w:val="31"/>
  </w:num>
  <w:num w:numId="6">
    <w:abstractNumId w:val="18"/>
  </w:num>
  <w:num w:numId="7">
    <w:abstractNumId w:val="8"/>
  </w:num>
  <w:num w:numId="8">
    <w:abstractNumId w:val="22"/>
  </w:num>
  <w:num w:numId="9">
    <w:abstractNumId w:val="36"/>
  </w:num>
  <w:num w:numId="10">
    <w:abstractNumId w:val="6"/>
  </w:num>
  <w:num w:numId="11">
    <w:abstractNumId w:val="26"/>
  </w:num>
  <w:num w:numId="12">
    <w:abstractNumId w:val="19"/>
  </w:num>
  <w:num w:numId="13">
    <w:abstractNumId w:val="7"/>
  </w:num>
  <w:num w:numId="14">
    <w:abstractNumId w:val="33"/>
  </w:num>
  <w:num w:numId="15">
    <w:abstractNumId w:val="14"/>
  </w:num>
  <w:num w:numId="16">
    <w:abstractNumId w:val="17"/>
  </w:num>
  <w:num w:numId="17">
    <w:abstractNumId w:val="24"/>
  </w:num>
  <w:num w:numId="18">
    <w:abstractNumId w:val="28"/>
  </w:num>
  <w:num w:numId="19">
    <w:abstractNumId w:val="4"/>
  </w:num>
  <w:num w:numId="20">
    <w:abstractNumId w:val="20"/>
  </w:num>
  <w:num w:numId="21">
    <w:abstractNumId w:val="12"/>
  </w:num>
  <w:num w:numId="22">
    <w:abstractNumId w:val="10"/>
  </w:num>
  <w:num w:numId="23">
    <w:abstractNumId w:val="16"/>
  </w:num>
  <w:num w:numId="24">
    <w:abstractNumId w:val="29"/>
  </w:num>
  <w:num w:numId="25">
    <w:abstractNumId w:val="27"/>
  </w:num>
  <w:num w:numId="26">
    <w:abstractNumId w:val="3"/>
  </w:num>
  <w:num w:numId="27">
    <w:abstractNumId w:val="2"/>
  </w:num>
  <w:num w:numId="28">
    <w:abstractNumId w:val="35"/>
  </w:num>
  <w:num w:numId="29">
    <w:abstractNumId w:val="0"/>
  </w:num>
  <w:num w:numId="30">
    <w:abstractNumId w:val="30"/>
  </w:num>
  <w:num w:numId="31">
    <w:abstractNumId w:val="5"/>
  </w:num>
  <w:num w:numId="32">
    <w:abstractNumId w:val="38"/>
  </w:num>
  <w:num w:numId="33">
    <w:abstractNumId w:val="21"/>
  </w:num>
  <w:num w:numId="34">
    <w:abstractNumId w:val="23"/>
  </w:num>
  <w:num w:numId="35">
    <w:abstractNumId w:val="15"/>
  </w:num>
  <w:num w:numId="36">
    <w:abstractNumId w:val="34"/>
  </w:num>
  <w:num w:numId="37">
    <w:abstractNumId w:val="32"/>
  </w:num>
  <w:num w:numId="38">
    <w:abstractNumId w:val="13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4EB"/>
    <w:rsid w:val="00015DA4"/>
    <w:rsid w:val="0001746F"/>
    <w:rsid w:val="000344F6"/>
    <w:rsid w:val="00043F37"/>
    <w:rsid w:val="00061F52"/>
    <w:rsid w:val="00062E76"/>
    <w:rsid w:val="000771EC"/>
    <w:rsid w:val="000D2C42"/>
    <w:rsid w:val="000F3648"/>
    <w:rsid w:val="001024E7"/>
    <w:rsid w:val="00111CFD"/>
    <w:rsid w:val="00115258"/>
    <w:rsid w:val="00117D4C"/>
    <w:rsid w:val="00124187"/>
    <w:rsid w:val="001536B1"/>
    <w:rsid w:val="00153BB1"/>
    <w:rsid w:val="00163C78"/>
    <w:rsid w:val="0017400B"/>
    <w:rsid w:val="001A05EE"/>
    <w:rsid w:val="001A3D15"/>
    <w:rsid w:val="001C343C"/>
    <w:rsid w:val="001D1C15"/>
    <w:rsid w:val="002007C8"/>
    <w:rsid w:val="002018A6"/>
    <w:rsid w:val="00204B10"/>
    <w:rsid w:val="00270C48"/>
    <w:rsid w:val="0029233F"/>
    <w:rsid w:val="002C4961"/>
    <w:rsid w:val="002F0026"/>
    <w:rsid w:val="002F31A3"/>
    <w:rsid w:val="002F34BE"/>
    <w:rsid w:val="002F5E23"/>
    <w:rsid w:val="0030655C"/>
    <w:rsid w:val="00333F01"/>
    <w:rsid w:val="00343102"/>
    <w:rsid w:val="00364C8A"/>
    <w:rsid w:val="00366128"/>
    <w:rsid w:val="00374D44"/>
    <w:rsid w:val="0039248E"/>
    <w:rsid w:val="003B2811"/>
    <w:rsid w:val="003B7777"/>
    <w:rsid w:val="003C6C7E"/>
    <w:rsid w:val="003D44EB"/>
    <w:rsid w:val="003E5EFC"/>
    <w:rsid w:val="003E6296"/>
    <w:rsid w:val="003E651B"/>
    <w:rsid w:val="003E7B24"/>
    <w:rsid w:val="004005C0"/>
    <w:rsid w:val="00436F6F"/>
    <w:rsid w:val="00452784"/>
    <w:rsid w:val="004B5BC0"/>
    <w:rsid w:val="004B6D02"/>
    <w:rsid w:val="004D094F"/>
    <w:rsid w:val="004D0D79"/>
    <w:rsid w:val="0050310D"/>
    <w:rsid w:val="0052676C"/>
    <w:rsid w:val="0054539C"/>
    <w:rsid w:val="005625F2"/>
    <w:rsid w:val="00563933"/>
    <w:rsid w:val="0057243A"/>
    <w:rsid w:val="0057369F"/>
    <w:rsid w:val="00573742"/>
    <w:rsid w:val="005816A1"/>
    <w:rsid w:val="00586AE3"/>
    <w:rsid w:val="005870B9"/>
    <w:rsid w:val="00590632"/>
    <w:rsid w:val="00593106"/>
    <w:rsid w:val="005A0054"/>
    <w:rsid w:val="005A1E12"/>
    <w:rsid w:val="005C36B8"/>
    <w:rsid w:val="005E4715"/>
    <w:rsid w:val="005F05B9"/>
    <w:rsid w:val="005F1A17"/>
    <w:rsid w:val="006079A1"/>
    <w:rsid w:val="006157EA"/>
    <w:rsid w:val="006202AB"/>
    <w:rsid w:val="0065687E"/>
    <w:rsid w:val="00664142"/>
    <w:rsid w:val="00683734"/>
    <w:rsid w:val="006B6856"/>
    <w:rsid w:val="006C3300"/>
    <w:rsid w:val="006D3B1B"/>
    <w:rsid w:val="006E6F28"/>
    <w:rsid w:val="00711890"/>
    <w:rsid w:val="007150B1"/>
    <w:rsid w:val="007278CB"/>
    <w:rsid w:val="007323B8"/>
    <w:rsid w:val="00733956"/>
    <w:rsid w:val="007507D3"/>
    <w:rsid w:val="00764B9F"/>
    <w:rsid w:val="00786CFD"/>
    <w:rsid w:val="007D1F99"/>
    <w:rsid w:val="007E4893"/>
    <w:rsid w:val="007F6062"/>
    <w:rsid w:val="00804C9C"/>
    <w:rsid w:val="0081295A"/>
    <w:rsid w:val="008136A4"/>
    <w:rsid w:val="00843416"/>
    <w:rsid w:val="0089648A"/>
    <w:rsid w:val="008A3F97"/>
    <w:rsid w:val="008E446B"/>
    <w:rsid w:val="0091240A"/>
    <w:rsid w:val="00914162"/>
    <w:rsid w:val="009222D6"/>
    <w:rsid w:val="009277C0"/>
    <w:rsid w:val="00956044"/>
    <w:rsid w:val="00990178"/>
    <w:rsid w:val="009A1FC2"/>
    <w:rsid w:val="009C03C5"/>
    <w:rsid w:val="009D11F6"/>
    <w:rsid w:val="009E1FDD"/>
    <w:rsid w:val="009F0D28"/>
    <w:rsid w:val="009F4A3B"/>
    <w:rsid w:val="00A01E5E"/>
    <w:rsid w:val="00A04489"/>
    <w:rsid w:val="00A07090"/>
    <w:rsid w:val="00A154AD"/>
    <w:rsid w:val="00A232A6"/>
    <w:rsid w:val="00A24A0E"/>
    <w:rsid w:val="00A27229"/>
    <w:rsid w:val="00A450BA"/>
    <w:rsid w:val="00A6725A"/>
    <w:rsid w:val="00A73A27"/>
    <w:rsid w:val="00A76FF1"/>
    <w:rsid w:val="00A82B32"/>
    <w:rsid w:val="00AC5673"/>
    <w:rsid w:val="00AD32CE"/>
    <w:rsid w:val="00AE2342"/>
    <w:rsid w:val="00B04CFF"/>
    <w:rsid w:val="00B1605D"/>
    <w:rsid w:val="00B439C6"/>
    <w:rsid w:val="00B47CDC"/>
    <w:rsid w:val="00B614E2"/>
    <w:rsid w:val="00B62EA2"/>
    <w:rsid w:val="00B643EE"/>
    <w:rsid w:val="00B77894"/>
    <w:rsid w:val="00B857AD"/>
    <w:rsid w:val="00B92F6D"/>
    <w:rsid w:val="00BB7034"/>
    <w:rsid w:val="00BC743A"/>
    <w:rsid w:val="00BE2847"/>
    <w:rsid w:val="00BE5A3B"/>
    <w:rsid w:val="00C04A15"/>
    <w:rsid w:val="00C1486E"/>
    <w:rsid w:val="00C16DE6"/>
    <w:rsid w:val="00C16E98"/>
    <w:rsid w:val="00C27F98"/>
    <w:rsid w:val="00C37B37"/>
    <w:rsid w:val="00C408B0"/>
    <w:rsid w:val="00C41615"/>
    <w:rsid w:val="00C61CA0"/>
    <w:rsid w:val="00C808DC"/>
    <w:rsid w:val="00C8529F"/>
    <w:rsid w:val="00C85985"/>
    <w:rsid w:val="00C96169"/>
    <w:rsid w:val="00CA1AAC"/>
    <w:rsid w:val="00CA20C1"/>
    <w:rsid w:val="00CB3941"/>
    <w:rsid w:val="00CC3578"/>
    <w:rsid w:val="00D06A3E"/>
    <w:rsid w:val="00D06C8C"/>
    <w:rsid w:val="00D34C02"/>
    <w:rsid w:val="00D5720E"/>
    <w:rsid w:val="00D612BC"/>
    <w:rsid w:val="00D76354"/>
    <w:rsid w:val="00DB692A"/>
    <w:rsid w:val="00DB78A3"/>
    <w:rsid w:val="00DC7205"/>
    <w:rsid w:val="00DD0447"/>
    <w:rsid w:val="00DE080D"/>
    <w:rsid w:val="00DF1BE9"/>
    <w:rsid w:val="00DF3F33"/>
    <w:rsid w:val="00E03EC8"/>
    <w:rsid w:val="00E11D7C"/>
    <w:rsid w:val="00E14BD3"/>
    <w:rsid w:val="00E42801"/>
    <w:rsid w:val="00E56A45"/>
    <w:rsid w:val="00E609E4"/>
    <w:rsid w:val="00EC7D48"/>
    <w:rsid w:val="00EE63E1"/>
    <w:rsid w:val="00EF47A3"/>
    <w:rsid w:val="00F043A2"/>
    <w:rsid w:val="00F2421D"/>
    <w:rsid w:val="00F3320C"/>
    <w:rsid w:val="00F418EC"/>
    <w:rsid w:val="00F476D7"/>
    <w:rsid w:val="00F674B0"/>
    <w:rsid w:val="00F80BEB"/>
    <w:rsid w:val="00F87678"/>
    <w:rsid w:val="00F91450"/>
    <w:rsid w:val="00F9606D"/>
    <w:rsid w:val="00FB6152"/>
    <w:rsid w:val="00FE33FD"/>
    <w:rsid w:val="00FE5003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959C"/>
  <w15:docId w15:val="{7F3065F0-FE68-47EE-84BE-901DBFBA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B0"/>
    <w:pPr>
      <w:ind w:left="720"/>
      <w:contextualSpacing/>
    </w:pPr>
  </w:style>
  <w:style w:type="table" w:styleId="a4">
    <w:name w:val="Table Grid"/>
    <w:basedOn w:val="a1"/>
    <w:uiPriority w:val="59"/>
    <w:rsid w:val="00B9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6152"/>
    <w:rPr>
      <w:color w:val="0000FF"/>
      <w:u w:val="single"/>
    </w:rPr>
  </w:style>
  <w:style w:type="character" w:styleId="a7">
    <w:name w:val="Emphasis"/>
    <w:basedOn w:val="a0"/>
    <w:uiPriority w:val="20"/>
    <w:qFormat/>
    <w:rsid w:val="00CB3941"/>
    <w:rPr>
      <w:i/>
      <w:iCs/>
    </w:rPr>
  </w:style>
  <w:style w:type="paragraph" w:customStyle="1" w:styleId="c25">
    <w:name w:val="c25"/>
    <w:basedOn w:val="a"/>
    <w:rsid w:val="001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36B1"/>
  </w:style>
  <w:style w:type="paragraph" w:customStyle="1" w:styleId="c5">
    <w:name w:val="c5"/>
    <w:basedOn w:val="a"/>
    <w:rsid w:val="003E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296"/>
  </w:style>
  <w:style w:type="character" w:customStyle="1" w:styleId="c4">
    <w:name w:val="c4"/>
    <w:basedOn w:val="a0"/>
    <w:rsid w:val="003E6296"/>
  </w:style>
  <w:style w:type="paragraph" w:customStyle="1" w:styleId="c3">
    <w:name w:val="c3"/>
    <w:basedOn w:val="a"/>
    <w:rsid w:val="0040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5C0"/>
  </w:style>
  <w:style w:type="paragraph" w:styleId="a8">
    <w:name w:val="header"/>
    <w:basedOn w:val="a"/>
    <w:link w:val="a9"/>
    <w:uiPriority w:val="99"/>
    <w:unhideWhenUsed/>
    <w:rsid w:val="002C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961"/>
  </w:style>
  <w:style w:type="paragraph" w:styleId="aa">
    <w:name w:val="footer"/>
    <w:basedOn w:val="a"/>
    <w:link w:val="ab"/>
    <w:uiPriority w:val="99"/>
    <w:unhideWhenUsed/>
    <w:rsid w:val="002C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961"/>
  </w:style>
  <w:style w:type="paragraph" w:customStyle="1" w:styleId="mg-b-5">
    <w:name w:val="mg-b-5"/>
    <w:basedOn w:val="a"/>
    <w:rsid w:val="005E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F31A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22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05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  <w:div w:id="12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05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878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372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023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4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403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41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367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43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037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215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90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017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09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675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682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517">
          <w:marLeft w:val="15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3055">
              <w:marLeft w:val="150"/>
              <w:marRight w:val="0"/>
              <w:marTop w:val="24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832">
              <w:marLeft w:val="150"/>
              <w:marRight w:val="0"/>
              <w:marTop w:val="24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2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9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24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9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1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7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2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0176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922062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984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676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97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95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08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8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0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5003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66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6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2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4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001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280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4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5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5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2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0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08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7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0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1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94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96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45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0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34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70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02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96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2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09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2700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316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937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7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6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9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6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009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36" w:space="15" w:color="EFEDE7"/>
                            <w:left w:val="single" w:sz="36" w:space="15" w:color="EFEDE7"/>
                            <w:bottom w:val="single" w:sz="36" w:space="15" w:color="EFEDE7"/>
                            <w:right w:val="single" w:sz="36" w:space="15" w:color="EFEDE7"/>
                          </w:divBdr>
                          <w:divsChild>
                            <w:div w:id="104656767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66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2031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0578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7432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443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58957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672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5736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6838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347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93046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</w:divsChild>
                </w:div>
                <w:div w:id="3570451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0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</w:divsChild>
                </w:div>
                <w:div w:id="58518723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8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76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66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7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7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29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34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9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8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88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3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36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361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92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835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96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079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13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53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44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04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97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05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86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90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44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69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80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543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220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906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1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70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2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584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0313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78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7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17691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3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6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51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93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65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65617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2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79039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6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47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7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4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37894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5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96086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10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6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37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9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02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8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49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69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0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5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0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21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8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4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4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30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66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93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98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455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29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5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63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19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96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790">
                                                                                                          <w:marLeft w:val="0"/>
                                                                                                          <w:marRight w:val="13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3598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761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99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46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27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19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8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529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00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5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28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04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57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36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39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0537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58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40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2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49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89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286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34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40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06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6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2784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  <w:div w:id="146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94295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93550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98035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32817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78245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6929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2102682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65283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78488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46473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  <w:div w:id="147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1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56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4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684">
                  <w:marLeft w:val="0"/>
                  <w:marRight w:val="0"/>
                  <w:marTop w:val="0"/>
                  <w:marBottom w:val="9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0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86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939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06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453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698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4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312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CCCCCC"/>
                                    <w:right w:val="none" w:sz="0" w:space="0" w:color="auto"/>
                                  </w:divBdr>
                                  <w:divsChild>
                                    <w:div w:id="34644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F67B3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78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0488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53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2603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8081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2881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8051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93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17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9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5308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1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6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4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4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8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4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46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2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6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  <w:div w:id="206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5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4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28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80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284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7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901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826265067879639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5446510995622585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9E5C-9101-4AC1-9831-010A661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178</cp:revision>
  <dcterms:created xsi:type="dcterms:W3CDTF">2019-04-01T10:14:00Z</dcterms:created>
  <dcterms:modified xsi:type="dcterms:W3CDTF">2023-10-10T10:03:00Z</dcterms:modified>
</cp:coreProperties>
</file>