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C6E8" w14:textId="104ADB64" w:rsidR="00D42A77" w:rsidRPr="004209A0" w:rsidRDefault="00D42A77" w:rsidP="004209A0">
      <w:pPr>
        <w:spacing w:after="0" w:line="276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Повышение мотивации и познавательной активности учащихся через использование эффектив</w:t>
      </w:r>
      <w:r w:rsidR="001C7DF1"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ных форм, методов </w:t>
      </w:r>
      <w:r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и </w:t>
      </w:r>
      <w:r w:rsidR="001C7DF1"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технологий</w:t>
      </w:r>
      <w:r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реализации </w:t>
      </w:r>
      <w:proofErr w:type="spellStart"/>
      <w:r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лингвокультурологического</w:t>
      </w:r>
      <w:proofErr w:type="spellEnd"/>
      <w:r w:rsidRPr="004209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аспекта на уроках английского языка и в рамках внеурочной деятельности</w:t>
      </w:r>
    </w:p>
    <w:p w14:paraId="35A3FCC2" w14:textId="793DB691" w:rsidR="00B14D84" w:rsidRPr="004209A0" w:rsidRDefault="00B14D84" w:rsidP="00D42A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59FC3F" w14:textId="7B96EAAD" w:rsidR="00C57C55" w:rsidRPr="004209A0" w:rsidRDefault="00C57C55" w:rsidP="00C57C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A0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4209A0">
        <w:rPr>
          <w:rFonts w:ascii="Times New Roman" w:hAnsi="Times New Roman" w:cs="Times New Roman"/>
          <w:sz w:val="24"/>
          <w:szCs w:val="24"/>
        </w:rPr>
        <w:t>лингвокультурологической</w:t>
      </w:r>
      <w:proofErr w:type="spellEnd"/>
      <w:r w:rsidRPr="004209A0">
        <w:rPr>
          <w:rFonts w:ascii="Times New Roman" w:hAnsi="Times New Roman" w:cs="Times New Roman"/>
          <w:sz w:val="24"/>
          <w:szCs w:val="24"/>
        </w:rPr>
        <w:t xml:space="preserve"> компетенции, где </w:t>
      </w:r>
      <w:proofErr w:type="spellStart"/>
      <w:r w:rsidRPr="004209A0">
        <w:rPr>
          <w:rFonts w:ascii="Times New Roman" w:hAnsi="Times New Roman" w:cs="Times New Roman"/>
          <w:sz w:val="24"/>
          <w:szCs w:val="24"/>
        </w:rPr>
        <w:t>лингвокультура</w:t>
      </w:r>
      <w:proofErr w:type="spellEnd"/>
      <w:r w:rsidRPr="004209A0">
        <w:rPr>
          <w:rFonts w:ascii="Times New Roman" w:hAnsi="Times New Roman" w:cs="Times New Roman"/>
          <w:sz w:val="24"/>
          <w:szCs w:val="24"/>
        </w:rPr>
        <w:t xml:space="preserve"> иностранного языка рассматривается как обязательное условие и мотивационный стимул решения задач иноязычного образования, является актуальной </w:t>
      </w:r>
      <w:r w:rsidR="004209A0">
        <w:rPr>
          <w:rFonts w:ascii="Times New Roman" w:hAnsi="Times New Roman" w:cs="Times New Roman"/>
          <w:sz w:val="24"/>
          <w:szCs w:val="24"/>
        </w:rPr>
        <w:t xml:space="preserve">проблемой </w:t>
      </w:r>
      <w:r w:rsidRPr="004209A0">
        <w:rPr>
          <w:rFonts w:ascii="Times New Roman" w:hAnsi="Times New Roman" w:cs="Times New Roman"/>
          <w:sz w:val="24"/>
          <w:szCs w:val="24"/>
        </w:rPr>
        <w:t xml:space="preserve">преподавания иностранного языка в современных реалиях.  </w:t>
      </w:r>
    </w:p>
    <w:p w14:paraId="42E012A1" w14:textId="77777777" w:rsidR="00C57C55" w:rsidRPr="004209A0" w:rsidRDefault="00C57C55" w:rsidP="00C57C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Обучение английскому языку все чаще рассматривается в контексте «Диалога культур» (приобщения к иной культуре, овладения социокультурным содержанием в общем формате межкультурного общения).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Лингвокультурологический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обучения имеет огромный потенциал в плане включения учащихся в диалог культур, осознания ими реалий действительности страны изучаемого языка.</w:t>
      </w:r>
      <w:bookmarkStart w:id="0" w:name="_GoBack"/>
      <w:bookmarkEnd w:id="0"/>
    </w:p>
    <w:p w14:paraId="29377BCA" w14:textId="77777777" w:rsidR="00C57C55" w:rsidRPr="004209A0" w:rsidRDefault="00C57C55" w:rsidP="00C57C55">
      <w:pPr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209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Инновационная р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иностранных языков в глобальном мире сильно возросла за последние годы. Стало важным обучение не только самому предмету, но и передача знаний об иноязычной культуре. </w:t>
      </w:r>
    </w:p>
    <w:p w14:paraId="3AC28527" w14:textId="77777777" w:rsidR="00C57C55" w:rsidRPr="004209A0" w:rsidRDefault="00C57C55" w:rsidP="00C57C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hAnsi="Times New Roman" w:cs="Times New Roman"/>
          <w:sz w:val="24"/>
          <w:szCs w:val="24"/>
        </w:rPr>
        <w:t xml:space="preserve">Для формирования и развития устойчивой мотивации к изучению английского языка актуальным становится реализация </w:t>
      </w:r>
      <w:proofErr w:type="spellStart"/>
      <w:r w:rsidRPr="004209A0">
        <w:rPr>
          <w:rFonts w:ascii="Times New Roman" w:hAnsi="Times New Roman" w:cs="Times New Roman"/>
          <w:sz w:val="24"/>
          <w:szCs w:val="24"/>
        </w:rPr>
        <w:t>лингвокультурологического</w:t>
      </w:r>
      <w:proofErr w:type="spellEnd"/>
      <w:r w:rsidRPr="004209A0">
        <w:rPr>
          <w:rFonts w:ascii="Times New Roman" w:hAnsi="Times New Roman" w:cs="Times New Roman"/>
          <w:sz w:val="24"/>
          <w:szCs w:val="24"/>
        </w:rPr>
        <w:t xml:space="preserve"> аспекта обучения на уроках и в рамках внеурочной деятельности. Более того,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овладевая иностранной культурой, учащийся проходит через учебную, познавательную, развивающую и воспитательные ступени обучения.</w:t>
      </w:r>
    </w:p>
    <w:p w14:paraId="76A5D99A" w14:textId="672A5DB8" w:rsidR="009172A4" w:rsidRPr="004209A0" w:rsidRDefault="00C57C55" w:rsidP="00C57C55">
      <w:pPr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4209A0">
        <w:rPr>
          <w:rFonts w:ascii="Times New Roman" w:hAnsi="Times New Roman" w:cs="Times New Roman"/>
          <w:sz w:val="24"/>
          <w:szCs w:val="24"/>
        </w:rPr>
        <w:t>И</w:t>
      </w:r>
      <w:r w:rsidR="009172A4" w:rsidRPr="004209A0">
        <w:rPr>
          <w:rFonts w:ascii="Times New Roman" w:hAnsi="Times New Roman" w:cs="Times New Roman"/>
          <w:sz w:val="24"/>
          <w:szCs w:val="24"/>
        </w:rPr>
        <w:t xml:space="preserve">сследования </w:t>
      </w:r>
      <w:r w:rsidR="009172A4" w:rsidRPr="004209A0">
        <w:rPr>
          <w:rFonts w:ascii="Times New Roman" w:eastAsia="+mn-ea" w:hAnsi="Times New Roman" w:cs="Times New Roman"/>
          <w:color w:val="000000"/>
          <w:sz w:val="24"/>
          <w:szCs w:val="24"/>
        </w:rPr>
        <w:t>зарубежных и отечественных философов и педагогов</w:t>
      </w:r>
      <w:r w:rsid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>(</w:t>
      </w:r>
      <w:proofErr w:type="spellStart"/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>В.Гумбольдта</w:t>
      </w:r>
      <w:proofErr w:type="spellEnd"/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Верещагина Е.М, Костомарова В.Г, </w:t>
      </w:r>
      <w:proofErr w:type="spellStart"/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>Томахина</w:t>
      </w:r>
      <w:proofErr w:type="spellEnd"/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Г.Д, Ощепковой В.В., Гальсковой Н.Д., </w:t>
      </w:r>
      <w:proofErr w:type="spellStart"/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>Ариян</w:t>
      </w:r>
      <w:proofErr w:type="spellEnd"/>
      <w:r w:rsidRPr="004209A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М.А, Шамова А.Н. и др.)</w:t>
      </w:r>
      <w:r w:rsidR="009172A4" w:rsidRPr="004209A0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, посвятивших свои работы содержанию «иноязычной культуры», </w:t>
      </w:r>
      <w:proofErr w:type="spellStart"/>
      <w:r w:rsidR="009172A4" w:rsidRPr="004209A0">
        <w:rPr>
          <w:rFonts w:ascii="Times New Roman" w:eastAsia="+mn-ea" w:hAnsi="Times New Roman" w:cs="Times New Roman"/>
          <w:color w:val="000000"/>
          <w:sz w:val="24"/>
          <w:szCs w:val="24"/>
        </w:rPr>
        <w:t>лингвокультурологическому</w:t>
      </w:r>
      <w:proofErr w:type="spellEnd"/>
      <w:r w:rsidR="009172A4" w:rsidRPr="004209A0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компоненту обучения иностранному языку, формированию у учащи</w:t>
      </w:r>
      <w:r w:rsidR="00D42A77" w:rsidRPr="004209A0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хся коммуникативной компетенции, четко определяют неразрывную связь между обучением иностранному языку и культуре изучаемого языка. </w:t>
      </w:r>
    </w:p>
    <w:p w14:paraId="2803F04D" w14:textId="2E7BCFE2" w:rsidR="00444A34" w:rsidRPr="004209A0" w:rsidRDefault="00094686" w:rsidP="00D42A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XVIII веке философы и лингвисты уделяли большое внимание взаимосвязи языка и культуры.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В.Гумбольдтом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отмечено отражение национального характера культуры посредством особого видения мира</w:t>
      </w:r>
      <w:r w:rsidR="00444A34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0ADEFE" w14:textId="77777777" w:rsidR="00444A34" w:rsidRPr="004209A0" w:rsidRDefault="00444A34" w:rsidP="00444A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включения лингвострановедческого материала в структуру урока иностранного языка и формирования коммуникативной компетенции учащихся стала предметом изучения исследователей в области методики и смежных наук во второй половине ХХ века. </w:t>
      </w:r>
    </w:p>
    <w:p w14:paraId="5F3B6DCE" w14:textId="77777777" w:rsidR="00B8520C" w:rsidRPr="004209A0" w:rsidRDefault="00444A34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90-м годам XX века лингвисты пришли к осознанию того, что язык - это не только целостность единиц разных уровней. Ими была признана значимость как исторических, так и культурных знаний о стране изучаемого языка. Вследствие этого, сформировалась новая учебная дисциплина -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Е.М.Верещагин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В.Г.Костомаров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посчитали частью лингводидактики. Неразрывное обучение языку и культуре дает возможность познакомить учащихся с новой для них действительностью. </w:t>
      </w:r>
    </w:p>
    <w:p w14:paraId="7276C91E" w14:textId="77777777" w:rsidR="00B8520C" w:rsidRPr="004209A0" w:rsidRDefault="00B8520C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4A34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мнению Г. Д. </w:t>
      </w:r>
      <w:proofErr w:type="spellStart"/>
      <w:r w:rsidR="00444A34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Томахина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4A34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proofErr w:type="spellStart"/>
      <w:r w:rsidR="00444A34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лингвострановедения</w:t>
      </w:r>
      <w:proofErr w:type="spellEnd"/>
      <w:r w:rsidR="00444A34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факты языка, отражающие особенности национальной культуры, которая изучается через язык.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B7F75A" w14:textId="77777777" w:rsidR="00B8520C" w:rsidRPr="004209A0" w:rsidRDefault="00B8520C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А.Д.Райхштейн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существует два способа, позволяющие передать страноведческую информацию учащимся: тематический (дающий основные знания по истории, географии, некоторые культурные особенности страны изучаемого языка) и филологический (при котором учащиеся самостоятельно извлекают заложенную в языковые единицы информацию).</w:t>
      </w:r>
    </w:p>
    <w:p w14:paraId="58146E00" w14:textId="06B833E1" w:rsidR="00B8520C" w:rsidRPr="004209A0" w:rsidRDefault="00B8520C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Н.Д.Гальскова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компонентов содержания обучения иностранному языку выделяет: систему знаний национально-культурных особенностей и реалий страны изучаемого языка, минимум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этикетно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-узуальных форм речи и умения пользоваться ими в различных сферах речевого общения.</w:t>
      </w:r>
    </w:p>
    <w:p w14:paraId="15A4C500" w14:textId="77777777" w:rsidR="00B8520C" w:rsidRPr="004209A0" w:rsidRDefault="00B8520C" w:rsidP="00B852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О.Н.Яремчук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стремятся расширить общий кругозор, познакомившись с жизнью страны, с ее географическими и бытовыми особенностями. Реализация лингвострановедческого компонента повышает мотивацию.</w:t>
      </w:r>
    </w:p>
    <w:p w14:paraId="71685F1E" w14:textId="148DD05C" w:rsidR="00B8520C" w:rsidRPr="004209A0" w:rsidRDefault="00B8520C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учителю следует оформлять урок интересным страноведческим материалом, прибегать к использованию аутентичных источников, а также стараться привлечь учащихся к поиску такой информации. </w:t>
      </w:r>
    </w:p>
    <w:p w14:paraId="6AD36319" w14:textId="69A67117" w:rsidR="005458E5" w:rsidRPr="004209A0" w:rsidRDefault="005458E5" w:rsidP="005458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данной проблемы с разных позиций появился ряд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культуроориентированных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в том числе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лингвокультурологический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формирование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лингвокультурологической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  <w:r w:rsidR="00EC36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DB04A" w14:textId="5B09AA8E" w:rsidR="005458E5" w:rsidRPr="004209A0" w:rsidRDefault="005458E5" w:rsidP="005458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выдвигали различные версии интерпретации данного понятия, обобщив которые, можно выделить следующее определение: </w:t>
      </w:r>
      <w:proofErr w:type="spellStart"/>
      <w:r w:rsidR="00EC36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лингвокультурологическая</w:t>
      </w:r>
      <w:proofErr w:type="spellEnd"/>
      <w:r w:rsidR="00EC36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готовность и способность обучаемых к эффективному межкультурному общению, основанные на знаниях системы культурных концептов и ценностей, выраженных в языке, национально-специфических языковых единиц</w:t>
      </w:r>
      <w:r w:rsidR="00EC36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2640786" w14:textId="77777777" w:rsidR="001C7DF1" w:rsidRPr="004209A0" w:rsidRDefault="001C7DF1" w:rsidP="001C7D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школе </w:t>
      </w:r>
      <w:r w:rsidR="00D42A7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задач обучения английскому языку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42A7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</w:t>
      </w:r>
      <w:r w:rsidR="00D42A77" w:rsidRPr="0042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для информативного, содержательного обучения, направленного на усиление воздействия на личность каждого учащегося </w:t>
      </w:r>
      <w:r w:rsidR="00D42A77" w:rsidRPr="0042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разработку и использование системы приемов, форм, методов и технологий реализации </w:t>
      </w:r>
      <w:proofErr w:type="spellStart"/>
      <w:r w:rsidR="00D42A77" w:rsidRPr="0042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лингвокультурологического</w:t>
      </w:r>
      <w:proofErr w:type="spellEnd"/>
      <w:r w:rsidR="00D42A77" w:rsidRPr="0042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аспекта обучения английскому языку. </w:t>
      </w:r>
    </w:p>
    <w:p w14:paraId="5E368148" w14:textId="77B47E73" w:rsidR="001C7DF1" w:rsidRPr="004209A0" w:rsidRDefault="00D42A77" w:rsidP="001C7D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моему мнению, каждый урок и каждое образовательное событие должны нести воспитательную функцию и стать мотивационным стимулом к стремлению учащихся расширить свой общий кругозор. </w:t>
      </w:r>
    </w:p>
    <w:p w14:paraId="5FD60C8A" w14:textId="2407E705" w:rsidR="00336D4B" w:rsidRPr="004209A0" w:rsidRDefault="005C62DC" w:rsidP="001C7D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выстраивания системной </w:t>
      </w:r>
      <w:r w:rsidR="007C2F58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лингвокультурологического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 изучения английского языка в образовательный процесс </w:t>
      </w:r>
      <w:r w:rsidR="007C2F58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 следующие педагогические методы и технологии.</w:t>
      </w:r>
    </w:p>
    <w:p w14:paraId="151E7D70" w14:textId="09A42798" w:rsidR="00336D4B" w:rsidRPr="004209A0" w:rsidRDefault="00336D4B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учитель не может обойтись без применения традиционных методов обучения (словесных, наглядных, практических и поисковых). Однако, для того, чтобы работа с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лингвокультурологическим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проводилась на более высоком качественном уровне </w:t>
      </w:r>
      <w:proofErr w:type="gram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использование</w:t>
      </w:r>
      <w:proofErr w:type="gram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нетрадиционных методов современной педагогики.  </w:t>
      </w:r>
    </w:p>
    <w:p w14:paraId="492B70B2" w14:textId="1F4D7427" w:rsidR="00336D4B" w:rsidRPr="004209A0" w:rsidRDefault="00336D4B" w:rsidP="00336D4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(круглые столы, дискуссии, коллективное обсуждение);</w:t>
      </w:r>
    </w:p>
    <w:p w14:paraId="796DCDE9" w14:textId="6F1A59A6" w:rsidR="00336D4B" w:rsidRPr="004209A0" w:rsidRDefault="00336D4B" w:rsidP="00336D4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Имитационные методы (</w:t>
      </w:r>
      <w:r w:rsidR="00C278E6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конкретных ситуаций (кейс-метод); обсуждение специальных видеозаписей);</w:t>
      </w:r>
    </w:p>
    <w:p w14:paraId="04816A5F" w14:textId="16824582" w:rsidR="00336D4B" w:rsidRPr="004209A0" w:rsidRDefault="00336D4B" w:rsidP="00336D4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проблемного обучения;</w:t>
      </w:r>
    </w:p>
    <w:p w14:paraId="2EEA645E" w14:textId="711923C4" w:rsidR="00336D4B" w:rsidRPr="004209A0" w:rsidRDefault="00336D4B" w:rsidP="00336D4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ключевых вопросов;</w:t>
      </w:r>
    </w:p>
    <w:p w14:paraId="36291C59" w14:textId="1EB15BE1" w:rsidR="00336D4B" w:rsidRPr="004209A0" w:rsidRDefault="00336D4B" w:rsidP="00336D4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проектов. </w:t>
      </w:r>
    </w:p>
    <w:p w14:paraId="565A8810" w14:textId="136BEEFF" w:rsidR="005C62DC" w:rsidRPr="004209A0" w:rsidRDefault="00336D4B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современным образовательным технология</w:t>
      </w:r>
      <w:r w:rsidR="001C7DF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широко используются при выстраивании педагогической деятельности </w:t>
      </w:r>
      <w:r w:rsidR="001C7DF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="001C7DF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лингвокультурологического</w:t>
      </w:r>
      <w:proofErr w:type="spellEnd"/>
      <w:r w:rsidR="001C7DF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</w:t>
      </w:r>
      <w:r w:rsidR="00C278E6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14:paraId="28BC1BD7" w14:textId="77777777" w:rsidR="005C62DC" w:rsidRPr="004209A0" w:rsidRDefault="00C278E6" w:rsidP="005C62DC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технологии, </w:t>
      </w:r>
    </w:p>
    <w:p w14:paraId="26F96C2A" w14:textId="77777777" w:rsidR="005C62DC" w:rsidRPr="004209A0" w:rsidRDefault="00C278E6" w:rsidP="005C62DC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</w:t>
      </w:r>
      <w:r w:rsidR="005C62DC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(группе, команде)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3DC9335" w14:textId="163E36A6" w:rsidR="00753D7F" w:rsidRPr="004209A0" w:rsidRDefault="00C278E6" w:rsidP="005C62DC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использования в обучении игровых методов (ролевых, деловых, дидактических</w:t>
      </w:r>
      <w:r w:rsidR="004C0CC5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игр). </w:t>
      </w:r>
    </w:p>
    <w:p w14:paraId="1516E362" w14:textId="4692ECFE" w:rsidR="00336D4B" w:rsidRPr="004209A0" w:rsidRDefault="005C62DC" w:rsidP="00B852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Целевое назначение исп</w:t>
      </w:r>
      <w:r w:rsidR="001C7DF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ользуемых методов и технологий способствует повышению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качества усвоения учащимися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лингвокультурологического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 </w:t>
      </w:r>
    </w:p>
    <w:p w14:paraId="0D681102" w14:textId="60D64B82" w:rsidR="006647D3" w:rsidRPr="004209A0" w:rsidRDefault="006647D3" w:rsidP="006647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A0">
        <w:rPr>
          <w:rFonts w:ascii="Times New Roman" w:hAnsi="Times New Roman" w:cs="Times New Roman"/>
          <w:sz w:val="24"/>
          <w:szCs w:val="24"/>
        </w:rPr>
        <w:t xml:space="preserve">Методы и технологии воплощаются в разнообразные коммуникативные и исследовательские формы работы с </w:t>
      </w:r>
      <w:proofErr w:type="spellStart"/>
      <w:r w:rsidRPr="004209A0">
        <w:rPr>
          <w:rFonts w:ascii="Times New Roman" w:hAnsi="Times New Roman" w:cs="Times New Roman"/>
          <w:sz w:val="24"/>
          <w:szCs w:val="24"/>
        </w:rPr>
        <w:t>лингвокультурологическим</w:t>
      </w:r>
      <w:proofErr w:type="spellEnd"/>
      <w:r w:rsidRPr="004209A0">
        <w:rPr>
          <w:rFonts w:ascii="Times New Roman" w:hAnsi="Times New Roman" w:cs="Times New Roman"/>
          <w:sz w:val="24"/>
          <w:szCs w:val="24"/>
        </w:rPr>
        <w:t xml:space="preserve"> материалом:</w:t>
      </w:r>
    </w:p>
    <w:p w14:paraId="6AE849D5" w14:textId="21E68EAF" w:rsidR="000B4092" w:rsidRPr="004209A0" w:rsidRDefault="000B4092" w:rsidP="006647D3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картинками и фото, приближающими учащихся к естественной культурологической среде, географическими картами</w:t>
      </w:r>
      <w:r w:rsidR="00424C9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DD7B56" w14:textId="7B23DF0E" w:rsidR="006647D3" w:rsidRPr="004209A0" w:rsidRDefault="006647D3" w:rsidP="006647D3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аутентичных материалов (т.е. не предназначенных для образовательных целей) (я подбираю и самостоятельно </w:t>
      </w:r>
      <w:r w:rsidR="000B40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монтирую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</w:t>
      </w:r>
      <w:r w:rsidR="000B40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 аутентичные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аудиозаписи, ТВ, </w:t>
      </w:r>
      <w:r w:rsidR="000B40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и журнал</w:t>
      </w:r>
      <w:r w:rsidR="000B40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ресторанные меню, туристических проспектов и т.д.). </w:t>
      </w:r>
    </w:p>
    <w:p w14:paraId="7E2BE9BD" w14:textId="56279466" w:rsidR="00C76187" w:rsidRPr="004209A0" w:rsidRDefault="006647D3" w:rsidP="00C7618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пословиц и поговорок, литературы изучаемого языка</w:t>
      </w:r>
      <w:r w:rsidR="001C7DF1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FC8D3E" w14:textId="0F77EBAA" w:rsidR="00424C91" w:rsidRPr="004209A0" w:rsidRDefault="00424C91" w:rsidP="00C7618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лингвокультуроведческого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комментария </w:t>
      </w:r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образ, текст, предмет культурологического характера) где после подачи языкового материала, сопряженного с конкретным </w:t>
      </w:r>
      <w:proofErr w:type="spellStart"/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лингвокультуроведческим</w:t>
      </w:r>
      <w:proofErr w:type="spellEnd"/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</w:t>
      </w:r>
      <w:proofErr w:type="gramEnd"/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поиск переводного эквивалента в родном языке и сравнение с родной национальной картиной мира, а также задания для закрепления и активизации нового материала); </w:t>
      </w:r>
    </w:p>
    <w:p w14:paraId="0698A39D" w14:textId="0061A716" w:rsidR="00C76187" w:rsidRPr="004209A0" w:rsidRDefault="00C76187" w:rsidP="00C7618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Коллажирование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совместно с учащимися разработан и выполнен коллаж «Английские традиции и обычаи»);</w:t>
      </w:r>
    </w:p>
    <w:p w14:paraId="0B733B1F" w14:textId="335EF843" w:rsidR="006647D3" w:rsidRPr="004209A0" w:rsidRDefault="006647D3" w:rsidP="006647D3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(диалоговые ситуации, максимально приближенные к реальным и характерным для культуры данной страны -  в ресторане, на почте, в магазине, в гостях, аэропорту и т.д.)</w:t>
      </w:r>
      <w:r w:rsidR="000B40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на уроках в соответствии с тематикой;</w:t>
      </w:r>
    </w:p>
    <w:p w14:paraId="326E2ECD" w14:textId="3D53A24D" w:rsidR="006647D3" w:rsidRPr="004209A0" w:rsidRDefault="006647D3" w:rsidP="006647D3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лингвокультурологических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(что бы ответил на данный вопрос носитель языка, как бы он повел себя в данной ситуации, и т.д.)</w:t>
      </w:r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5BB2CA" w14:textId="77777777" w:rsidR="00C76187" w:rsidRPr="004209A0" w:rsidRDefault="006647D3" w:rsidP="006647D3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использование таблиц, диаграмм, кластеров, другого вспомогательного материала </w:t>
      </w:r>
      <w:r w:rsidR="000B4092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кластер «Королевская семья»)</w:t>
      </w:r>
      <w:r w:rsidR="00C76187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782498" w14:textId="77777777" w:rsidR="00A20688" w:rsidRPr="004209A0" w:rsidRDefault="00C76187" w:rsidP="00A20688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учащимися проектов и исследовательских работ по теме </w:t>
      </w:r>
      <w:proofErr w:type="spellStart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лингвокультурологии</w:t>
      </w:r>
      <w:proofErr w:type="spellEnd"/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8A425BB" w14:textId="227E6081" w:rsidR="003B253A" w:rsidRPr="004209A0" w:rsidRDefault="00A20688" w:rsidP="003B253A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</w:t>
      </w:r>
      <w:r w:rsidR="003B253A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деятельности по заявленной тематике представляет собой </w:t>
      </w:r>
      <w:r w:rsidR="006647D3" w:rsidRPr="004209A0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6647D3"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7D3"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 «урок-внеурочная деятельность»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. На уроке происходит </w:t>
      </w:r>
      <w:r w:rsidR="003B253A" w:rsidRPr="004209A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обогащение содержания обучения аутентичным лингвострановедческим материалом, используя разнообразные методы, технологии и формы работы. В программе каждого класса запланированы уроки культурологии. </w:t>
      </w:r>
    </w:p>
    <w:p w14:paraId="3C11E360" w14:textId="77777777" w:rsidR="001C7DF1" w:rsidRPr="004209A0" w:rsidRDefault="001C7DF1" w:rsidP="001C7DF1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A0">
        <w:rPr>
          <w:rFonts w:ascii="Times New Roman" w:hAnsi="Times New Roman" w:cs="Times New Roman"/>
          <w:color w:val="000000"/>
          <w:sz w:val="24"/>
          <w:szCs w:val="24"/>
        </w:rPr>
        <w:t>В рамках в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>неурочн</w:t>
      </w:r>
      <w:r w:rsidRPr="004209A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и проводятся 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>массовые мероприятия</w:t>
      </w:r>
      <w:r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 на английском языке</w:t>
      </w:r>
      <w:r w:rsidR="003B253A"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: праздники, конкурсы, </w:t>
      </w:r>
      <w:r w:rsidRPr="004209A0">
        <w:rPr>
          <w:rFonts w:ascii="Times New Roman" w:hAnsi="Times New Roman" w:cs="Times New Roman"/>
          <w:color w:val="000000"/>
          <w:sz w:val="24"/>
          <w:szCs w:val="24"/>
        </w:rPr>
        <w:t>фестивали.</w:t>
      </w:r>
    </w:p>
    <w:p w14:paraId="614ECB68" w14:textId="4FA20975" w:rsidR="000A3E4D" w:rsidRPr="004209A0" w:rsidRDefault="001C7DF1" w:rsidP="001C7DF1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A0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заключение хотелось бы отметить, что </w:t>
      </w:r>
      <w:r w:rsidR="00EA48A3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</w:t>
      </w:r>
      <w:proofErr w:type="spellStart"/>
      <w:r w:rsidR="00EA48A3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мотивациионным</w:t>
      </w:r>
      <w:proofErr w:type="spellEnd"/>
      <w:r w:rsidR="00EA48A3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стимулом изучения иностранного языка является стремление к расширению своего общего кругозора, причем ведущую роль играет желание познакомиться с жизнью страны изучаемого языка, с ее географией, историей, бытом.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именно в</w:t>
      </w:r>
      <w:r w:rsidR="000A3E4D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реализации лингвострановедческого подхода на уроках иностранного языка </w:t>
      </w:r>
      <w:r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внеурочной деятельности </w:t>
      </w:r>
      <w:r w:rsidR="000A3E4D" w:rsidRPr="0042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развитие и формирование коммуникативной компетенции в актах межкультурной коммуникации. В результате такой работы ученик приобретает целостную систему представлений о национальных обычаях, традициях, реалиях страны изучаемого языка.</w:t>
      </w:r>
      <w:r w:rsidR="000A3E4D" w:rsidRPr="0042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673AFD" w14:textId="03B4D8DB" w:rsidR="00550F57" w:rsidRPr="004209A0" w:rsidRDefault="00550F57" w:rsidP="001C7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FED86" w14:textId="4E780EB6" w:rsidR="00550F57" w:rsidRPr="004209A0" w:rsidRDefault="00550F57" w:rsidP="001C7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93E92" w14:textId="77777777" w:rsidR="000A3E4D" w:rsidRPr="004209A0" w:rsidRDefault="000A3E4D" w:rsidP="00550F5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A3E4D" w:rsidRPr="004209A0" w:rsidSect="00B14D8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002"/>
    <w:multiLevelType w:val="multilevel"/>
    <w:tmpl w:val="37F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C1E05"/>
    <w:multiLevelType w:val="multilevel"/>
    <w:tmpl w:val="D5A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5165"/>
    <w:multiLevelType w:val="hybridMultilevel"/>
    <w:tmpl w:val="BCAA5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8A4"/>
    <w:multiLevelType w:val="hybridMultilevel"/>
    <w:tmpl w:val="48CAC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42B"/>
    <w:multiLevelType w:val="multilevel"/>
    <w:tmpl w:val="E32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A30FB"/>
    <w:multiLevelType w:val="hybridMultilevel"/>
    <w:tmpl w:val="A8BA8562"/>
    <w:lvl w:ilvl="0" w:tplc="8066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6A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C9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0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2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4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E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4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85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BE3A59"/>
    <w:multiLevelType w:val="hybridMultilevel"/>
    <w:tmpl w:val="620E2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20A9"/>
    <w:multiLevelType w:val="hybridMultilevel"/>
    <w:tmpl w:val="3FCA9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0F"/>
    <w:rsid w:val="000546A9"/>
    <w:rsid w:val="00094686"/>
    <w:rsid w:val="000A3E4D"/>
    <w:rsid w:val="000A735F"/>
    <w:rsid w:val="000B4092"/>
    <w:rsid w:val="00136F2D"/>
    <w:rsid w:val="001C0E6A"/>
    <w:rsid w:val="001C7DF1"/>
    <w:rsid w:val="0021101B"/>
    <w:rsid w:val="002C7D57"/>
    <w:rsid w:val="002F7758"/>
    <w:rsid w:val="00317DF1"/>
    <w:rsid w:val="003253A2"/>
    <w:rsid w:val="00336D4B"/>
    <w:rsid w:val="00357D86"/>
    <w:rsid w:val="0038766A"/>
    <w:rsid w:val="003971C8"/>
    <w:rsid w:val="003B253A"/>
    <w:rsid w:val="003B663E"/>
    <w:rsid w:val="003D067F"/>
    <w:rsid w:val="004209A0"/>
    <w:rsid w:val="00424C91"/>
    <w:rsid w:val="00444A34"/>
    <w:rsid w:val="004C0CC5"/>
    <w:rsid w:val="004C42AA"/>
    <w:rsid w:val="0054084B"/>
    <w:rsid w:val="005458E5"/>
    <w:rsid w:val="00550F57"/>
    <w:rsid w:val="005C62DC"/>
    <w:rsid w:val="00660ED3"/>
    <w:rsid w:val="006647D3"/>
    <w:rsid w:val="00666E86"/>
    <w:rsid w:val="006D6C34"/>
    <w:rsid w:val="006F5E57"/>
    <w:rsid w:val="00753D7F"/>
    <w:rsid w:val="007C2F58"/>
    <w:rsid w:val="007E6CCC"/>
    <w:rsid w:val="008975BC"/>
    <w:rsid w:val="008B2326"/>
    <w:rsid w:val="008B4B5F"/>
    <w:rsid w:val="008C7A6D"/>
    <w:rsid w:val="009172A4"/>
    <w:rsid w:val="00971972"/>
    <w:rsid w:val="009B59BE"/>
    <w:rsid w:val="009C3620"/>
    <w:rsid w:val="009D3A98"/>
    <w:rsid w:val="009F4BC7"/>
    <w:rsid w:val="00A20688"/>
    <w:rsid w:val="00A3720F"/>
    <w:rsid w:val="00A70928"/>
    <w:rsid w:val="00AA4F70"/>
    <w:rsid w:val="00AA54CB"/>
    <w:rsid w:val="00AB5746"/>
    <w:rsid w:val="00AE3287"/>
    <w:rsid w:val="00AE4CE4"/>
    <w:rsid w:val="00B14D84"/>
    <w:rsid w:val="00B371E9"/>
    <w:rsid w:val="00B8520C"/>
    <w:rsid w:val="00BC27B9"/>
    <w:rsid w:val="00BE1DF3"/>
    <w:rsid w:val="00BE266A"/>
    <w:rsid w:val="00C278E6"/>
    <w:rsid w:val="00C57C55"/>
    <w:rsid w:val="00C76187"/>
    <w:rsid w:val="00C975CA"/>
    <w:rsid w:val="00D31EC6"/>
    <w:rsid w:val="00D379E9"/>
    <w:rsid w:val="00D42A77"/>
    <w:rsid w:val="00E3013B"/>
    <w:rsid w:val="00E447B2"/>
    <w:rsid w:val="00E50394"/>
    <w:rsid w:val="00EA48A3"/>
    <w:rsid w:val="00EC3692"/>
    <w:rsid w:val="00ED451E"/>
    <w:rsid w:val="00F44598"/>
    <w:rsid w:val="00F528A9"/>
    <w:rsid w:val="00F62866"/>
    <w:rsid w:val="00F74C93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6CB1"/>
  <w15:docId w15:val="{64323D6E-6EAC-4179-862B-20BEE81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homer</cp:lastModifiedBy>
  <cp:revision>27</cp:revision>
  <dcterms:created xsi:type="dcterms:W3CDTF">2019-03-24T11:09:00Z</dcterms:created>
  <dcterms:modified xsi:type="dcterms:W3CDTF">2023-06-29T17:23:00Z</dcterms:modified>
</cp:coreProperties>
</file>