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11" w:rsidRPr="00AB7605" w:rsidRDefault="001F548F" w:rsidP="00AB76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05">
        <w:rPr>
          <w:rFonts w:ascii="Times New Roman" w:hAnsi="Times New Roman" w:cs="Times New Roman"/>
          <w:b/>
          <w:sz w:val="24"/>
          <w:szCs w:val="24"/>
        </w:rPr>
        <w:t>ИНТЕРАКТИВНЫЕ МЕТОДЫ И ПРИЕМЫ В ПРЕПОДАВАНИИ ИНФОРМАТИКИ</w:t>
      </w:r>
    </w:p>
    <w:p w:rsidR="00662E11" w:rsidRPr="00AB7605" w:rsidRDefault="00662E11" w:rsidP="00AB76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2E11" w:rsidRPr="00662E11" w:rsidRDefault="00662E11" w:rsidP="00AB76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2E11">
        <w:rPr>
          <w:rFonts w:ascii="Times New Roman" w:hAnsi="Times New Roman" w:cs="Times New Roman"/>
          <w:b/>
          <w:sz w:val="24"/>
          <w:szCs w:val="24"/>
        </w:rPr>
        <w:t>Техника водяной лилии (лотоса).</w:t>
      </w:r>
    </w:p>
    <w:p w:rsidR="00662E11" w:rsidRPr="00662E11" w:rsidRDefault="00662E11" w:rsidP="00AB7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11">
        <w:rPr>
          <w:rFonts w:ascii="Times New Roman" w:hAnsi="Times New Roman" w:cs="Times New Roman"/>
          <w:sz w:val="24"/>
          <w:szCs w:val="24"/>
        </w:rPr>
        <w:t>Эта техника предполагает выведение связей между идеями, концепциями, начиная с центральной темы. Восемь вторичных идей строятся вокруг центральной проблемы, подобно лепесткам цветка водяной лилии, а затем они, в свою очередь, становятся центральными темами для 8 других водяных лилий, вокруг которых строятся 8 новых вторичных идей. Таким образом, отталкиваясь от центральной темы, возникают новые учебные темы, для которых необходимо разработать новые связи и концепции.</w:t>
      </w:r>
    </w:p>
    <w:p w:rsidR="00813031" w:rsidRDefault="00813031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813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031" w:rsidRPr="00813031" w:rsidRDefault="00813031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b/>
          <w:sz w:val="24"/>
          <w:szCs w:val="24"/>
          <w:lang w:eastAsia="ru-RU"/>
        </w:rPr>
        <w:t>Этапы техники "Водяная лилия</w:t>
      </w:r>
      <w:r w:rsidRPr="00813031">
        <w:rPr>
          <w:rFonts w:ascii="Times New Roman" w:hAnsi="Times New Roman" w:cs="Times New Roman"/>
          <w:sz w:val="24"/>
          <w:szCs w:val="24"/>
          <w:lang w:eastAsia="ru-RU"/>
        </w:rPr>
        <w:t>":</w:t>
      </w:r>
    </w:p>
    <w:p w:rsidR="00813031" w:rsidRPr="00813031" w:rsidRDefault="00813031" w:rsidP="00AB7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- Построение диаграммы "Лотос" (см. схему).</w:t>
      </w:r>
    </w:p>
    <w:p w:rsidR="00813031" w:rsidRPr="00813031" w:rsidRDefault="00813031" w:rsidP="00AB7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- Написание центральной темы в центре диаграммы.</w:t>
      </w:r>
    </w:p>
    <w:p w:rsidR="00813031" w:rsidRPr="00813031" w:rsidRDefault="00813031" w:rsidP="00AB7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- Участники придумывают идеи или приложения, связанные с центральной темой. Они записываются в 8 "лепестках" (кругах), окружающих центральную тему, от А до Ж, по часовой стрелке, сначала А, В, D, С, затем Б, Г, Е, Ж.</w:t>
      </w:r>
    </w:p>
    <w:p w:rsidR="00813031" w:rsidRPr="00813031" w:rsidRDefault="00813031" w:rsidP="00AB7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- Используйте 8 выведенных идей в качестве новых центральных тем для остальных 8 циферблатов ("цветы водяной лилии").</w:t>
      </w:r>
    </w:p>
    <w:p w:rsidR="00813031" w:rsidRPr="00813031" w:rsidRDefault="00813031" w:rsidP="00AB7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- Шаг построения новых связей для 8 новых центральных тем и запись их на диаграмме. Таким образом, можно получить как можно больше "цветков кувшинки".</w:t>
      </w:r>
    </w:p>
    <w:p w:rsidR="00B144B6" w:rsidRDefault="00813031" w:rsidP="00AB7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 xml:space="preserve">- Этап оценки идей. Проанализируйте диаграммы и оцените результаты </w:t>
      </w:r>
      <w:r w:rsidRPr="00813031">
        <w:rPr>
          <w:rFonts w:ascii="Times New Roman" w:hAnsi="Times New Roman" w:cs="Times New Roman"/>
          <w:sz w:val="24"/>
          <w:szCs w:val="24"/>
          <w:lang w:eastAsia="ru-RU"/>
        </w:rPr>
        <w:t>качественно и количественно. Полученные идеи можно использовать в качестве источника новых приложений и тем для изучения на будущих уроках [1].</w:t>
      </w:r>
    </w:p>
    <w:p w:rsidR="00B144B6" w:rsidRDefault="00B144B6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2599690" cy="2590800"/>
                <wp:effectExtent l="19050" t="19050" r="29210" b="57150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690" cy="2590800"/>
                          <a:chOff x="0" y="0"/>
                          <a:chExt cx="2752252" cy="2562225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681598" y="676275"/>
                            <a:ext cx="1400175" cy="1190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2E11" w:rsidRPr="00B144B6" w:rsidRDefault="00662E11" w:rsidP="00662E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144B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Главная тема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Блок-схема: извлечение 24"/>
                        <wps:cNvSpPr/>
                        <wps:spPr>
                          <a:xfrm rot="5400000">
                            <a:off x="2253223" y="1123950"/>
                            <a:ext cx="455133" cy="542925"/>
                          </a:xfrm>
                          <a:prstGeom prst="flowChartExtra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44B6" w:rsidRPr="00B144B6" w:rsidRDefault="00B144B6" w:rsidP="00B144B6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144B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Блок-схема: извлечение 25"/>
                        <wps:cNvSpPr/>
                        <wps:spPr>
                          <a:xfrm rot="710514">
                            <a:off x="1234048" y="0"/>
                            <a:ext cx="577892" cy="542925"/>
                          </a:xfrm>
                          <a:prstGeom prst="flowChartExtra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44B6" w:rsidRPr="00B144B6" w:rsidRDefault="00B144B6" w:rsidP="00B144B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144B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Блок-схема: извлечение 27"/>
                        <wps:cNvSpPr/>
                        <wps:spPr>
                          <a:xfrm rot="18661063">
                            <a:off x="272023" y="361950"/>
                            <a:ext cx="591244" cy="542925"/>
                          </a:xfrm>
                          <a:prstGeom prst="flowChartExtra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44B6" w:rsidRPr="00B144B6" w:rsidRDefault="00B144B6" w:rsidP="00B144B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144B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Блок-схема: извлечение 28"/>
                        <wps:cNvSpPr/>
                        <wps:spPr>
                          <a:xfrm rot="15911295">
                            <a:off x="-13727" y="1085850"/>
                            <a:ext cx="570379" cy="542925"/>
                          </a:xfrm>
                          <a:prstGeom prst="flowChartExtra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44B6" w:rsidRPr="00B144B6" w:rsidRDefault="00B144B6" w:rsidP="00B144B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144B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Блок-схема: извлечение 29"/>
                        <wps:cNvSpPr/>
                        <wps:spPr>
                          <a:xfrm rot="13416094">
                            <a:off x="357748" y="1762125"/>
                            <a:ext cx="520700" cy="542925"/>
                          </a:xfrm>
                          <a:prstGeom prst="flowChartExtra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44B6" w:rsidRPr="00B144B6" w:rsidRDefault="00B144B6" w:rsidP="00B144B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144B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Блок-схема: извлечение 30"/>
                        <wps:cNvSpPr/>
                        <wps:spPr>
                          <a:xfrm rot="10800000">
                            <a:off x="1100698" y="2019300"/>
                            <a:ext cx="558367" cy="542925"/>
                          </a:xfrm>
                          <a:prstGeom prst="flowChartExtra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44B6" w:rsidRPr="00B144B6" w:rsidRDefault="00B144B6" w:rsidP="00B144B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144B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Стрелка вправо 31"/>
                        <wps:cNvSpPr/>
                        <wps:spPr>
                          <a:xfrm rot="12479636">
                            <a:off x="605398" y="2324100"/>
                            <a:ext cx="622644" cy="17871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Блок-схема: извлечение 32"/>
                        <wps:cNvSpPr/>
                        <wps:spPr>
                          <a:xfrm rot="2815647">
                            <a:off x="1976998" y="352425"/>
                            <a:ext cx="574151" cy="542925"/>
                          </a:xfrm>
                          <a:prstGeom prst="flowChartExtra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44B6" w:rsidRPr="00B144B6" w:rsidRDefault="00B144B6" w:rsidP="00B144B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144B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Блок-схема: извлечение 33"/>
                        <wps:cNvSpPr/>
                        <wps:spPr>
                          <a:xfrm rot="7778043">
                            <a:off x="1929373" y="1704975"/>
                            <a:ext cx="450587" cy="542925"/>
                          </a:xfrm>
                          <a:prstGeom prst="flowChartExtra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44B6" w:rsidRPr="00B144B6" w:rsidRDefault="00B144B6" w:rsidP="00B144B6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144B6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153.5pt;margin-top:2.55pt;width:204.7pt;height:204pt;z-index:251678720;mso-position-horizontal:right;mso-position-horizontal-relative:margin;mso-width-relative:margin;mso-height-relative:margin" coordsize="27522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hfwUAAHAqAAAOAAAAZHJzL2Uyb0RvYy54bWzsWt1u2zYUvh+wdxB0n1ikRMky4hRBugYD&#10;ijZYOvSakSlbgCRqFBM7u2o3DLsedj9gbxAMCDY0W/sK8hvtkKJkx8nqJCuawFACyOKvyMPzfefw&#10;kDtPZllqnTJRJjwf2mjbsS2WR3yU5OOh/e2rZ1t92yolzUc05Tkb2mestJ/sfvnFzrQYMMwnPB0x&#10;YUEneTmYFkN7ImUx6PXKaMIyWm7zguVQGHORUQlJMe6NBJ1C71naw47j96ZcjArBI1aWkPu0LrR3&#10;df9xzCL5Mo5LJq10aMPYpH4K/TxWz97uDh2MBS0mSWSGQe8xiowmOXy07eopldQ6Ecm1rrIkErzk&#10;sdyOeNbjcZxETM8BZoOcldkcCH5S6LmMB9Nx0YoJRLsip3t3G704PRRWMhrarmdbOc1gjapf52/m&#10;P1Yf4P/cgmyQ0bQYD6DqgSiOikNhMsZ1Sk17FotM/cKErJmW7lkrXTaTVgSZmIShH8IiRFAGCafv&#10;GPlHE1ika+2iyVdNy4BgTHDT0seQUqPqNR/uqfG1w5kWoEvlQlzl/xPX0YQWTK9CqWRgxIVhOEZc&#10;v1V/VOfVpQVZWjK6WiunclCCyG4Qkt9HJAR4gDT8wMeBnhIdNOJCnuMgyNTiQih0/JVJ00EhSnnA&#10;eGapl6HN0jQpSjVUOqCnz0tZi6ipBfJSkqlHo9/kWcpU5TT/hsWgBGqRdGsNP7afCuuUAnBoFLFc&#10;enXRhI5YnU0c+DPr0LbQq6I7VD3HSZq2faOP9V2P1dRXTZlGb9vYWd+4baG/zHPZNs6SnIubOkgl&#10;MhOI6/qNkGrRKCnJ2fHMLOsxH53B8gte00hZRM8SkPxzWspDKoA3QLmBC+VLeMQpnw5tbt5sa8LF&#10;9zflq/qgn1BqW1PgoaFdfndCBbOt9OscNDdEnqeISyc8EmBIiOWS4+WS/CTb57BiCFi3iPSrqi/T&#10;5jUWPHsNlLmnvgpFNI/g20M7kqJJ7MuaH4F0I7a3p6sBWRVUPs+Pikh1rgSs1OrV7DUVhVE/CZr7&#10;gjdouaaCdV3VMud7J5LHidZPJeJarkb0gFzFN58DwgvG+6W6rN5X77bmb+c/VRfV39X5wKr+qv4E&#10;ZF9WF/OfIe8fSF9Y2NDhxzBeKwgB/Cp8qBkbWgTacjF2NeQRwm5IDAE2mPcIQS6UK4YkHg7XIV4p&#10;2f6ECglMKWgk9cc66H9K6GvbqElioakdA2wKA4B5NUb89gyg7bRSBnAG/sPK1woSIIeg2moaAgDM&#10;e45X2/wV6JMg6IfGxemg37gjD2r1NfRbn64z/ptl/IN7QD9Y7+DX0Ed930eO716x/uC7GePv+uia&#10;7Schwh54JJ3th01767k/PAG4zZp3BLBZBABm+M62v98owzrbD1t78PBDskwAW8gNMNAOOPfI6ZP+&#10;qvdPAscNwo4BHtHGX7sA7ZavY4DNYgDA2p0ZILw1A7ge8p3wiv/vgpdv3H8EIT9U7+8XMT+CnQBC&#10;Bp0PoAL3j8gHaLd8HQNsFAO4gLW7MgC0WRvlN5sAdcKxEgJECA6tTNQfTnxCtzkDaUKAhPRdH5yE&#10;bhvwuCjAb1a9o4DNogA4KjEU8Pv8h/kbiPRfVu/g4BNC/x8geQ6/7y23jQCvdfyxF4S+6y87/r5D&#10;3AbzLvaAApQyLcw+HGj6zdYfBf0A6T1ne7p57aBPJOOJ3BOCT/VXuoD/pwr4d9jeLGwvzuhvHd53&#10;24DvOqRjOL/3vWAZ6CgM/NAg3SXYu+bfBx4iQDidcX9cxr2N63YEsFkEAGfpd/bv24DvOgII4MjO&#10;8a7E+FGIQzcwJ/yB44Wrt3o84pB+5963V3XqW0cPH+VvA7sdA3wuBtCX9uBao74xZq5gqnuTy2l9&#10;J2hxUXT3XwAAAP//AwBQSwMEFAAGAAgAAAAhADwNsNXdAAAABgEAAA8AAABkcnMvZG93bnJldi54&#10;bWxMj0FLw0AQhe+C/2EZwZvdrG1FYzalFPVUBFtBvE2TaRKanQ3ZbZL+e8eT3ubxHu99k60m16qB&#10;+tB4tmBmCSjiwpcNVxY+9693j6BCRC6x9UwWLhRglV9fZZiWfuQPGnaxUlLCIUULdYxdqnUoanIY&#10;Zr4jFu/oe4dRZF/pssdRyl2r75PkQTtsWBZq7GhTU3HanZ2FtxHH9dy8DNvTcXP53i/fv7aGrL29&#10;mdbPoCJN8S8Mv/iCDrkwHfyZy6BaC/JItLA0oMRcJE8LUAc5zNyAzjP9Hz//AQAA//8DAFBLAQIt&#10;ABQABgAIAAAAIQC2gziS/gAAAOEBAAATAAAAAAAAAAAAAAAAAAAAAABbQ29udGVudF9UeXBlc10u&#10;eG1sUEsBAi0AFAAGAAgAAAAhADj9If/WAAAAlAEAAAsAAAAAAAAAAAAAAAAALwEAAF9yZWxzLy5y&#10;ZWxzUEsBAi0AFAAGAAgAAAAhAM4MR6F/BQAAcCoAAA4AAAAAAAAAAAAAAAAALgIAAGRycy9lMm9E&#10;b2MueG1sUEsBAi0AFAAGAAgAAAAhADwNsNXdAAAABgEAAA8AAAAAAAAAAAAAAAAA2QcAAGRycy9k&#10;b3ducmV2LnhtbFBLBQYAAAAABAAEAPMAAADjCAAAAAA=&#10;">
                <v:oval id="Овал 22" o:spid="_x0000_s1027" style="position:absolute;left:6815;top:6762;width:14002;height:11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hTMMA&#10;AADbAAAADwAAAGRycy9kb3ducmV2LnhtbESPT2sCMRTE7wW/Q3iCt5p1D2JXo4ggSOmh3Qp6fG7e&#10;/sHNy5JEd/vtG0HwOMzMb5jVZjCtuJPzjWUFs2kCgriwuuFKwfF3/74A4QOyxtYyKfgjD5v16G2F&#10;mbY9/9A9D5WIEPYZKqhD6DIpfVGTQT+1HXH0SusMhihdJbXDPsJNK9MkmUuDDceFGjva1VRc85tR&#10;0H+ecvdhvtLz+ft425aXmSttq9RkPGyXIAIN4RV+tg9aQZrC40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2hTMMAAADbAAAADwAAAAAAAAAAAAAAAACYAgAAZHJzL2Rv&#10;d25yZXYueG1sUEsFBgAAAAAEAAQA9QAAAIgDAAAAAA==&#10;" fillcolor="#ffc000 [3207]" strokecolor="#7f5f00 [1607]" strokeweight="1pt">
                  <v:stroke joinstyle="miter"/>
                  <v:textbox>
                    <w:txbxContent>
                      <w:p w:rsidR="00662E11" w:rsidRPr="00B144B6" w:rsidRDefault="00662E11" w:rsidP="00662E1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144B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Главная тема</w:t>
                        </w:r>
                      </w:p>
                    </w:txbxContent>
                  </v:textbox>
                </v:oval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Блок-схема: извлечение 24" o:spid="_x0000_s1028" type="#_x0000_t127" style="position:absolute;left:22532;top:11239;width:4551;height:542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ZPMMA&#10;AADbAAAADwAAAGRycy9kb3ducmV2LnhtbESPwWrDMBBE74X+g9hCLqGWE1JT3CihBAI++BK3hx4X&#10;aWubWisjKbbz91Uh0OMwM2+Y/XGxg5jIh96xgk2WgyDWzvTcKvj8OD+/gggR2eDgmBTcKMDx8Piw&#10;x9K4mS80NbEVCcKhRAVdjGMpZdAdWQyZG4mT9+28xZikb6XxOCe4HeQ2zwtpsee00OFIp470T3O1&#10;Chr2u+JFz0NVL6f1LedQr7+0Uqun5f0NRKQl/ofv7coo2O7g70v6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ZPMMAAADbAAAADwAAAAAAAAAAAAAAAACYAgAAZHJzL2Rv&#10;d25yZXYueG1sUEsFBgAAAAAEAAQA9QAAAIgDAAAAAA==&#10;" fillcolor="#ffc000 [3207]" strokecolor="#7f5f00 [1607]" strokeweight="1pt">
                  <v:textbox>
                    <w:txbxContent>
                      <w:p w:rsidR="00B144B6" w:rsidRPr="00B144B6" w:rsidRDefault="00B144B6" w:rsidP="00B144B6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144B6">
                          <w:rPr>
                            <w:color w:val="000000" w:themeColor="text1"/>
                            <w:sz w:val="24"/>
                            <w:szCs w:val="24"/>
                          </w:rPr>
                          <w:t>С</w:t>
                        </w:r>
                      </w:p>
                    </w:txbxContent>
                  </v:textbox>
                </v:shape>
                <v:shape id="Блок-схема: извлечение 25" o:spid="_x0000_s1029" type="#_x0000_t127" style="position:absolute;left:12340;width:5779;height:5429;rotation:7760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Y/MIA&#10;AADbAAAADwAAAGRycy9kb3ducmV2LnhtbESPQWsCMRSE7wX/Q3iCt5p1wSKrUdQieGihVQ8eH5vn&#10;bnDzsiSpxv76plDocZiZb5jFKtlO3MgH41jBZFyAIK6dNtwoOB13zzMQISJr7ByTggcFWC0HTwus&#10;tLvzJ90OsREZwqFCBW2MfSVlqFuyGMauJ87exXmLMUvfSO3xnuG2k2VRvEiLhvNCiz1tW6qvhy+r&#10;4CO9T2d+rY1lY1x6K183fP5WajRM6zmISCn+h//ae62gnMLvl/w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9j8wgAAANsAAAAPAAAAAAAAAAAAAAAAAJgCAABkcnMvZG93&#10;bnJldi54bWxQSwUGAAAAAAQABAD1AAAAhwMAAAAA&#10;" fillcolor="#ffc000 [3207]" strokecolor="#7f5f00 [1607]" strokeweight="1pt">
                  <v:textbox>
                    <w:txbxContent>
                      <w:p w:rsidR="00B144B6" w:rsidRPr="00B144B6" w:rsidRDefault="00B144B6" w:rsidP="00B144B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144B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</w:t>
                        </w:r>
                      </w:p>
                    </w:txbxContent>
                  </v:textbox>
                </v:shape>
                <v:shape id="Блок-схема: извлечение 27" o:spid="_x0000_s1030" type="#_x0000_t127" style="position:absolute;left:2719;top:3619;width:5913;height:5430;rotation:-32101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3GVcAA&#10;AADbAAAADwAAAGRycy9kb3ducmV2LnhtbESPQYvCMBSE74L/ITzBm6Z6cJeuUUQQxYOw3f6AR/O2&#10;qTYvJYm2/nsjLOxxmJlvmPV2sK14kA+NYwWLeQaCuHK64VpB+XOYfYIIEVlj65gUPCnAdjMerTHX&#10;rudvehSxFgnCIUcFJsYulzJUhiyGueuIk/frvMWYpK+l9tgnuG3lMstW0mLDacFgR3tD1a24WwXo&#10;z7oPR23214sxJOtyCMVNqelk2H2BiDTE//Bf+6QVLD/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3GVcAAAADbAAAADwAAAAAAAAAAAAAAAACYAgAAZHJzL2Rvd25y&#10;ZXYueG1sUEsFBgAAAAAEAAQA9QAAAIUDAAAAAA==&#10;" fillcolor="#ffc000 [3207]" strokecolor="#7f5f00 [1607]" strokeweight="1pt">
                  <v:textbox>
                    <w:txbxContent>
                      <w:p w:rsidR="00B144B6" w:rsidRPr="00B144B6" w:rsidRDefault="00B144B6" w:rsidP="00B144B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144B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Г</w:t>
                        </w:r>
                      </w:p>
                    </w:txbxContent>
                  </v:textbox>
                </v:shape>
                <v:shape id="Блок-схема: извлечение 28" o:spid="_x0000_s1031" type="#_x0000_t127" style="position:absolute;left:-137;top:10858;width:5704;height:5429;rotation:-62135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n2b8A&#10;AADbAAAADwAAAGRycy9kb3ducmV2LnhtbERPy4rCMBTdC/5DuII7m46CIx2jiCC6GcQXs700d/qw&#10;uSlN1PTvJwthlofzXq6DacSTOldZVvCRpCCIc6srLhRcL7vJAoTzyBoby6SgJwfr1XCwxEzbF5/o&#10;efaFiCHsMlRQet9mUrq8JIMusS1x5H5tZ9BH2BVSd/iK4aaR0zSdS4MVx4YSW9qWlN/PD6Pg89j8&#10;bPbu/l2HWV/LKvS32m2VGo/C5guEp+D/xW/3QSuYxrHxS/w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+qfZvwAAANsAAAAPAAAAAAAAAAAAAAAAAJgCAABkcnMvZG93bnJl&#10;di54bWxQSwUGAAAAAAQABAD1AAAAhAMAAAAA&#10;" fillcolor="#ffc000 [3207]" strokecolor="#7f5f00 [1607]" strokeweight="1pt">
                  <v:textbox>
                    <w:txbxContent>
                      <w:p w:rsidR="00B144B6" w:rsidRPr="00B144B6" w:rsidRDefault="00B144B6" w:rsidP="00B144B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144B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В</w:t>
                        </w:r>
                      </w:p>
                    </w:txbxContent>
                  </v:textbox>
                </v:shape>
                <v:shape id="Блок-схема: извлечение 29" o:spid="_x0000_s1032" type="#_x0000_t127" style="position:absolute;left:3577;top:17621;width:5207;height:5429;rotation:-89390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LRsUA&#10;AADbAAAADwAAAGRycy9kb3ducmV2LnhtbESPwWrDMBBE74X+g9hCb43sHELqRgmlNBByKXENSW+L&#10;tbFMrJUrKbb791Wg0OMwO292VpvJdmIgH1rHCvJZBoK4drrlRkH1uX1agggRWWPnmBT8UIDN+v5u&#10;hYV2Ix9oKGMjEoRDgQpMjH0hZagNWQwz1xMn7+y8xZikb6T2OCa47eQ8yxbSYsupwWBPb4bqS3m1&#10;6Y2x25vj0ptv97Ubyip//8hPlVKPD9PrC4hIU/w//kvvtIL5M9y2JAD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ktGxQAAANsAAAAPAAAAAAAAAAAAAAAAAJgCAABkcnMv&#10;ZG93bnJldi54bWxQSwUGAAAAAAQABAD1AAAAigMAAAAA&#10;" fillcolor="#ffc000 [3207]" strokecolor="#7f5f00 [1607]" strokeweight="1pt">
                  <v:textbox>
                    <w:txbxContent>
                      <w:p w:rsidR="00B144B6" w:rsidRPr="00B144B6" w:rsidRDefault="00B144B6" w:rsidP="00B144B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144B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Б</w:t>
                        </w:r>
                      </w:p>
                    </w:txbxContent>
                  </v:textbox>
                </v:shape>
                <v:shape id="Блок-схема: извлечение 30" o:spid="_x0000_s1033" type="#_x0000_t127" style="position:absolute;left:11006;top:20193;width:5584;height:542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MwMEA&#10;AADbAAAADwAAAGRycy9kb3ducmV2LnhtbERPz2vCMBS+D/wfwhO8zWQKTjqjTFGQ4UG7Hebt0Tyb&#10;YvNSmmi7/94chB0/vt+LVe9qcac2VJ41vI0VCOLCm4pLDT/fu9c5iBCRDdaeScMfBVgtBy8LzIzv&#10;+ET3PJYihXDIUIONscmkDIUlh2HsG+LEXXzrMCbYltK02KVwV8uJUjPpsOLUYLGhjaXimt+chqP6&#10;Pazt8b3+muTn+XljVWenW61Hw/7zA0SkPv6Ln+690TBN69O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1DMDBAAAA2wAAAA8AAAAAAAAAAAAAAAAAmAIAAGRycy9kb3du&#10;cmV2LnhtbFBLBQYAAAAABAAEAPUAAACGAwAAAAA=&#10;" fillcolor="#ffc000 [3207]" strokecolor="#7f5f00 [1607]" strokeweight="1pt">
                  <v:textbox>
                    <w:txbxContent>
                      <w:p w:rsidR="00B144B6" w:rsidRPr="00B144B6" w:rsidRDefault="00B144B6" w:rsidP="00B144B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144B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31" o:spid="_x0000_s1034" type="#_x0000_t13" style="position:absolute;left:6053;top:23241;width:6227;height:1787;rotation:-99618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u/cQA&#10;AADbAAAADwAAAGRycy9kb3ducmV2LnhtbESP3WrCQBSE7wu+w3IEb0Q3sSgSXUULtiKI+PMAx+wx&#10;CWbPptmtiW/fLQi9HGbmG2a+bE0pHlS7wrKCeBiBIE6tLjhTcDlvBlMQziNrLC2Tgic5WC46b3NM&#10;tG34SI+Tz0SAsEtQQe59lUjp0pwMuqGtiIN3s7VBH2SdSV1jE+CmlKMomkiDBYeFHCv6yCm9n36M&#10;gt3mOj6M91++Kdffu2uc9j+zlpTqddvVDISn1v+HX+2tVvAe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7rv3EAAAA2wAAAA8AAAAAAAAAAAAAAAAAmAIAAGRycy9k&#10;b3ducmV2LnhtbFBLBQYAAAAABAAEAPUAAACJAwAAAAA=&#10;" adj="18500" fillcolor="#ffc000 [3207]" strokecolor="#7f5f00 [1607]" strokeweight="1pt"/>
                <v:shape id="Блок-схема: извлечение 32" o:spid="_x0000_s1035" type="#_x0000_t127" style="position:absolute;left:19770;top:3524;width:5741;height:5429;rotation:30754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dVsAA&#10;AADbAAAADwAAAGRycy9kb3ducmV2LnhtbESPSwvCMBCE74L/IazgTVMVH1SjiCB48OLj4m1t1rba&#10;bEoTa/33RhA8DjPzDbNYNaYQNVUut6xg0I9AECdW55wqOJ+2vRkI55E1FpZJwZscrJbt1gJjbV98&#10;oProUxEg7GJUkHlfxlK6JCODrm9L4uDdbGXQB1mlUlf4CnBTyGEUTaTBnMNChiVtMkoex6dRMN3c&#10;Cn7KizvVo9lje72P92cslep2mvUchKfG/8O/9k4rGA3h+yX8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wdVsAAAADbAAAADwAAAAAAAAAAAAAAAACYAgAAZHJzL2Rvd25y&#10;ZXYueG1sUEsFBgAAAAAEAAQA9QAAAIUDAAAAAA==&#10;" fillcolor="#ffc000 [3207]" strokecolor="#7f5f00 [1607]" strokeweight="1pt">
                  <v:textbox>
                    <w:txbxContent>
                      <w:p w:rsidR="00B144B6" w:rsidRPr="00B144B6" w:rsidRDefault="00B144B6" w:rsidP="00B144B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144B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Е</w:t>
                        </w:r>
                      </w:p>
                    </w:txbxContent>
                  </v:textbox>
                </v:shape>
                <v:shape id="Блок-схема: извлечение 33" o:spid="_x0000_s1036" type="#_x0000_t127" style="position:absolute;left:19294;top:17049;width:4506;height:5429;rotation:84956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SDsQA&#10;AADbAAAADwAAAGRycy9kb3ducmV2LnhtbESPW4vCMBSE3xf8D+EIvq2pFrx0jaKLCz56w93HQ3O2&#10;LTYn3SSr9d8bQfBxmJlvmNmiNbW4kPOVZQWDfgKCOLe64kLB8fD1PgHhA7LG2jIpuJGHxbzzNsNM&#10;2yvv6LIPhYgQ9hkqKENoMil9XpJB37cNcfR+rTMYonSF1A6vEW5qOUySkTRYcVwosaHPkvLz/t8o&#10;OB2W7vvU/vyt0+J4264mY06mY6V63Xb5ASJQG17hZ3ujFaQp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x0g7EAAAA2wAAAA8AAAAAAAAAAAAAAAAAmAIAAGRycy9k&#10;b3ducmV2LnhtbFBLBQYAAAAABAAEAPUAAACJAwAAAAA=&#10;" fillcolor="#ffc000 [3207]" strokecolor="#7f5f00 [1607]" strokeweight="1pt">
                  <v:textbox>
                    <w:txbxContent>
                      <w:p w:rsidR="00B144B6" w:rsidRPr="00B144B6" w:rsidRDefault="00B144B6" w:rsidP="00B144B6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144B6">
                          <w:rPr>
                            <w:color w:val="000000" w:themeColor="text1"/>
                            <w:sz w:val="24"/>
                            <w:szCs w:val="24"/>
                          </w:rPr>
                          <w:t>Ж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144B6" w:rsidRDefault="00B144B6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4B6" w:rsidRDefault="00B144B6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4B6" w:rsidRDefault="00B144B6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4B6" w:rsidRDefault="00B144B6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31" w:rsidRDefault="00813031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31" w:rsidRDefault="00813031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31" w:rsidRDefault="00813031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31" w:rsidRDefault="00813031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31" w:rsidRDefault="00813031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31" w:rsidRDefault="00813031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31" w:rsidRDefault="00813031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31" w:rsidRDefault="00813031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31" w:rsidRDefault="00813031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31" w:rsidRDefault="00813031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31" w:rsidRDefault="00813031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31" w:rsidRDefault="00813031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31" w:rsidRPr="00813031" w:rsidRDefault="00813031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31" w:rsidRDefault="00813031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813031" w:rsidSect="008130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3031" w:rsidRPr="00AB7605" w:rsidRDefault="00813031" w:rsidP="00AB76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7605">
        <w:rPr>
          <w:rFonts w:ascii="Times New Roman" w:hAnsi="Times New Roman" w:cs="Times New Roman"/>
          <w:b/>
          <w:sz w:val="24"/>
          <w:szCs w:val="24"/>
          <w:lang w:eastAsia="ru-RU"/>
        </w:rPr>
        <w:t>Пример применения техники "Лотос</w:t>
      </w:r>
    </w:p>
    <w:p w:rsidR="00813031" w:rsidRPr="00813031" w:rsidRDefault="00813031" w:rsidP="00AB760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Класс: 9-й</w:t>
      </w:r>
    </w:p>
    <w:p w:rsidR="00813031" w:rsidRPr="00813031" w:rsidRDefault="00813031" w:rsidP="00AB7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Тип урока: Урок систематизации и обзора Тема: Язык программирования Паскаль Тема урока: Простые типы данных</w:t>
      </w:r>
    </w:p>
    <w:p w:rsidR="00813031" w:rsidRPr="00813031" w:rsidRDefault="00813031" w:rsidP="00AB7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 xml:space="preserve">К данной теме можно успешно применить группу </w:t>
      </w:r>
      <w:proofErr w:type="spellStart"/>
      <w:r w:rsidRPr="00813031">
        <w:rPr>
          <w:rFonts w:ascii="Times New Roman" w:hAnsi="Times New Roman" w:cs="Times New Roman"/>
          <w:sz w:val="24"/>
          <w:szCs w:val="24"/>
          <w:lang w:eastAsia="ru-RU"/>
        </w:rPr>
        <w:t>Lotus</w:t>
      </w:r>
      <w:proofErr w:type="spellEnd"/>
      <w:r w:rsidRPr="00813031">
        <w:rPr>
          <w:rFonts w:ascii="Times New Roman" w:hAnsi="Times New Roman" w:cs="Times New Roman"/>
          <w:sz w:val="24"/>
          <w:szCs w:val="24"/>
          <w:lang w:eastAsia="ru-RU"/>
        </w:rPr>
        <w:t>, но с измененным количеством лепестков - вместо 8 взять 6.</w:t>
      </w:r>
    </w:p>
    <w:p w:rsidR="00813031" w:rsidRPr="00813031" w:rsidRDefault="00813031" w:rsidP="00AB7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Шаги метода:</w:t>
      </w:r>
    </w:p>
    <w:p w:rsidR="00813031" w:rsidRPr="00813031" w:rsidRDefault="00813031" w:rsidP="00AB7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- Преподаватель объявляет центральную тему: простые типы данных.</w:t>
      </w:r>
    </w:p>
    <w:p w:rsidR="00813031" w:rsidRPr="00813031" w:rsidRDefault="00813031" w:rsidP="00AB7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 xml:space="preserve">- На основе диалога между учениками и учителем будут завершены 6 под-идей центральной темы - 6 простых типов данных: </w:t>
      </w:r>
      <w:proofErr w:type="spellStart"/>
      <w:r w:rsidRPr="00813031">
        <w:rPr>
          <w:rFonts w:ascii="Times New Roman" w:hAnsi="Times New Roman" w:cs="Times New Roman"/>
          <w:sz w:val="24"/>
          <w:szCs w:val="24"/>
          <w:lang w:eastAsia="ru-RU"/>
        </w:rPr>
        <w:t>integer</w:t>
      </w:r>
      <w:proofErr w:type="spellEnd"/>
      <w:r w:rsidRPr="0081303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031">
        <w:rPr>
          <w:rFonts w:ascii="Times New Roman" w:hAnsi="Times New Roman" w:cs="Times New Roman"/>
          <w:sz w:val="24"/>
          <w:szCs w:val="24"/>
          <w:lang w:eastAsia="ru-RU"/>
        </w:rPr>
        <w:t>real</w:t>
      </w:r>
      <w:proofErr w:type="spellEnd"/>
      <w:r w:rsidRPr="0081303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031">
        <w:rPr>
          <w:rFonts w:ascii="Times New Roman" w:hAnsi="Times New Roman" w:cs="Times New Roman"/>
          <w:sz w:val="24"/>
          <w:szCs w:val="24"/>
          <w:lang w:eastAsia="ru-RU"/>
        </w:rPr>
        <w:t>boolean</w:t>
      </w:r>
      <w:proofErr w:type="spellEnd"/>
      <w:r w:rsidRPr="0081303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031">
        <w:rPr>
          <w:rFonts w:ascii="Times New Roman" w:hAnsi="Times New Roman" w:cs="Times New Roman"/>
          <w:sz w:val="24"/>
          <w:szCs w:val="24"/>
          <w:lang w:eastAsia="ru-RU"/>
        </w:rPr>
        <w:t>char</w:t>
      </w:r>
      <w:proofErr w:type="spellEnd"/>
      <w:r w:rsidRPr="0081303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031">
        <w:rPr>
          <w:rFonts w:ascii="Times New Roman" w:hAnsi="Times New Roman" w:cs="Times New Roman"/>
          <w:sz w:val="24"/>
          <w:szCs w:val="24"/>
          <w:lang w:eastAsia="ru-RU"/>
        </w:rPr>
        <w:t>enumeration</w:t>
      </w:r>
      <w:proofErr w:type="spellEnd"/>
      <w:r w:rsidRPr="0081303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031">
        <w:rPr>
          <w:rFonts w:ascii="Times New Roman" w:hAnsi="Times New Roman" w:cs="Times New Roman"/>
          <w:sz w:val="24"/>
          <w:szCs w:val="24"/>
          <w:lang w:eastAsia="ru-RU"/>
        </w:rPr>
        <w:t>subdomain</w:t>
      </w:r>
      <w:proofErr w:type="spellEnd"/>
      <w:r w:rsidRPr="008130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3031" w:rsidRPr="00813031" w:rsidRDefault="00813031" w:rsidP="00AB7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Под-идеи записываются на диаграмме.</w:t>
      </w:r>
    </w:p>
    <w:p w:rsidR="00813031" w:rsidRPr="00813031" w:rsidRDefault="00813031" w:rsidP="00AB7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- Затем группа делится на 6 групп по 2, 3 или 4 человека в каждой, в зависимости от количества учащихся.</w:t>
      </w:r>
    </w:p>
    <w:p w:rsidR="00813031" w:rsidRPr="00813031" w:rsidRDefault="00813031" w:rsidP="00AB7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- Под-идеи становятся центральными темами для каждой из 6 сформированных групп. Затем каждая группа самостоятельно разрабатывает одну из них - это творческое упражнение, в котором участвуют все члены группы.</w:t>
      </w:r>
    </w:p>
    <w:p w:rsidR="00AB7605" w:rsidRPr="00AB7605" w:rsidRDefault="00813031" w:rsidP="00AB7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7605">
        <w:rPr>
          <w:rFonts w:ascii="Times New Roman" w:hAnsi="Times New Roman" w:cs="Times New Roman"/>
          <w:b/>
          <w:sz w:val="24"/>
          <w:szCs w:val="24"/>
          <w:lang w:eastAsia="ru-RU"/>
        </w:rPr>
        <w:t>Например</w:t>
      </w:r>
      <w:proofErr w:type="gramEnd"/>
      <w:r w:rsidRPr="00813031">
        <w:rPr>
          <w:rFonts w:ascii="Times New Roman" w:hAnsi="Times New Roman" w:cs="Times New Roman"/>
          <w:sz w:val="24"/>
          <w:szCs w:val="24"/>
          <w:lang w:eastAsia="ru-RU"/>
        </w:rPr>
        <w:t>: группа 1 должна придумать 6 идей для темы "</w:t>
      </w:r>
      <w:r w:rsidRPr="00AB76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Тип данных </w:t>
      </w:r>
      <w:proofErr w:type="spellStart"/>
      <w:r w:rsidRPr="00AB7605">
        <w:rPr>
          <w:rFonts w:ascii="Times New Roman" w:hAnsi="Times New Roman" w:cs="Times New Roman"/>
          <w:b/>
          <w:sz w:val="24"/>
          <w:szCs w:val="24"/>
          <w:lang w:eastAsia="ru-RU"/>
        </w:rPr>
        <w:t>Integer</w:t>
      </w:r>
      <w:proofErr w:type="spellEnd"/>
      <w:r w:rsidRPr="00813031">
        <w:rPr>
          <w:rFonts w:ascii="Times New Roman" w:hAnsi="Times New Roman" w:cs="Times New Roman"/>
          <w:sz w:val="24"/>
          <w:szCs w:val="24"/>
          <w:lang w:eastAsia="ru-RU"/>
        </w:rPr>
        <w:t xml:space="preserve">". Этими идеями (или темами для дальнейшего развития) могут быть: </w:t>
      </w:r>
      <w:r w:rsidR="00AB7605" w:rsidRPr="00AB7605">
        <w:rPr>
          <w:rFonts w:ascii="Times New Roman" w:hAnsi="Times New Roman" w:cs="Times New Roman"/>
          <w:b/>
          <w:sz w:val="24"/>
          <w:szCs w:val="24"/>
          <w:lang w:eastAsia="ru-RU"/>
        </w:rPr>
        <w:t>1. Множество ценностей,</w:t>
      </w:r>
    </w:p>
    <w:p w:rsidR="00AB7605" w:rsidRPr="00AB7605" w:rsidRDefault="00AB7605" w:rsidP="00AB7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7605">
        <w:rPr>
          <w:rFonts w:ascii="Times New Roman" w:hAnsi="Times New Roman" w:cs="Times New Roman"/>
          <w:b/>
          <w:sz w:val="24"/>
          <w:szCs w:val="24"/>
          <w:lang w:eastAsia="ru-RU"/>
        </w:rPr>
        <w:t>2. Множество операций, 3. Функции целочисленных аргументов, 4. Функции целочисленных результатов, 5. Особенности типа, 6. Проблемы с этим типом данных.</w:t>
      </w:r>
    </w:p>
    <w:p w:rsidR="00813031" w:rsidRPr="00813031" w:rsidRDefault="00813031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6 разработанных идей станут центральными темами для создания 6 других кувшинок. Этот процесс можно продолжать до тех пор, пока идеи не "иссякнут".</w:t>
      </w:r>
    </w:p>
    <w:p w:rsidR="00813031" w:rsidRPr="00813031" w:rsidRDefault="00813031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Аналогичным образом остальные группы будут работать со своими темами.</w:t>
      </w:r>
    </w:p>
    <w:p w:rsidR="00813031" w:rsidRPr="00813031" w:rsidRDefault="00813031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Представьте результаты работы каждой группы коллективу. Завершение работы над диаграммой на основе идей, представленных каждой группой, и обсуждений между членами группы для уточнения и корректировки.</w:t>
      </w:r>
    </w:p>
    <w:p w:rsidR="00B144B6" w:rsidRDefault="00813031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Оценка совместной работы в группе, оценка участия и использование результатов в следующей деятельности.</w:t>
      </w:r>
    </w:p>
    <w:p w:rsidR="00813031" w:rsidRPr="00813031" w:rsidRDefault="00813031" w:rsidP="00AB7605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b/>
          <w:sz w:val="24"/>
          <w:szCs w:val="24"/>
          <w:lang w:eastAsia="ru-RU"/>
        </w:rPr>
        <w:t>Метод мозгового штурма</w:t>
      </w:r>
    </w:p>
    <w:p w:rsidR="00813031" w:rsidRPr="00813031" w:rsidRDefault="00813031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Мозговой штурм - это метод разработки идей, возникающий в результате дискуссий между несколькими участниками, результатом которых является выбор наилучшего решения для обсуждаемой ситуации. Для этого метода характерна отсроченная оценка, в результате чего участники освобождаются от каких-либо ограничений, общаются в свободной атмосфере, дают волю воображению и выдвигают необычные и оригинальные идеи.</w:t>
      </w:r>
    </w:p>
    <w:p w:rsidR="00F97401" w:rsidRDefault="00F97401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4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Мозговой штурм проводится в группе до 30 человек, предпочтительно однородной по уровню подготовки, под руководством модератора, который выступает в роли аниматора и модератора. </w:t>
      </w:r>
    </w:p>
    <w:p w:rsidR="00813031" w:rsidRPr="00AB7605" w:rsidRDefault="00813031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B7605">
        <w:rPr>
          <w:rFonts w:ascii="Times New Roman" w:hAnsi="Times New Roman" w:cs="Times New Roman"/>
          <w:b/>
          <w:sz w:val="24"/>
          <w:szCs w:val="24"/>
          <w:lang w:eastAsia="ru-RU"/>
        </w:rPr>
        <w:t>Примеры применения метода мозгового штурма</w:t>
      </w:r>
    </w:p>
    <w:p w:rsidR="00813031" w:rsidRPr="00813031" w:rsidRDefault="00813031" w:rsidP="00AB7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813031">
        <w:rPr>
          <w:rFonts w:ascii="Times New Roman" w:hAnsi="Times New Roman" w:cs="Times New Roman"/>
          <w:sz w:val="24"/>
          <w:szCs w:val="24"/>
          <w:lang w:eastAsia="ru-RU"/>
        </w:rPr>
        <w:tab/>
        <w:t>Этот метод вряд ли можно применить на традиционном уроке, даже в однородном классе. Мозговой штурм может быть успешно проведен на уроке-дискуссии, например, по теме "Человек и компьютер - решения на будущее с целью использования компьютера только на благо человека".</w:t>
      </w:r>
    </w:p>
    <w:p w:rsidR="00AB7605" w:rsidRDefault="00813031" w:rsidP="00AB7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03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81303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Другим примером применения метода могут быть занятия кружка по программированию. Учащимся предлагается задача повышенной сложности, которую можно разбить на несколько подзадач и решить несколькими способами. Участники мероприятия разбивают алгоритм на </w:t>
      </w:r>
      <w:proofErr w:type="spellStart"/>
      <w:r w:rsidRPr="00813031">
        <w:rPr>
          <w:rFonts w:ascii="Times New Roman" w:hAnsi="Times New Roman" w:cs="Times New Roman"/>
          <w:sz w:val="24"/>
          <w:szCs w:val="24"/>
          <w:lang w:eastAsia="ru-RU"/>
        </w:rPr>
        <w:t>подалгоритмы</w:t>
      </w:r>
      <w:proofErr w:type="spellEnd"/>
      <w:r w:rsidRPr="00813031">
        <w:rPr>
          <w:rFonts w:ascii="Times New Roman" w:hAnsi="Times New Roman" w:cs="Times New Roman"/>
          <w:sz w:val="24"/>
          <w:szCs w:val="24"/>
          <w:lang w:eastAsia="ru-RU"/>
        </w:rPr>
        <w:t xml:space="preserve"> и выдвигают как можно больше оригинальных идей. </w:t>
      </w:r>
    </w:p>
    <w:p w:rsidR="00B144B6" w:rsidRDefault="00AB7605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605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координирует обсуждение, побуждает учеников оценить свои и одноклассников решения, объединить наиболее удачные </w:t>
      </w:r>
      <w:proofErr w:type="spellStart"/>
      <w:r w:rsidRPr="00AB7605">
        <w:rPr>
          <w:rFonts w:ascii="Times New Roman" w:hAnsi="Times New Roman" w:cs="Times New Roman"/>
          <w:sz w:val="24"/>
          <w:szCs w:val="24"/>
          <w:lang w:eastAsia="ru-RU"/>
        </w:rPr>
        <w:t>подалгоритмы</w:t>
      </w:r>
      <w:proofErr w:type="spellEnd"/>
      <w:r w:rsidRPr="00AB7605">
        <w:rPr>
          <w:rFonts w:ascii="Times New Roman" w:hAnsi="Times New Roman" w:cs="Times New Roman"/>
          <w:sz w:val="24"/>
          <w:szCs w:val="24"/>
          <w:lang w:eastAsia="ru-RU"/>
        </w:rPr>
        <w:t xml:space="preserve"> в алгоритм решения задачи, оставляя разработку программы для индивидуальной работы. На последнем этапе учитель может изменить условия, наложив некоторые ограничения или добавив несколько точек для решения.</w:t>
      </w:r>
    </w:p>
    <w:p w:rsidR="00AB7605" w:rsidRPr="00AB7605" w:rsidRDefault="00AB7605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7605">
        <w:rPr>
          <w:rFonts w:ascii="Times New Roman" w:hAnsi="Times New Roman" w:cs="Times New Roman"/>
          <w:b/>
          <w:sz w:val="24"/>
          <w:szCs w:val="24"/>
          <w:lang w:eastAsia="ru-RU"/>
        </w:rPr>
        <w:t>Техника 6/3/5 и метод 6/6 Филипса</w:t>
      </w:r>
    </w:p>
    <w:p w:rsidR="00AB7605" w:rsidRPr="00AB7605" w:rsidRDefault="00AB7605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605">
        <w:rPr>
          <w:rFonts w:ascii="Times New Roman" w:hAnsi="Times New Roman" w:cs="Times New Roman"/>
          <w:sz w:val="24"/>
          <w:szCs w:val="24"/>
          <w:lang w:eastAsia="ru-RU"/>
        </w:rPr>
        <w:t>Метод 6/3/5 похож на мозговой штурм. Идеи записываются на листах бумаги, которые распространяются среди участников, поэтому ее также называют методом "мозгового письма". Техника называется 6/3/5, потому что в рабочей группе 6 членов, которые записывают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7605">
        <w:rPr>
          <w:rFonts w:ascii="Times New Roman" w:hAnsi="Times New Roman" w:cs="Times New Roman"/>
          <w:sz w:val="24"/>
          <w:szCs w:val="24"/>
          <w:lang w:eastAsia="ru-RU"/>
        </w:rPr>
        <w:t>на листе бумаги по 3 решения заданной проблемы в течение 5 минут</w:t>
      </w:r>
    </w:p>
    <w:p w:rsidR="00AB7605" w:rsidRPr="00AB7605" w:rsidRDefault="00AB7605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605">
        <w:rPr>
          <w:rFonts w:ascii="Times New Roman" w:hAnsi="Times New Roman" w:cs="Times New Roman"/>
          <w:sz w:val="24"/>
          <w:szCs w:val="24"/>
          <w:lang w:eastAsia="ru-RU"/>
        </w:rPr>
        <w:t>(итого 108 ответов за 30 минут в каждой группе).</w:t>
      </w:r>
    </w:p>
    <w:p w:rsidR="00AB7605" w:rsidRPr="00AB7605" w:rsidRDefault="00AB7605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605">
        <w:rPr>
          <w:rFonts w:ascii="Times New Roman" w:hAnsi="Times New Roman" w:cs="Times New Roman"/>
          <w:sz w:val="24"/>
          <w:szCs w:val="24"/>
          <w:lang w:eastAsia="ru-RU"/>
        </w:rPr>
        <w:t xml:space="preserve">Метод </w:t>
      </w:r>
      <w:proofErr w:type="spellStart"/>
      <w:r w:rsidRPr="00AB7605">
        <w:rPr>
          <w:rFonts w:ascii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AB7605">
        <w:rPr>
          <w:rFonts w:ascii="Times New Roman" w:hAnsi="Times New Roman" w:cs="Times New Roman"/>
          <w:sz w:val="24"/>
          <w:szCs w:val="24"/>
          <w:lang w:eastAsia="ru-RU"/>
        </w:rPr>
        <w:t xml:space="preserve"> 6/6 похож на метод 6/3/5, но отличается тем, что в нем участвуют 6 человек и на разработку решений отводится 6 минут.</w:t>
      </w:r>
    </w:p>
    <w:p w:rsidR="00AB7605" w:rsidRPr="00AB7605" w:rsidRDefault="00AB7605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7605">
        <w:rPr>
          <w:rFonts w:ascii="Times New Roman" w:hAnsi="Times New Roman" w:cs="Times New Roman"/>
          <w:b/>
          <w:sz w:val="24"/>
          <w:szCs w:val="24"/>
          <w:lang w:eastAsia="ru-RU"/>
        </w:rPr>
        <w:t>Этапы метода:</w:t>
      </w:r>
    </w:p>
    <w:p w:rsidR="00AB7605" w:rsidRPr="00AB7605" w:rsidRDefault="00AB7605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605">
        <w:rPr>
          <w:rFonts w:ascii="Times New Roman" w:hAnsi="Times New Roman" w:cs="Times New Roman"/>
          <w:sz w:val="24"/>
          <w:szCs w:val="24"/>
          <w:lang w:eastAsia="ru-RU"/>
        </w:rPr>
        <w:t>- Формирование групп из 6 человек (4 члена, 1 секретарь, 1 лидер группы) - секретарь также выполняет функцию записи идей своих коллег, а лидер группы ведет дискуссию в группе и представляет выводы.</w:t>
      </w:r>
    </w:p>
    <w:p w:rsidR="00AB7605" w:rsidRPr="00AB7605" w:rsidRDefault="00AB7605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605">
        <w:rPr>
          <w:rFonts w:ascii="Times New Roman" w:hAnsi="Times New Roman" w:cs="Times New Roman"/>
          <w:sz w:val="24"/>
          <w:szCs w:val="24"/>
          <w:lang w:eastAsia="ru-RU"/>
        </w:rPr>
        <w:t>- Передача вопроса/темы для обсуждения и объяснение его важности.</w:t>
      </w:r>
    </w:p>
    <w:p w:rsidR="00AB7605" w:rsidRPr="00AB7605" w:rsidRDefault="00AB7605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605">
        <w:rPr>
          <w:rFonts w:ascii="Times New Roman" w:hAnsi="Times New Roman" w:cs="Times New Roman"/>
          <w:sz w:val="24"/>
          <w:szCs w:val="24"/>
          <w:lang w:eastAsia="ru-RU"/>
        </w:rPr>
        <w:t>- Обсуждение темы в каждой группе в течение 6 минут.</w:t>
      </w:r>
    </w:p>
    <w:p w:rsidR="00AB7605" w:rsidRPr="00AB7605" w:rsidRDefault="00AB7605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605">
        <w:rPr>
          <w:rFonts w:ascii="Times New Roman" w:hAnsi="Times New Roman" w:cs="Times New Roman"/>
          <w:sz w:val="24"/>
          <w:szCs w:val="24"/>
          <w:lang w:eastAsia="ru-RU"/>
        </w:rPr>
        <w:t>- Сбор выработанных решений - лидеры групп представляют идеи, к которым они пришли, или передают их в письменном виде учителю.</w:t>
      </w:r>
    </w:p>
    <w:p w:rsidR="00AB7605" w:rsidRPr="00AB7605" w:rsidRDefault="00AB7605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6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Коллективное обсуждение с последующим принятием коллективного решения по окончательному варианту, основанному на ранжировании вариантов на доске.</w:t>
      </w:r>
    </w:p>
    <w:p w:rsidR="00AB7605" w:rsidRPr="00B144B6" w:rsidRDefault="00AB7605" w:rsidP="00AB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605">
        <w:rPr>
          <w:rFonts w:ascii="Times New Roman" w:hAnsi="Times New Roman" w:cs="Times New Roman"/>
          <w:sz w:val="24"/>
          <w:szCs w:val="24"/>
          <w:lang w:eastAsia="ru-RU"/>
        </w:rPr>
        <w:t>- Завершение обсуждения - учитель представляет выводы о том, как проходила работа и какова эффе</w:t>
      </w:r>
      <w:r>
        <w:rPr>
          <w:rFonts w:ascii="Times New Roman" w:hAnsi="Times New Roman" w:cs="Times New Roman"/>
          <w:sz w:val="24"/>
          <w:szCs w:val="24"/>
          <w:lang w:eastAsia="ru-RU"/>
        </w:rPr>
        <w:t>ктивность предпринятых шагов</w:t>
      </w:r>
      <w:r w:rsidRPr="00AB76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AB7605" w:rsidRPr="00B144B6" w:rsidSect="008130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8F"/>
    <w:rsid w:val="001F548F"/>
    <w:rsid w:val="002535B6"/>
    <w:rsid w:val="00662E11"/>
    <w:rsid w:val="00813031"/>
    <w:rsid w:val="00AB7605"/>
    <w:rsid w:val="00B144B6"/>
    <w:rsid w:val="00F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EB69A-2EC4-41AF-851A-B1C213E7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8D4A-0344-4088-A492-EBD68230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</dc:creator>
  <cp:keywords/>
  <dc:description/>
  <cp:lastModifiedBy>G500</cp:lastModifiedBy>
  <cp:revision>1</cp:revision>
  <dcterms:created xsi:type="dcterms:W3CDTF">2024-03-17T19:18:00Z</dcterms:created>
  <dcterms:modified xsi:type="dcterms:W3CDTF">2024-03-17T20:11:00Z</dcterms:modified>
</cp:coreProperties>
</file>