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216" w:tblpY="1651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4E1ADD" w:rsidRPr="004E1ADD" w:rsidTr="00EC2A99">
        <w:tc>
          <w:tcPr>
            <w:tcW w:w="10343" w:type="dxa"/>
            <w:shd w:val="clear" w:color="auto" w:fill="auto"/>
          </w:tcPr>
          <w:p w:rsidR="00434F52" w:rsidRPr="004E1ADD" w:rsidRDefault="00434F52" w:rsidP="00EC2A9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E1ADD">
              <w:rPr>
                <w:b/>
                <w:sz w:val="28"/>
                <w:szCs w:val="28"/>
              </w:rPr>
              <w:t xml:space="preserve">СЛАЙД 1: </w:t>
            </w:r>
            <w:r w:rsidRPr="004E1ADD">
              <w:rPr>
                <w:sz w:val="28"/>
                <w:szCs w:val="28"/>
              </w:rPr>
              <w:t>Предоставляю вашему вниманию материал из опыта моей работы по теме: «</w:t>
            </w:r>
            <w:r w:rsidRPr="004E1ADD">
              <w:rPr>
                <w:bCs/>
                <w:i/>
                <w:iCs/>
                <w:kern w:val="24"/>
                <w:sz w:val="28"/>
                <w:szCs w:val="28"/>
              </w:rPr>
              <w:t xml:space="preserve">Использование элементов блоков </w:t>
            </w:r>
            <w:proofErr w:type="spellStart"/>
            <w:r w:rsidRPr="004E1ADD">
              <w:rPr>
                <w:bCs/>
                <w:i/>
                <w:iCs/>
                <w:kern w:val="24"/>
                <w:sz w:val="28"/>
                <w:szCs w:val="28"/>
              </w:rPr>
              <w:t>Дьенеша</w:t>
            </w:r>
            <w:proofErr w:type="spellEnd"/>
            <w:r w:rsidRPr="004E1ADD">
              <w:rPr>
                <w:bCs/>
                <w:i/>
                <w:iCs/>
                <w:kern w:val="24"/>
                <w:sz w:val="28"/>
                <w:szCs w:val="28"/>
              </w:rPr>
              <w:t xml:space="preserve"> в работе с детьми раннего возраста</w:t>
            </w:r>
            <w:r w:rsidRPr="004E1ADD">
              <w:rPr>
                <w:sz w:val="28"/>
                <w:szCs w:val="28"/>
              </w:rPr>
              <w:t>»</w:t>
            </w:r>
            <w:r w:rsidRPr="004E1ADD">
              <w:rPr>
                <w:b/>
                <w:sz w:val="28"/>
                <w:szCs w:val="28"/>
              </w:rPr>
              <w:t xml:space="preserve">. </w:t>
            </w:r>
            <w:r w:rsidRPr="004E1ADD">
              <w:rPr>
                <w:sz w:val="28"/>
                <w:szCs w:val="28"/>
              </w:rPr>
              <w:t xml:space="preserve">Фундамент умственного развития и начало сенсорной культуры закладываются именно в раннем возрасте. Важно, </w:t>
            </w:r>
            <w:r w:rsidR="00115AE5" w:rsidRPr="004E1ADD">
              <w:rPr>
                <w:sz w:val="28"/>
                <w:szCs w:val="28"/>
              </w:rPr>
              <w:t>чтобы представления о</w:t>
            </w:r>
            <w:r w:rsidRPr="004E1ADD">
              <w:rPr>
                <w:sz w:val="28"/>
                <w:szCs w:val="28"/>
              </w:rPr>
              <w:t xml:space="preserve"> цвете, форме, величине и других свойствах предметов были достаточно разнообразными.  </w:t>
            </w:r>
          </w:p>
        </w:tc>
      </w:tr>
      <w:tr w:rsidR="004E1ADD" w:rsidRPr="004E1ADD" w:rsidTr="00EC2A99">
        <w:tc>
          <w:tcPr>
            <w:tcW w:w="10343" w:type="dxa"/>
            <w:shd w:val="clear" w:color="auto" w:fill="auto"/>
          </w:tcPr>
          <w:p w:rsidR="004E1ADD" w:rsidRPr="004E1ADD" w:rsidRDefault="004E1ADD" w:rsidP="00EC2A9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434F52" w:rsidRPr="004E1ADD" w:rsidRDefault="00434F52" w:rsidP="002E0AC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E1ADD">
              <w:rPr>
                <w:b/>
                <w:sz w:val="28"/>
                <w:szCs w:val="28"/>
              </w:rPr>
              <w:t>СЛАЙД 2:</w:t>
            </w:r>
            <w:r w:rsidRPr="004E1ADD">
              <w:rPr>
                <w:sz w:val="28"/>
                <w:szCs w:val="28"/>
              </w:rPr>
              <w:t xml:space="preserve"> </w:t>
            </w:r>
            <w:r w:rsidR="00115AE5">
              <w:rPr>
                <w:sz w:val="28"/>
                <w:szCs w:val="28"/>
              </w:rPr>
              <w:t>С</w:t>
            </w:r>
            <w:r w:rsidRPr="004E1ADD">
              <w:rPr>
                <w:sz w:val="28"/>
                <w:szCs w:val="28"/>
              </w:rPr>
              <w:t xml:space="preserve"> этой целью я провожу игры с использованием дидактического материала – логических блоков </w:t>
            </w:r>
            <w:proofErr w:type="spellStart"/>
            <w:r w:rsidRPr="004E1ADD">
              <w:rPr>
                <w:sz w:val="28"/>
                <w:szCs w:val="28"/>
              </w:rPr>
              <w:t>Дьенеша</w:t>
            </w:r>
            <w:proofErr w:type="spellEnd"/>
            <w:r w:rsidRPr="004E1ADD">
              <w:rPr>
                <w:sz w:val="28"/>
                <w:szCs w:val="28"/>
              </w:rPr>
              <w:t>.</w:t>
            </w:r>
            <w:r w:rsidR="00115AE5">
              <w:rPr>
                <w:sz w:val="28"/>
                <w:szCs w:val="28"/>
              </w:rPr>
              <w:t xml:space="preserve"> </w:t>
            </w:r>
          </w:p>
        </w:tc>
      </w:tr>
      <w:tr w:rsidR="004E1ADD" w:rsidRPr="004E1ADD" w:rsidTr="00EC2A99">
        <w:tc>
          <w:tcPr>
            <w:tcW w:w="10343" w:type="dxa"/>
            <w:shd w:val="clear" w:color="auto" w:fill="auto"/>
          </w:tcPr>
          <w:p w:rsidR="004E1ADD" w:rsidRPr="004E1ADD" w:rsidRDefault="004E1ADD" w:rsidP="00EC2A9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434F52" w:rsidRPr="004E1ADD" w:rsidRDefault="00434F52" w:rsidP="00EC2A9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E1ADD">
              <w:rPr>
                <w:b/>
                <w:sz w:val="28"/>
                <w:szCs w:val="28"/>
              </w:rPr>
              <w:t xml:space="preserve">СЛАЙД </w:t>
            </w:r>
            <w:r w:rsidR="00115AE5" w:rsidRPr="004E1ADD">
              <w:rPr>
                <w:b/>
                <w:sz w:val="28"/>
                <w:szCs w:val="28"/>
              </w:rPr>
              <w:t>3</w:t>
            </w:r>
            <w:r w:rsidR="00115AE5" w:rsidRPr="004E1ADD">
              <w:rPr>
                <w:sz w:val="28"/>
                <w:szCs w:val="28"/>
              </w:rPr>
              <w:t>: Игры</w:t>
            </w:r>
            <w:r w:rsidRPr="004E1ADD">
              <w:rPr>
                <w:sz w:val="28"/>
                <w:szCs w:val="28"/>
              </w:rPr>
              <w:t xml:space="preserve"> с логическими блоками по методике </w:t>
            </w:r>
            <w:proofErr w:type="spellStart"/>
            <w:r w:rsidRPr="004E1ADD">
              <w:rPr>
                <w:sz w:val="28"/>
                <w:szCs w:val="28"/>
              </w:rPr>
              <w:t>Дьенеша</w:t>
            </w:r>
            <w:proofErr w:type="spellEnd"/>
            <w:r w:rsidRPr="004E1ADD">
              <w:rPr>
                <w:sz w:val="28"/>
                <w:szCs w:val="28"/>
              </w:rPr>
              <w:t xml:space="preserve"> учат ребенка не только думать, следить за координацией движений, но и говорить, способствуют развитию речи.</w:t>
            </w:r>
          </w:p>
          <w:p w:rsidR="00434F52" w:rsidRPr="004E1ADD" w:rsidRDefault="00434F52" w:rsidP="00EC2A9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E1ADD">
              <w:rPr>
                <w:sz w:val="28"/>
                <w:szCs w:val="28"/>
              </w:rPr>
              <w:t xml:space="preserve">С Блоками </w:t>
            </w:r>
            <w:proofErr w:type="spellStart"/>
            <w:r w:rsidRPr="004E1ADD">
              <w:rPr>
                <w:sz w:val="28"/>
                <w:szCs w:val="28"/>
              </w:rPr>
              <w:t>Дьенеша</w:t>
            </w:r>
            <w:proofErr w:type="spellEnd"/>
            <w:r w:rsidRPr="004E1ADD">
              <w:rPr>
                <w:sz w:val="28"/>
                <w:szCs w:val="28"/>
              </w:rPr>
              <w:t xml:space="preserve"> могут играть дети разного возраста: от самых маленьких (с двух лет) до начальной (и даже средней) школы.</w:t>
            </w:r>
          </w:p>
        </w:tc>
      </w:tr>
      <w:tr w:rsidR="004E1ADD" w:rsidRPr="004E1ADD" w:rsidTr="00EC2A99">
        <w:tc>
          <w:tcPr>
            <w:tcW w:w="10343" w:type="dxa"/>
            <w:shd w:val="clear" w:color="auto" w:fill="auto"/>
          </w:tcPr>
          <w:p w:rsidR="004E1ADD" w:rsidRPr="004E1ADD" w:rsidRDefault="00434F52" w:rsidP="00EC2A9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E1ADD">
              <w:rPr>
                <w:sz w:val="28"/>
                <w:szCs w:val="28"/>
              </w:rPr>
              <w:t xml:space="preserve"> </w:t>
            </w:r>
          </w:p>
          <w:p w:rsidR="00434F52" w:rsidRPr="00115AE5" w:rsidRDefault="00434F52" w:rsidP="00EC2A9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E1ADD">
              <w:rPr>
                <w:b/>
                <w:sz w:val="28"/>
                <w:szCs w:val="28"/>
              </w:rPr>
              <w:t>СЛАЙД 4:</w:t>
            </w:r>
            <w:r w:rsidRPr="004E1ADD">
              <w:rPr>
                <w:sz w:val="28"/>
                <w:szCs w:val="28"/>
              </w:rPr>
              <w:t xml:space="preserve"> Итак, давайте вместе заглянем в коробку и </w:t>
            </w:r>
            <w:r w:rsidRPr="00115AE5">
              <w:rPr>
                <w:sz w:val="28"/>
                <w:szCs w:val="28"/>
              </w:rPr>
              <w:t>п</w:t>
            </w:r>
            <w:r w:rsidRPr="00115AE5">
              <w:rPr>
                <w:bCs/>
                <w:sz w:val="28"/>
                <w:szCs w:val="28"/>
              </w:rPr>
              <w:t>ознакомимся с его содержимым</w:t>
            </w:r>
            <w:r w:rsidRPr="00115AE5">
              <w:rPr>
                <w:sz w:val="28"/>
                <w:szCs w:val="28"/>
              </w:rPr>
              <w:t>...</w:t>
            </w:r>
          </w:p>
          <w:p w:rsidR="00434F52" w:rsidRPr="004E1ADD" w:rsidRDefault="00434F52" w:rsidP="00EC2A9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E1A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Разработчиком логических блоков </w:t>
            </w:r>
            <w:r w:rsidR="00115AE5" w:rsidRPr="004E1A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является венгерский</w:t>
            </w:r>
            <w:r w:rsidRPr="004E1A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психолог и математик </w:t>
            </w:r>
            <w:proofErr w:type="spellStart"/>
            <w:r w:rsidRPr="004E1A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Золтан</w:t>
            </w:r>
            <w:proofErr w:type="spellEnd"/>
            <w:r w:rsidRPr="004E1A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1A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Дьенеш</w:t>
            </w:r>
            <w:proofErr w:type="spellEnd"/>
            <w:r w:rsidRPr="004E1A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 Данный дидактический материал состоит из 48 объемных геометрических фигур, различающихся по форме, цвету, размеру и толщине. В наборе нет даже двух фигур, одинаковых по всем свойствам.</w:t>
            </w:r>
          </w:p>
        </w:tc>
      </w:tr>
      <w:tr w:rsidR="004E1ADD" w:rsidRPr="004E1ADD" w:rsidTr="00EC2A99">
        <w:trPr>
          <w:trHeight w:val="716"/>
        </w:trPr>
        <w:tc>
          <w:tcPr>
            <w:tcW w:w="10343" w:type="dxa"/>
            <w:shd w:val="clear" w:color="auto" w:fill="auto"/>
          </w:tcPr>
          <w:p w:rsidR="00434F52" w:rsidRPr="004E1ADD" w:rsidRDefault="00434F52" w:rsidP="00EC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ADD">
              <w:rPr>
                <w:rFonts w:ascii="Times New Roman" w:hAnsi="Times New Roman"/>
                <w:b/>
                <w:sz w:val="28"/>
                <w:szCs w:val="28"/>
              </w:rPr>
              <w:t>СЛАЙД 5</w:t>
            </w:r>
            <w:r w:rsidRPr="004E1ADD">
              <w:rPr>
                <w:rFonts w:ascii="Times New Roman" w:hAnsi="Times New Roman"/>
                <w:sz w:val="28"/>
                <w:szCs w:val="28"/>
              </w:rPr>
              <w:t xml:space="preserve">: Работая с детьми раннего возраста с использованием блоков </w:t>
            </w:r>
            <w:proofErr w:type="spellStart"/>
            <w:r w:rsidRPr="004E1ADD"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 w:rsidRPr="004E1ADD">
              <w:rPr>
                <w:rFonts w:ascii="Times New Roman" w:hAnsi="Times New Roman"/>
                <w:sz w:val="28"/>
                <w:szCs w:val="28"/>
              </w:rPr>
              <w:t>, я ставила перед собой следующие задачи. Они представлены на слайде.</w:t>
            </w:r>
          </w:p>
        </w:tc>
      </w:tr>
      <w:tr w:rsidR="004E1ADD" w:rsidRPr="004E1ADD" w:rsidTr="00EC2A99">
        <w:tc>
          <w:tcPr>
            <w:tcW w:w="10343" w:type="dxa"/>
            <w:shd w:val="clear" w:color="auto" w:fill="auto"/>
          </w:tcPr>
          <w:p w:rsidR="00434F52" w:rsidRPr="004E1ADD" w:rsidRDefault="00434F52" w:rsidP="00EC2A99">
            <w:pPr>
              <w:rPr>
                <w:rFonts w:ascii="Times New Roman" w:hAnsi="Times New Roman"/>
                <w:sz w:val="28"/>
                <w:szCs w:val="28"/>
              </w:rPr>
            </w:pPr>
            <w:r w:rsidRPr="004E1ADD">
              <w:rPr>
                <w:rStyle w:val="a4"/>
                <w:rFonts w:ascii="Times New Roman" w:hAnsi="Times New Roman"/>
                <w:sz w:val="28"/>
                <w:szCs w:val="28"/>
              </w:rPr>
              <w:t xml:space="preserve">СЛАЙД 6: Работа строилась с учетом важнейших принципов. Они на слайде. Так </w:t>
            </w:r>
            <w:r w:rsidRPr="004E1A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 каждому ребенку должен быть индивидуальный подход. Если ребенок легко и безошибочно справляется с заданиями определенной ступени –это сигнал к тому, что ему следует предложить игры и упражнения следующей группы сложности. То есть работа ведется в занимательной форме от простого к сложному, с учётом возрастных и индивидуальных особенностей в различных видах совместной деятельности.</w:t>
            </w:r>
          </w:p>
        </w:tc>
      </w:tr>
      <w:tr w:rsidR="004E1ADD" w:rsidRPr="004E1ADD" w:rsidTr="00EC2A99">
        <w:tc>
          <w:tcPr>
            <w:tcW w:w="10343" w:type="dxa"/>
            <w:shd w:val="clear" w:color="auto" w:fill="auto"/>
          </w:tcPr>
          <w:p w:rsidR="00434F52" w:rsidRPr="004E1ADD" w:rsidRDefault="00434F52" w:rsidP="00EC2A9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E1ADD">
              <w:rPr>
                <w:b/>
                <w:bCs/>
                <w:sz w:val="28"/>
                <w:szCs w:val="28"/>
              </w:rPr>
              <w:t>СЛАЙД 7: КАК РАБОТАТЬ С БЛОКАМИ ДЬЕНЕША в раннем возрасте</w:t>
            </w:r>
            <w:r w:rsidR="000D2C20" w:rsidRPr="004E1ADD">
              <w:rPr>
                <w:b/>
                <w:bCs/>
                <w:sz w:val="28"/>
                <w:szCs w:val="28"/>
              </w:rPr>
              <w:t>?</w:t>
            </w:r>
          </w:p>
          <w:p w:rsidR="00434F52" w:rsidRPr="004E1ADD" w:rsidRDefault="00434F52" w:rsidP="00EC2A99">
            <w:pPr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4E1ADD">
              <w:rPr>
                <w:rFonts w:ascii="Times New Roman" w:hAnsi="Times New Roman"/>
                <w:sz w:val="28"/>
                <w:szCs w:val="28"/>
              </w:rPr>
              <w:t>Для начала надо познакомить ребенка с блоками. Выложить перед ребенком набор и дать возможность изучить фигуры - потрогать, перебрать, подержать в ручках - и поиграть с ними.</w:t>
            </w:r>
          </w:p>
        </w:tc>
      </w:tr>
      <w:tr w:rsidR="004E1ADD" w:rsidRPr="004E1ADD" w:rsidTr="00EC2A99">
        <w:tc>
          <w:tcPr>
            <w:tcW w:w="10343" w:type="dxa"/>
            <w:shd w:val="clear" w:color="auto" w:fill="auto"/>
          </w:tcPr>
          <w:p w:rsidR="00434F52" w:rsidRPr="004E1ADD" w:rsidRDefault="000D2C20" w:rsidP="00EC2A9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sz w:val="28"/>
                <w:szCs w:val="28"/>
              </w:rPr>
            </w:pPr>
            <w:r w:rsidRPr="004E1ADD">
              <w:rPr>
                <w:b/>
                <w:bCs/>
                <w:sz w:val="28"/>
                <w:szCs w:val="28"/>
              </w:rPr>
              <w:t>СЛАЙД 8:</w:t>
            </w:r>
            <w:r w:rsidRPr="004E1ADD">
              <w:rPr>
                <w:sz w:val="28"/>
                <w:szCs w:val="28"/>
              </w:rPr>
              <w:t xml:space="preserve"> З</w:t>
            </w:r>
            <w:r w:rsidR="00434F52" w:rsidRPr="004E1ADD">
              <w:rPr>
                <w:sz w:val="28"/>
                <w:szCs w:val="28"/>
              </w:rPr>
              <w:t xml:space="preserve">атем дети постепенно овладевают сенсорными эталонами и их обобщающими </w:t>
            </w:r>
            <w:proofErr w:type="gramStart"/>
            <w:r w:rsidR="00434F52" w:rsidRPr="004E1ADD">
              <w:rPr>
                <w:sz w:val="28"/>
                <w:szCs w:val="28"/>
              </w:rPr>
              <w:t>понятиями,  начинают</w:t>
            </w:r>
            <w:proofErr w:type="gramEnd"/>
            <w:r w:rsidR="00434F52" w:rsidRPr="004E1ADD">
              <w:rPr>
                <w:sz w:val="28"/>
                <w:szCs w:val="28"/>
              </w:rPr>
              <w:t> </w:t>
            </w:r>
            <w:r w:rsidR="00434F52" w:rsidRPr="002C2076">
              <w:rPr>
                <w:bCs/>
                <w:sz w:val="28"/>
                <w:szCs w:val="28"/>
              </w:rPr>
              <w:t>устанавливать сходства и различия</w:t>
            </w:r>
            <w:r w:rsidR="00434F52" w:rsidRPr="004E1ADD">
              <w:rPr>
                <w:sz w:val="28"/>
                <w:szCs w:val="28"/>
              </w:rPr>
              <w:t> между фигурами (чем похожи и чем отличаются)</w:t>
            </w:r>
          </w:p>
          <w:p w:rsidR="00434F52" w:rsidRDefault="002E0ACA" w:rsidP="00EC2A9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E1ADD">
              <w:rPr>
                <w:sz w:val="28"/>
                <w:szCs w:val="28"/>
              </w:rPr>
              <w:t>Задания, типа «</w:t>
            </w:r>
            <w:r w:rsidR="00434F52" w:rsidRPr="004E1ADD">
              <w:rPr>
                <w:sz w:val="28"/>
                <w:szCs w:val="28"/>
              </w:rPr>
              <w:t>Найди и покажи», «Помоги сказочному герою», «Выложи дорожку» и т.п.</w:t>
            </w:r>
          </w:p>
          <w:p w:rsidR="002E0ACA" w:rsidRPr="004E1ADD" w:rsidRDefault="002E0ACA" w:rsidP="00EC2A9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Style w:val="a4"/>
                <w:rFonts w:eastAsia="Calibri"/>
                <w:b w:val="0"/>
                <w:bCs w:val="0"/>
                <w:sz w:val="28"/>
                <w:szCs w:val="28"/>
              </w:rPr>
            </w:pPr>
          </w:p>
        </w:tc>
      </w:tr>
      <w:tr w:rsidR="004E1ADD" w:rsidRPr="004E1ADD" w:rsidTr="00EC2A99">
        <w:tc>
          <w:tcPr>
            <w:tcW w:w="10343" w:type="dxa"/>
            <w:shd w:val="clear" w:color="auto" w:fill="auto"/>
          </w:tcPr>
          <w:p w:rsidR="00434F52" w:rsidRPr="004E1ADD" w:rsidRDefault="000D2C20" w:rsidP="00EC2A9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sz w:val="28"/>
                <w:szCs w:val="28"/>
              </w:rPr>
            </w:pPr>
            <w:r w:rsidRPr="004E1ADD">
              <w:rPr>
                <w:b/>
                <w:bCs/>
                <w:sz w:val="28"/>
                <w:szCs w:val="28"/>
              </w:rPr>
              <w:lastRenderedPageBreak/>
              <w:t xml:space="preserve">СЛАЙД 9: </w:t>
            </w:r>
            <w:r w:rsidR="00434F52" w:rsidRPr="004E1ADD">
              <w:rPr>
                <w:sz w:val="28"/>
                <w:szCs w:val="28"/>
              </w:rPr>
              <w:t>На следующем этапе в игру включаются </w:t>
            </w:r>
            <w:r w:rsidR="00434F52" w:rsidRPr="002C2076">
              <w:rPr>
                <w:bCs/>
                <w:sz w:val="28"/>
                <w:szCs w:val="28"/>
              </w:rPr>
              <w:t>элементы поиска</w:t>
            </w:r>
            <w:r w:rsidR="00434F52" w:rsidRPr="004E1ADD">
              <w:rPr>
                <w:sz w:val="28"/>
                <w:szCs w:val="28"/>
              </w:rPr>
              <w:t xml:space="preserve">. Дети учатся постепенно находить блоки по одному, </w:t>
            </w:r>
            <w:r w:rsidR="002E0ACA" w:rsidRPr="004E1ADD">
              <w:rPr>
                <w:sz w:val="28"/>
                <w:szCs w:val="28"/>
              </w:rPr>
              <w:t>двум, и трем</w:t>
            </w:r>
            <w:r w:rsidR="00434F52" w:rsidRPr="004E1ADD">
              <w:rPr>
                <w:sz w:val="28"/>
                <w:szCs w:val="28"/>
              </w:rPr>
              <w:t xml:space="preserve"> имеющимся признакам (цвет, форма, размер). Как это происходит.</w:t>
            </w:r>
          </w:p>
          <w:p w:rsidR="00434F52" w:rsidRPr="004E1ADD" w:rsidRDefault="00434F52" w:rsidP="00EC2A9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Например, им предлагается найти и показать любой квадрат. </w:t>
            </w:r>
            <w:r w:rsidR="000D2C20"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0D2C20" w:rsidRPr="004E1A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щелчок</w:t>
            </w:r>
            <w:r w:rsidR="000D2C20"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Среди </w:t>
            </w:r>
            <w:r w:rsidR="000D2C20"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0ACA"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блоков (</w:t>
            </w:r>
            <w:r w:rsidR="000D2C20"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всех тонких квадратов)</w:t>
            </w:r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различной формы дети находят только квадратные блоки различных </w:t>
            </w:r>
            <w:r w:rsidR="002E0ACA"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цветов.</w:t>
            </w:r>
            <w:r w:rsidR="000D2C20"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0D2C20" w:rsidRPr="004E1A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щелчок</w:t>
            </w:r>
            <w:r w:rsidR="000D2C20"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Таких блоков </w:t>
            </w:r>
            <w:r w:rsidR="000D2C20"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Так дети осуществляют поиск фигуры по одному заданному свойству (по форме)</w:t>
            </w:r>
            <w:r w:rsidR="000D2C20"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Далее предлагается найти фигуру </w:t>
            </w:r>
            <w:r w:rsidRPr="002C207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 двум признакам</w:t>
            </w:r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например - синий квадрат. </w:t>
            </w:r>
            <w:r w:rsidR="008977F2"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8977F2" w:rsidRPr="004E1A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щелчок</w:t>
            </w:r>
            <w:r w:rsidR="008977F2"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Ребенок ведет поиск только среди фигур квадратной </w:t>
            </w:r>
            <w:r w:rsidR="008977F2"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формы.</w:t>
            </w:r>
            <w:r w:rsidR="000D2C20"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Таких 2</w:t>
            </w:r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шт.</w:t>
            </w:r>
          </w:p>
          <w:p w:rsidR="00434F52" w:rsidRDefault="00434F52" w:rsidP="00EC2A99">
            <w:pPr>
              <w:numPr>
                <w:ilvl w:val="0"/>
                <w:numId w:val="4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этого предлагается найти блок по </w:t>
            </w:r>
            <w:r w:rsidRPr="002C207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трем заданным свойствам</w:t>
            </w:r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897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8977F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щелчок</w:t>
            </w:r>
            <w:r w:rsidR="00897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например - </w:t>
            </w:r>
            <w:r w:rsidR="000D2C20"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квадрат синий большой 1-штука.</w:t>
            </w:r>
          </w:p>
          <w:p w:rsidR="008977F2" w:rsidRPr="004E1ADD" w:rsidRDefault="008977F2" w:rsidP="00EC2A99">
            <w:pPr>
              <w:numPr>
                <w:ilvl w:val="0"/>
                <w:numId w:val="4"/>
              </w:numPr>
              <w:shd w:val="clear" w:color="auto" w:fill="FFFFFF"/>
              <w:spacing w:after="0" w:line="294" w:lineRule="atLeast"/>
              <w:ind w:left="0"/>
              <w:rPr>
                <w:rStyle w:val="a4"/>
                <w:rFonts w:ascii="Times New Roman" w:eastAsia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</w:p>
        </w:tc>
      </w:tr>
      <w:tr w:rsidR="004E1ADD" w:rsidRPr="004E1ADD" w:rsidTr="00EC2A99">
        <w:tc>
          <w:tcPr>
            <w:tcW w:w="10343" w:type="dxa"/>
            <w:shd w:val="clear" w:color="auto" w:fill="auto"/>
          </w:tcPr>
          <w:p w:rsidR="00434F52" w:rsidRPr="004E1ADD" w:rsidRDefault="000D2C20" w:rsidP="00EC2A99">
            <w:pPr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4E1ADD">
              <w:rPr>
                <w:b/>
                <w:bCs/>
                <w:sz w:val="28"/>
                <w:szCs w:val="28"/>
              </w:rPr>
              <w:t xml:space="preserve">СЛАЙД 10: </w:t>
            </w:r>
            <w:r w:rsidR="00402929" w:rsidRPr="008977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Серия</w:t>
            </w:r>
            <w:r w:rsidR="00434F52" w:rsidRPr="008977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игр «Выложи картинку»</w:t>
            </w:r>
            <w:r w:rsidR="00402929" w:rsidRPr="008977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является основным </w:t>
            </w:r>
            <w:proofErr w:type="spellStart"/>
            <w:r w:rsidR="00402929" w:rsidRPr="008977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дид</w:t>
            </w:r>
            <w:proofErr w:type="spellEnd"/>
            <w:r w:rsidR="00402929" w:rsidRPr="008977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. материалом в раннем возрасте. Для этих игр </w:t>
            </w:r>
            <w:r w:rsidR="008977F2" w:rsidRPr="008977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использую,</w:t>
            </w:r>
            <w:r w:rsidR="00402929" w:rsidRPr="008977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как готовые альбомы, так и свои карточки.</w:t>
            </w:r>
            <w:r w:rsidR="00402929" w:rsidRPr="004E1ADD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1ADD" w:rsidRPr="004E1ADD" w:rsidTr="00EC2A99">
        <w:tc>
          <w:tcPr>
            <w:tcW w:w="10343" w:type="dxa"/>
            <w:shd w:val="clear" w:color="auto" w:fill="auto"/>
          </w:tcPr>
          <w:p w:rsidR="00434F52" w:rsidRPr="004E1ADD" w:rsidRDefault="00402929" w:rsidP="00EC2A99">
            <w:pPr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2C2076">
              <w:rPr>
                <w:rFonts w:ascii="Times New Roman" w:hAnsi="Times New Roman"/>
                <w:b/>
                <w:bCs/>
                <w:sz w:val="28"/>
                <w:szCs w:val="28"/>
              </w:rPr>
              <w:t>СЛАЙД 11:</w:t>
            </w:r>
            <w:r w:rsidRPr="004E1ADD">
              <w:rPr>
                <w:b/>
                <w:bCs/>
                <w:sz w:val="28"/>
                <w:szCs w:val="28"/>
              </w:rPr>
              <w:t xml:space="preserve"> </w:t>
            </w:r>
            <w:r w:rsidRPr="008977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Превращение плоскостных изображений в </w:t>
            </w:r>
            <w:r w:rsidR="002E0ACA" w:rsidRPr="008977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объёмные</w:t>
            </w:r>
            <w:r w:rsidRPr="008977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путем наложения заданных фигур- увлекательное занятие для детей.</w:t>
            </w:r>
            <w:r w:rsidRPr="004E1ADD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1ADD" w:rsidRPr="004E1ADD" w:rsidTr="00EC2A99">
        <w:tc>
          <w:tcPr>
            <w:tcW w:w="10343" w:type="dxa"/>
            <w:shd w:val="clear" w:color="auto" w:fill="auto"/>
          </w:tcPr>
          <w:p w:rsidR="00434F52" w:rsidRPr="004E1ADD" w:rsidRDefault="00402929" w:rsidP="00EC2A99">
            <w:pPr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4E1ADD">
              <w:rPr>
                <w:rStyle w:val="a4"/>
                <w:rFonts w:ascii="Times New Roman" w:hAnsi="Times New Roman"/>
                <w:sz w:val="28"/>
                <w:szCs w:val="28"/>
              </w:rPr>
              <w:t xml:space="preserve">СЛАЙД12:  </w:t>
            </w:r>
            <w:r w:rsidRPr="008977F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Со временем они выкладывают картинку по образцу</w:t>
            </w:r>
            <w:r w:rsidRPr="004E1ADD">
              <w:rPr>
                <w:rStyle w:val="a4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E1ADD" w:rsidRPr="004E1ADD" w:rsidTr="00EC2A99">
        <w:tc>
          <w:tcPr>
            <w:tcW w:w="10343" w:type="dxa"/>
            <w:shd w:val="clear" w:color="auto" w:fill="auto"/>
          </w:tcPr>
          <w:p w:rsidR="00434F52" w:rsidRPr="004E1ADD" w:rsidRDefault="00402929" w:rsidP="00EC2A99">
            <w:pPr>
              <w:spacing w:after="150" w:line="240" w:lineRule="auto"/>
              <w:rPr>
                <w:rStyle w:val="a4"/>
                <w:rFonts w:ascii="Times New Roman" w:eastAsia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4E1A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СЛАЙД 13</w:t>
            </w:r>
            <w:r w:rsidR="000D2C20"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434F52"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Игры с Блоками </w:t>
            </w:r>
            <w:proofErr w:type="spellStart"/>
            <w:r w:rsidR="008977F2"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="008977F2"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организуются</w:t>
            </w:r>
            <w:r w:rsidR="00434F52"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совместной деятельности, вне занятий.      Время проведения игр с детьми 2-3 лет до 10 минут. </w:t>
            </w:r>
            <w:r w:rsidR="002E77F2"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Игры  могут включаться   в организованную образовательную деятельность,   в индивидуальную и подгрупповую  работу с детьми,</w:t>
            </w:r>
          </w:p>
        </w:tc>
      </w:tr>
      <w:tr w:rsidR="004E1ADD" w:rsidRPr="004E1ADD" w:rsidTr="00EC2A99">
        <w:tc>
          <w:tcPr>
            <w:tcW w:w="10343" w:type="dxa"/>
            <w:shd w:val="clear" w:color="auto" w:fill="auto"/>
          </w:tcPr>
          <w:p w:rsidR="002E77F2" w:rsidRPr="004E1ADD" w:rsidRDefault="002E77F2" w:rsidP="00EC2A99">
            <w:pPr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1A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СЛАЙД 14:</w:t>
            </w:r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сюжетно-</w:t>
            </w:r>
            <w:proofErr w:type="spellStart"/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отобразительные</w:t>
            </w:r>
            <w:proofErr w:type="spellEnd"/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игры</w:t>
            </w:r>
          </w:p>
        </w:tc>
      </w:tr>
      <w:tr w:rsidR="004E1ADD" w:rsidRPr="004E1ADD" w:rsidTr="00EC2A99">
        <w:tc>
          <w:tcPr>
            <w:tcW w:w="10343" w:type="dxa"/>
            <w:shd w:val="clear" w:color="auto" w:fill="auto"/>
          </w:tcPr>
          <w:p w:rsidR="002E77F2" w:rsidRPr="004E1ADD" w:rsidRDefault="002E77F2" w:rsidP="00EC2A99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A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СЛАЙД </w:t>
            </w:r>
            <w:r w:rsidR="008977F2" w:rsidRPr="004E1A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15: </w:t>
            </w:r>
            <w:r w:rsidR="008977F2"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Таким</w:t>
            </w:r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образом, используя логические блоки </w:t>
            </w:r>
            <w:proofErr w:type="spellStart"/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системе сенсорного развития детей 2-3 лет, не только закрепляются полученные знания, но и развиваются мыслительные умения малышей: сравнение, анализ, классификация, обобщение. Результаты работы представлены на слайде.</w:t>
            </w:r>
          </w:p>
          <w:p w:rsidR="002E77F2" w:rsidRPr="004E1ADD" w:rsidRDefault="002E77F2" w:rsidP="00EC2A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E1A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дальнейшем планируется  </w:t>
            </w:r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E1A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продолжать </w:t>
            </w:r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работу по развитию у детей логического  мышления и математических представлений</w:t>
            </w:r>
            <w:r w:rsidR="004E1ADD"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посредством блоков </w:t>
            </w:r>
            <w:proofErr w:type="spellStart"/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="004E1ADD" w:rsidRPr="004E1A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E1ADD" w:rsidRPr="004E1ADD" w:rsidTr="00EC2A99">
        <w:tc>
          <w:tcPr>
            <w:tcW w:w="10343" w:type="dxa"/>
            <w:shd w:val="clear" w:color="auto" w:fill="auto"/>
          </w:tcPr>
          <w:p w:rsidR="002E77F2" w:rsidRPr="004E1ADD" w:rsidRDefault="002E77F2" w:rsidP="00EC2A99">
            <w:pPr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1A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СЛАЙД 16:</w:t>
            </w:r>
            <w:r w:rsidRPr="004E1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Спасибо за внимание.</w:t>
            </w:r>
          </w:p>
        </w:tc>
      </w:tr>
    </w:tbl>
    <w:p w:rsidR="00E94818" w:rsidRDefault="00E94818">
      <w:pPr>
        <w:rPr>
          <w:rFonts w:ascii="Times New Roman" w:hAnsi="Times New Roman"/>
          <w:sz w:val="28"/>
          <w:szCs w:val="28"/>
        </w:rPr>
      </w:pPr>
    </w:p>
    <w:p w:rsidR="004A10DA" w:rsidRDefault="004A10D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A10DA" w:rsidRDefault="004A10DA">
      <w:pPr>
        <w:rPr>
          <w:rFonts w:ascii="Times New Roman" w:hAnsi="Times New Roman"/>
          <w:sz w:val="28"/>
          <w:szCs w:val="28"/>
        </w:rPr>
      </w:pPr>
    </w:p>
    <w:p w:rsidR="004A10DA" w:rsidRDefault="004A10DA">
      <w:pPr>
        <w:rPr>
          <w:rFonts w:ascii="Times New Roman" w:hAnsi="Times New Roman"/>
          <w:sz w:val="28"/>
          <w:szCs w:val="28"/>
        </w:rPr>
      </w:pPr>
    </w:p>
    <w:p w:rsidR="004A10DA" w:rsidRDefault="004A10DA">
      <w:pPr>
        <w:rPr>
          <w:rFonts w:ascii="Times New Roman" w:hAnsi="Times New Roman"/>
          <w:sz w:val="28"/>
          <w:szCs w:val="28"/>
        </w:rPr>
      </w:pPr>
    </w:p>
    <w:p w:rsidR="004A10DA" w:rsidRPr="004A10DA" w:rsidRDefault="004A10DA" w:rsidP="004A10DA">
      <w:pPr>
        <w:pStyle w:val="ab"/>
        <w:numPr>
          <w:ilvl w:val="0"/>
          <w:numId w:val="5"/>
        </w:numPr>
        <w:tabs>
          <w:tab w:val="left" w:pos="720"/>
        </w:tabs>
        <w:spacing w:line="276" w:lineRule="auto"/>
      </w:pPr>
      <w:r w:rsidRPr="004A10DA">
        <w:rPr>
          <w:rFonts w:eastAsia="Calibri"/>
          <w:b/>
          <w:bCs/>
          <w:kern w:val="24"/>
        </w:rPr>
        <w:lastRenderedPageBreak/>
        <w:t xml:space="preserve">Дети ориентируются </w:t>
      </w:r>
      <w:r w:rsidRPr="004A10DA">
        <w:rPr>
          <w:b/>
          <w:bCs/>
          <w:kern w:val="24"/>
        </w:rPr>
        <w:t xml:space="preserve">в цветовой палитре, различают цвета, сортируют блоки одинакового цвета; </w:t>
      </w:r>
    </w:p>
    <w:p w:rsidR="004A10DA" w:rsidRPr="004A10DA" w:rsidRDefault="004A10DA" w:rsidP="004A10DA">
      <w:pPr>
        <w:pStyle w:val="ab"/>
        <w:numPr>
          <w:ilvl w:val="0"/>
          <w:numId w:val="5"/>
        </w:numPr>
        <w:tabs>
          <w:tab w:val="left" w:pos="720"/>
        </w:tabs>
        <w:spacing w:line="276" w:lineRule="auto"/>
      </w:pPr>
      <w:r w:rsidRPr="004A10DA">
        <w:rPr>
          <w:b/>
          <w:bCs/>
          <w:kern w:val="24"/>
        </w:rPr>
        <w:t>Сформированы у детей представления о форме, размере предметов;</w:t>
      </w:r>
    </w:p>
    <w:p w:rsidR="004A10DA" w:rsidRPr="004A10DA" w:rsidRDefault="004A10DA" w:rsidP="004A10DA">
      <w:pPr>
        <w:pStyle w:val="ab"/>
        <w:numPr>
          <w:ilvl w:val="0"/>
          <w:numId w:val="5"/>
        </w:numPr>
        <w:tabs>
          <w:tab w:val="left" w:pos="720"/>
        </w:tabs>
        <w:spacing w:line="276" w:lineRule="auto"/>
      </w:pPr>
      <w:r w:rsidRPr="004A10DA">
        <w:rPr>
          <w:b/>
          <w:bCs/>
          <w:kern w:val="24"/>
        </w:rPr>
        <w:t>Дети умеют сортировать одинаковые предметы по общим признакам: цвету, форме, размеру;</w:t>
      </w:r>
    </w:p>
    <w:p w:rsidR="004A10DA" w:rsidRPr="004A10DA" w:rsidRDefault="004A10DA" w:rsidP="004A10DA">
      <w:pPr>
        <w:pStyle w:val="ab"/>
        <w:numPr>
          <w:ilvl w:val="0"/>
          <w:numId w:val="5"/>
        </w:numPr>
        <w:tabs>
          <w:tab w:val="left" w:pos="720"/>
        </w:tabs>
        <w:spacing w:line="276" w:lineRule="auto"/>
      </w:pPr>
      <w:r w:rsidRPr="004A10DA">
        <w:rPr>
          <w:b/>
          <w:bCs/>
          <w:kern w:val="24"/>
        </w:rPr>
        <w:t>Умеют подбирать нужные блоки путем наложения;</w:t>
      </w:r>
    </w:p>
    <w:p w:rsidR="004A10DA" w:rsidRPr="004A10DA" w:rsidRDefault="004A10DA" w:rsidP="004A10DA">
      <w:pPr>
        <w:pStyle w:val="ab"/>
        <w:numPr>
          <w:ilvl w:val="0"/>
          <w:numId w:val="5"/>
        </w:numPr>
        <w:tabs>
          <w:tab w:val="left" w:pos="720"/>
        </w:tabs>
        <w:spacing w:line="276" w:lineRule="auto"/>
      </w:pPr>
      <w:r w:rsidRPr="004A10DA">
        <w:rPr>
          <w:b/>
          <w:bCs/>
          <w:kern w:val="24"/>
        </w:rPr>
        <w:t>Умеют строить простые фигуры из блоков по образцу;</w:t>
      </w:r>
    </w:p>
    <w:p w:rsidR="004A10DA" w:rsidRPr="004A10DA" w:rsidRDefault="004A10DA" w:rsidP="004A10DA">
      <w:pPr>
        <w:pStyle w:val="ab"/>
        <w:numPr>
          <w:ilvl w:val="0"/>
          <w:numId w:val="5"/>
        </w:numPr>
        <w:tabs>
          <w:tab w:val="left" w:pos="720"/>
        </w:tabs>
        <w:spacing w:line="276" w:lineRule="auto"/>
      </w:pPr>
      <w:r w:rsidRPr="004A10DA">
        <w:rPr>
          <w:b/>
          <w:bCs/>
          <w:kern w:val="24"/>
        </w:rPr>
        <w:t xml:space="preserve">Могут использовать блоки </w:t>
      </w:r>
      <w:proofErr w:type="spellStart"/>
      <w:r w:rsidRPr="004A10DA">
        <w:rPr>
          <w:b/>
          <w:bCs/>
          <w:kern w:val="24"/>
        </w:rPr>
        <w:t>Дьенеша</w:t>
      </w:r>
      <w:proofErr w:type="spellEnd"/>
      <w:r w:rsidRPr="004A10DA">
        <w:rPr>
          <w:b/>
          <w:bCs/>
          <w:kern w:val="24"/>
        </w:rPr>
        <w:t xml:space="preserve"> в качестве предметов-заместителей в сюжетно-</w:t>
      </w:r>
      <w:proofErr w:type="spellStart"/>
      <w:r w:rsidRPr="004A10DA">
        <w:rPr>
          <w:b/>
          <w:bCs/>
          <w:kern w:val="24"/>
        </w:rPr>
        <w:t>отобразительных</w:t>
      </w:r>
      <w:proofErr w:type="spellEnd"/>
      <w:r w:rsidRPr="004A10DA">
        <w:rPr>
          <w:b/>
          <w:bCs/>
          <w:kern w:val="24"/>
        </w:rPr>
        <w:t xml:space="preserve"> играх</w:t>
      </w:r>
      <w:r w:rsidRPr="004A10DA">
        <w:rPr>
          <w:kern w:val="24"/>
        </w:rPr>
        <w:t>.</w:t>
      </w:r>
    </w:p>
    <w:p w:rsidR="004A10DA" w:rsidRPr="004E1ADD" w:rsidRDefault="004A10DA" w:rsidP="004A10DA">
      <w:pPr>
        <w:rPr>
          <w:rFonts w:ascii="Times New Roman" w:hAnsi="Times New Roman"/>
          <w:sz w:val="28"/>
          <w:szCs w:val="28"/>
        </w:rPr>
      </w:pPr>
    </w:p>
    <w:sectPr w:rsidR="004A10DA" w:rsidRPr="004E1ADD" w:rsidSect="008977F2">
      <w:headerReference w:type="default" r:id="rId7"/>
      <w:pgSz w:w="11906" w:h="16838"/>
      <w:pgMar w:top="141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74B" w:rsidRDefault="007C074B" w:rsidP="00EC2A99">
      <w:pPr>
        <w:spacing w:after="0" w:line="240" w:lineRule="auto"/>
      </w:pPr>
      <w:r>
        <w:separator/>
      </w:r>
    </w:p>
  </w:endnote>
  <w:endnote w:type="continuationSeparator" w:id="0">
    <w:p w:rsidR="007C074B" w:rsidRDefault="007C074B" w:rsidP="00EC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74B" w:rsidRDefault="007C074B" w:rsidP="00EC2A99">
      <w:pPr>
        <w:spacing w:after="0" w:line="240" w:lineRule="auto"/>
      </w:pPr>
      <w:r>
        <w:separator/>
      </w:r>
    </w:p>
  </w:footnote>
  <w:footnote w:type="continuationSeparator" w:id="0">
    <w:p w:rsidR="007C074B" w:rsidRDefault="007C074B" w:rsidP="00EC2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99" w:rsidRDefault="00EC2A99">
    <w:pPr>
      <w:pStyle w:val="a5"/>
    </w:pPr>
    <w:r>
      <w:t>доклад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7033C"/>
    <w:multiLevelType w:val="multilevel"/>
    <w:tmpl w:val="88EA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0B4822"/>
    <w:multiLevelType w:val="multilevel"/>
    <w:tmpl w:val="E90AA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A46BFF"/>
    <w:multiLevelType w:val="hybridMultilevel"/>
    <w:tmpl w:val="D0D6450E"/>
    <w:lvl w:ilvl="0" w:tplc="B6F68F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2A6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9ECB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EA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86C6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A0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0A3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127B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25A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EB7F8E"/>
    <w:multiLevelType w:val="multilevel"/>
    <w:tmpl w:val="7F88E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844A81"/>
    <w:multiLevelType w:val="multilevel"/>
    <w:tmpl w:val="12FA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D1"/>
    <w:rsid w:val="000D2C20"/>
    <w:rsid w:val="00115AE5"/>
    <w:rsid w:val="002C2076"/>
    <w:rsid w:val="002E0ACA"/>
    <w:rsid w:val="002E77F2"/>
    <w:rsid w:val="00402929"/>
    <w:rsid w:val="00434F52"/>
    <w:rsid w:val="004A10DA"/>
    <w:rsid w:val="004E1ADD"/>
    <w:rsid w:val="007C074B"/>
    <w:rsid w:val="008977F2"/>
    <w:rsid w:val="00C354D1"/>
    <w:rsid w:val="00CF7746"/>
    <w:rsid w:val="00E94818"/>
    <w:rsid w:val="00EB0B4D"/>
    <w:rsid w:val="00EC2A99"/>
    <w:rsid w:val="00F4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7CAE4-B04E-4C13-B54E-2A7A789B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F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F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34F52"/>
    <w:rPr>
      <w:b/>
      <w:bCs/>
    </w:rPr>
  </w:style>
  <w:style w:type="paragraph" w:styleId="a5">
    <w:name w:val="header"/>
    <w:basedOn w:val="a"/>
    <w:link w:val="a6"/>
    <w:uiPriority w:val="99"/>
    <w:unhideWhenUsed/>
    <w:rsid w:val="00EC2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2A9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C2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2A9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4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7317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A10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8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037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857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014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264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472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2019-12-11T17:14:00Z</cp:lastPrinted>
  <dcterms:created xsi:type="dcterms:W3CDTF">2019-12-07T16:42:00Z</dcterms:created>
  <dcterms:modified xsi:type="dcterms:W3CDTF">2022-11-13T09:43:00Z</dcterms:modified>
</cp:coreProperties>
</file>