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31" w:rsidRPr="001222E8" w:rsidRDefault="00A53131" w:rsidP="00A5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Игровой планшет «Собери бригаду»</w:t>
      </w:r>
    </w:p>
    <w:p w:rsidR="00497D46" w:rsidRPr="001222E8" w:rsidRDefault="00497D46" w:rsidP="00C57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D46" w:rsidRPr="00C57648" w:rsidRDefault="00497D46" w:rsidP="00497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8">
        <w:rPr>
          <w:rFonts w:ascii="Times New Roman" w:hAnsi="Times New Roman" w:cs="Times New Roman"/>
          <w:b/>
          <w:sz w:val="24"/>
          <w:szCs w:val="24"/>
        </w:rPr>
        <w:t>Игровой планшет «Собери бригаду»</w:t>
      </w:r>
    </w:p>
    <w:p w:rsidR="00A53131" w:rsidRPr="001222E8" w:rsidRDefault="00C57648" w:rsidP="00A53131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304800</wp:posOffset>
            </wp:positionV>
            <wp:extent cx="1561465" cy="1697990"/>
            <wp:effectExtent l="103188" t="87312" r="103822" b="541973"/>
            <wp:wrapTight wrapText="bothSides">
              <wp:wrapPolygon edited="0">
                <wp:start x="22808" y="-586"/>
                <wp:lineTo x="22281" y="-1313"/>
                <wp:lineTo x="-7234" y="-1070"/>
                <wp:lineTo x="-7234" y="22436"/>
                <wp:lineTo x="18064" y="22678"/>
                <wp:lineTo x="22017" y="21951"/>
                <wp:lineTo x="22808" y="21951"/>
                <wp:lineTo x="22808" y="-586"/>
              </wp:wrapPolygon>
            </wp:wrapTight>
            <wp:docPr id="1" name="Рисунок 1" descr="https://sun9-20.userapi.com/impf/4_FLZjSBpwahG-brU9qkCarL2wdc3utG6E9yFw/e-0eUhAbM58.jpg?size=810x1080&amp;quality=96&amp;sign=6cd2eea309f4784aa3cc604cfb01f9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f/4_FLZjSBpwahG-brU9qkCarL2wdc3utG6E9yFw/e-0eUhAbM58.jpg?size=810x1080&amp;quality=96&amp;sign=6cd2eea309f4784aa3cc604cfb01f92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" t="12500" r="2625" b="12701"/>
                    <a:stretch/>
                  </pic:blipFill>
                  <pic:spPr bwMode="auto">
                    <a:xfrm rot="16200000">
                      <a:off x="0" y="0"/>
                      <a:ext cx="1561465" cy="16979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3131" w:rsidRPr="001222E8">
        <w:rPr>
          <w:rFonts w:ascii="Times New Roman" w:hAnsi="Times New Roman" w:cs="Times New Roman"/>
          <w:sz w:val="24"/>
          <w:szCs w:val="24"/>
        </w:rPr>
        <w:t>ФГОС дошкольного образования даёт толчок каждому педагогу искать новые подходы и идеи в своей педагогической деятельности.</w:t>
      </w:r>
      <w:r w:rsidR="00EA5749" w:rsidRPr="001222E8">
        <w:rPr>
          <w:rFonts w:ascii="Times New Roman" w:hAnsi="Times New Roman" w:cs="Times New Roman"/>
          <w:sz w:val="24"/>
          <w:szCs w:val="24"/>
        </w:rPr>
        <w:t xml:space="preserve"> Так создаются авторские игры и пособия. </w:t>
      </w:r>
    </w:p>
    <w:p w:rsidR="00A53131" w:rsidRPr="001222E8" w:rsidRDefault="00EA5749" w:rsidP="00A53131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В дошкольном возрасте</w:t>
      </w:r>
      <w:r w:rsidR="00A53131" w:rsidRPr="001222E8">
        <w:rPr>
          <w:rFonts w:ascii="Times New Roman" w:hAnsi="Times New Roman" w:cs="Times New Roman"/>
          <w:sz w:val="24"/>
          <w:szCs w:val="24"/>
        </w:rPr>
        <w:t xml:space="preserve"> мир</w:t>
      </w:r>
      <w:r w:rsidRPr="001222E8">
        <w:rPr>
          <w:rFonts w:ascii="Times New Roman" w:hAnsi="Times New Roman" w:cs="Times New Roman"/>
          <w:sz w:val="24"/>
          <w:szCs w:val="24"/>
        </w:rPr>
        <w:t xml:space="preserve"> познаётся</w:t>
      </w:r>
      <w:r w:rsidR="00A53131" w:rsidRPr="001222E8">
        <w:rPr>
          <w:rFonts w:ascii="Times New Roman" w:hAnsi="Times New Roman" w:cs="Times New Roman"/>
          <w:sz w:val="24"/>
          <w:szCs w:val="24"/>
        </w:rPr>
        <w:t xml:space="preserve"> через игру, поэтому существует целый отдельный вид игрушек и пособий — развивающие. Такие материалы помогают научить ребенка чему-то новому и побудить интерес к знаниям в процессе интересной и познавательной игры. Особенно внимание </w:t>
      </w:r>
      <w:r w:rsidRPr="001222E8">
        <w:rPr>
          <w:rFonts w:ascii="Times New Roman" w:hAnsi="Times New Roman" w:cs="Times New Roman"/>
          <w:sz w:val="24"/>
          <w:szCs w:val="24"/>
        </w:rPr>
        <w:t xml:space="preserve">падает </w:t>
      </w:r>
      <w:r w:rsidR="00A53131" w:rsidRPr="001222E8">
        <w:rPr>
          <w:rFonts w:ascii="Times New Roman" w:hAnsi="Times New Roman" w:cs="Times New Roman"/>
          <w:sz w:val="24"/>
          <w:szCs w:val="24"/>
        </w:rPr>
        <w:t>на развива</w:t>
      </w:r>
      <w:r w:rsidRPr="001222E8">
        <w:rPr>
          <w:rFonts w:ascii="Times New Roman" w:hAnsi="Times New Roman" w:cs="Times New Roman"/>
          <w:sz w:val="24"/>
          <w:szCs w:val="24"/>
        </w:rPr>
        <w:t>ющие игрушки и пособия из фетра</w:t>
      </w:r>
      <w:r w:rsidR="00130AE7" w:rsidRPr="001222E8">
        <w:rPr>
          <w:rFonts w:ascii="Times New Roman" w:hAnsi="Times New Roman" w:cs="Times New Roman"/>
          <w:sz w:val="24"/>
          <w:szCs w:val="24"/>
        </w:rPr>
        <w:t>.</w:t>
      </w:r>
    </w:p>
    <w:p w:rsidR="00A53131" w:rsidRPr="001222E8" w:rsidRDefault="00130AE7" w:rsidP="00A53131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Фетр </w:t>
      </w:r>
      <w:r w:rsidR="00497D46" w:rsidRPr="001222E8">
        <w:rPr>
          <w:rFonts w:ascii="Times New Roman" w:hAnsi="Times New Roman" w:cs="Times New Roman"/>
          <w:sz w:val="24"/>
          <w:szCs w:val="24"/>
        </w:rPr>
        <w:t>–</w:t>
      </w:r>
      <w:r w:rsidRPr="00122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D46" w:rsidRPr="001222E8">
        <w:rPr>
          <w:rFonts w:ascii="Times New Roman" w:hAnsi="Times New Roman" w:cs="Times New Roman"/>
          <w:sz w:val="24"/>
          <w:szCs w:val="24"/>
        </w:rPr>
        <w:t>нетканный</w:t>
      </w:r>
      <w:proofErr w:type="spellEnd"/>
      <w:r w:rsidR="00497D46" w:rsidRPr="001222E8">
        <w:rPr>
          <w:rFonts w:ascii="Times New Roman" w:hAnsi="Times New Roman" w:cs="Times New Roman"/>
          <w:sz w:val="24"/>
          <w:szCs w:val="24"/>
        </w:rPr>
        <w:t xml:space="preserve"> материал, очень приятный на ощупь. Работа с ним очень просто</w:t>
      </w:r>
      <w:r w:rsidR="00A53131" w:rsidRPr="001222E8">
        <w:rPr>
          <w:rFonts w:ascii="Times New Roman" w:hAnsi="Times New Roman" w:cs="Times New Roman"/>
          <w:sz w:val="24"/>
          <w:szCs w:val="24"/>
        </w:rPr>
        <w:t xml:space="preserve">. Он идеально подходит для создания </w:t>
      </w:r>
      <w:r w:rsidR="00497D46" w:rsidRPr="001222E8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A53131" w:rsidRPr="001222E8">
        <w:rPr>
          <w:rFonts w:ascii="Times New Roman" w:hAnsi="Times New Roman" w:cs="Times New Roman"/>
          <w:sz w:val="24"/>
          <w:szCs w:val="24"/>
        </w:rPr>
        <w:t>пособий для детского сада. Они помогут воспитателю в развитии и обучении детей и создании безопасной атмосферы в группе</w:t>
      </w:r>
      <w:r w:rsidRPr="001222E8">
        <w:rPr>
          <w:rFonts w:ascii="Times New Roman" w:hAnsi="Times New Roman" w:cs="Times New Roman"/>
          <w:sz w:val="24"/>
          <w:szCs w:val="24"/>
        </w:rPr>
        <w:t>.</w:t>
      </w:r>
      <w:r w:rsidR="0087626D" w:rsidRPr="001222E8">
        <w:rPr>
          <w:rFonts w:ascii="Times New Roman" w:hAnsi="Times New Roman" w:cs="Times New Roman"/>
          <w:sz w:val="24"/>
          <w:szCs w:val="24"/>
        </w:rPr>
        <w:t xml:space="preserve"> Фетр </w:t>
      </w:r>
      <w:r w:rsidR="00C50BAD" w:rsidRPr="001222E8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="0087626D" w:rsidRPr="001222E8">
        <w:rPr>
          <w:rFonts w:ascii="Times New Roman" w:hAnsi="Times New Roman" w:cs="Times New Roman"/>
          <w:sz w:val="24"/>
          <w:szCs w:val="24"/>
        </w:rPr>
        <w:t>прост в работе, как бумага, и практичен в игре. </w:t>
      </w:r>
    </w:p>
    <w:p w:rsidR="00A53131" w:rsidRPr="001222E8" w:rsidRDefault="00A53131" w:rsidP="00A53131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Дидактические</w:t>
      </w:r>
      <w:r w:rsidR="00130AE7" w:rsidRPr="001222E8">
        <w:rPr>
          <w:rFonts w:ascii="Times New Roman" w:hAnsi="Times New Roman" w:cs="Times New Roman"/>
          <w:sz w:val="24"/>
          <w:szCs w:val="24"/>
        </w:rPr>
        <w:t xml:space="preserve"> пособия из фетра развивают:</w:t>
      </w:r>
    </w:p>
    <w:p w:rsidR="00A53131" w:rsidRPr="001222E8" w:rsidRDefault="00A53131" w:rsidP="00A53131">
      <w:pPr>
        <w:rPr>
          <w:rFonts w:ascii="Times New Roman" w:hAnsi="Times New Roman" w:cs="Times New Roman"/>
          <w:sz w:val="24"/>
          <w:szCs w:val="24"/>
        </w:rPr>
      </w:pPr>
    </w:p>
    <w:p w:rsidR="00A53131" w:rsidRPr="001222E8" w:rsidRDefault="00A53131" w:rsidP="00A53131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1) р</w:t>
      </w:r>
      <w:r w:rsidR="00130AE7" w:rsidRPr="001222E8">
        <w:rPr>
          <w:rFonts w:ascii="Times New Roman" w:hAnsi="Times New Roman" w:cs="Times New Roman"/>
          <w:sz w:val="24"/>
          <w:szCs w:val="24"/>
        </w:rPr>
        <w:t>ечь, обогащают словарный запас;</w:t>
      </w:r>
    </w:p>
    <w:p w:rsidR="00A53131" w:rsidRPr="001222E8" w:rsidRDefault="00A53131" w:rsidP="00A53131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2) </w:t>
      </w:r>
      <w:r w:rsidR="0087626D" w:rsidRPr="001222E8">
        <w:rPr>
          <w:rFonts w:ascii="Times New Roman" w:hAnsi="Times New Roman" w:cs="Times New Roman"/>
          <w:sz w:val="24"/>
          <w:szCs w:val="24"/>
        </w:rPr>
        <w:t xml:space="preserve">сенсорное восприятие, </w:t>
      </w:r>
      <w:r w:rsidRPr="001222E8">
        <w:rPr>
          <w:rFonts w:ascii="Times New Roman" w:hAnsi="Times New Roman" w:cs="Times New Roman"/>
          <w:sz w:val="24"/>
          <w:szCs w:val="24"/>
        </w:rPr>
        <w:t>мелкую моторику</w:t>
      </w:r>
      <w:r w:rsidR="0087626D" w:rsidRPr="001222E8">
        <w:rPr>
          <w:rFonts w:ascii="Times New Roman" w:hAnsi="Times New Roman" w:cs="Times New Roman"/>
          <w:sz w:val="24"/>
          <w:szCs w:val="24"/>
        </w:rPr>
        <w:t xml:space="preserve"> и</w:t>
      </w:r>
      <w:r w:rsidRPr="001222E8">
        <w:rPr>
          <w:rFonts w:ascii="Times New Roman" w:hAnsi="Times New Roman" w:cs="Times New Roman"/>
          <w:sz w:val="24"/>
          <w:szCs w:val="24"/>
        </w:rPr>
        <w:t xml:space="preserve"> тактильные о</w:t>
      </w:r>
      <w:r w:rsidR="0087626D" w:rsidRPr="001222E8">
        <w:rPr>
          <w:rFonts w:ascii="Times New Roman" w:hAnsi="Times New Roman" w:cs="Times New Roman"/>
          <w:sz w:val="24"/>
          <w:szCs w:val="24"/>
        </w:rPr>
        <w:t>щущения</w:t>
      </w:r>
      <w:r w:rsidR="00130AE7" w:rsidRPr="001222E8">
        <w:rPr>
          <w:rFonts w:ascii="Times New Roman" w:hAnsi="Times New Roman" w:cs="Times New Roman"/>
          <w:sz w:val="24"/>
          <w:szCs w:val="24"/>
        </w:rPr>
        <w:t>;</w:t>
      </w:r>
    </w:p>
    <w:p w:rsidR="0087626D" w:rsidRPr="001222E8" w:rsidRDefault="00130AE7" w:rsidP="00A45E8C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3)</w:t>
      </w:r>
      <w:r w:rsidR="00A53131" w:rsidRP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497D46" w:rsidRPr="001222E8">
        <w:rPr>
          <w:rFonts w:ascii="Times New Roman" w:hAnsi="Times New Roman" w:cs="Times New Roman"/>
          <w:sz w:val="24"/>
          <w:szCs w:val="24"/>
        </w:rPr>
        <w:t>память, во</w:t>
      </w:r>
      <w:r w:rsidRPr="001222E8">
        <w:rPr>
          <w:rFonts w:ascii="Times New Roman" w:hAnsi="Times New Roman" w:cs="Times New Roman"/>
          <w:sz w:val="24"/>
          <w:szCs w:val="24"/>
        </w:rPr>
        <w:t>о</w:t>
      </w:r>
      <w:r w:rsidR="00497D46" w:rsidRPr="001222E8">
        <w:rPr>
          <w:rFonts w:ascii="Times New Roman" w:hAnsi="Times New Roman" w:cs="Times New Roman"/>
          <w:sz w:val="24"/>
          <w:szCs w:val="24"/>
        </w:rPr>
        <w:t>бражение и эмоциональную сферу.</w:t>
      </w:r>
      <w:r w:rsidR="00C57648">
        <w:rPr>
          <w:rFonts w:ascii="Times New Roman" w:hAnsi="Times New Roman" w:cs="Times New Roman"/>
          <w:sz w:val="24"/>
          <w:szCs w:val="24"/>
        </w:rPr>
        <w:t xml:space="preserve"> </w:t>
      </w:r>
      <w:r w:rsidR="0087626D" w:rsidRPr="001222E8">
        <w:rPr>
          <w:rFonts w:ascii="Times New Roman" w:hAnsi="Times New Roman" w:cs="Times New Roman"/>
          <w:color w:val="000000"/>
          <w:sz w:val="24"/>
          <w:szCs w:val="24"/>
        </w:rPr>
        <w:t>Всё большей популярностью в детских садах в наше время пользуются игровые пособия, сделанные руками педагога. ФГОС ДО требует от современных педагогов новых подходов и идей. Чтобы соответствовать новым требования было решено создать игровой планшет «Собери бригаду».</w:t>
      </w:r>
    </w:p>
    <w:p w:rsidR="0087626D" w:rsidRPr="001222E8" w:rsidRDefault="0087626D" w:rsidP="008762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 Ранняя профориентация дошкольников очень важна, и мы стараемся </w:t>
      </w:r>
      <w:r w:rsidRPr="001222E8">
        <w:rPr>
          <w:rFonts w:ascii="Times New Roman" w:hAnsi="Times New Roman" w:cs="Times New Roman"/>
          <w:sz w:val="24"/>
          <w:szCs w:val="24"/>
        </w:rPr>
        <w:t>сделать для ребят как можно больше наглядного дидактического материала в разных его вариантах, одним из которых и стало наше игровое пособие. Такой игровой планшет можно использовать как в самостоятельной игре (ребенок может доставать, перекладывать, складывать по своему желанию), так и для решения поставленных воспитателем задач. В этом планшете собирался материал по 10 видам профессий.</w:t>
      </w:r>
    </w:p>
    <w:p w:rsidR="0087626D" w:rsidRPr="001222E8" w:rsidRDefault="0087626D" w:rsidP="008762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7626D" w:rsidRPr="001222E8" w:rsidRDefault="0087626D" w:rsidP="008762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222E8">
        <w:rPr>
          <w:rFonts w:ascii="Times New Roman" w:hAnsi="Times New Roman" w:cs="Times New Roman"/>
          <w:sz w:val="24"/>
          <w:szCs w:val="24"/>
        </w:rPr>
        <w:t xml:space="preserve">: Всем известно, что дети понимают материал лучше с помощью игры. Игра является ведущим видом детской деятельности. Разработано много разных, интересных и увлекательных игр. А живя в современном мире, хочется всегда пробовать и узнавать что-то новое. </w:t>
      </w:r>
      <w:r w:rsidR="00E90DBB" w:rsidRPr="001222E8">
        <w:rPr>
          <w:rFonts w:ascii="Times New Roman" w:hAnsi="Times New Roman" w:cs="Times New Roman"/>
          <w:sz w:val="24"/>
          <w:szCs w:val="24"/>
        </w:rPr>
        <w:t>Игровой планшет</w:t>
      </w:r>
      <w:r w:rsidRPr="001222E8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EA5E98" w:rsidRPr="001222E8">
        <w:rPr>
          <w:rFonts w:ascii="Times New Roman" w:hAnsi="Times New Roman" w:cs="Times New Roman"/>
          <w:sz w:val="24"/>
          <w:szCs w:val="24"/>
        </w:rPr>
        <w:t>увлекательное пособие</w:t>
      </w:r>
      <w:r w:rsidRPr="001222E8">
        <w:rPr>
          <w:rFonts w:ascii="Times New Roman" w:hAnsi="Times New Roman" w:cs="Times New Roman"/>
          <w:sz w:val="24"/>
          <w:szCs w:val="24"/>
        </w:rPr>
        <w:t>, в котор</w:t>
      </w:r>
      <w:r w:rsidR="00EA5E98" w:rsidRPr="001222E8">
        <w:rPr>
          <w:rFonts w:ascii="Times New Roman" w:hAnsi="Times New Roman" w:cs="Times New Roman"/>
          <w:sz w:val="24"/>
          <w:szCs w:val="24"/>
        </w:rPr>
        <w:t>ом</w:t>
      </w:r>
      <w:r w:rsidRPr="001222E8">
        <w:rPr>
          <w:rFonts w:ascii="Times New Roman" w:hAnsi="Times New Roman" w:cs="Times New Roman"/>
          <w:sz w:val="24"/>
          <w:szCs w:val="24"/>
        </w:rPr>
        <w:t xml:space="preserve"> собраны несколько заданий или мини-игр для детей. Ребёнок может познакомиться или же повторить пройденный материал в ходе увлекательных, интерактивных игр.</w:t>
      </w:r>
    </w:p>
    <w:p w:rsidR="00E90DBB" w:rsidRPr="001222E8" w:rsidRDefault="0087626D" w:rsidP="00876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Данную игру можно использовать как с группой, так и с подгруппой детей или же индивидуально.</w:t>
      </w:r>
    </w:p>
    <w:p w:rsidR="00E90DBB" w:rsidRPr="001222E8" w:rsidRDefault="00E90DBB" w:rsidP="0087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26D" w:rsidRPr="001222E8" w:rsidRDefault="0087626D" w:rsidP="00876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Цель</w:t>
      </w:r>
      <w:r w:rsidRPr="001222E8">
        <w:rPr>
          <w:rFonts w:ascii="Times New Roman" w:hAnsi="Times New Roman" w:cs="Times New Roman"/>
          <w:sz w:val="24"/>
          <w:szCs w:val="24"/>
        </w:rPr>
        <w:t>: Расширять и закреплять знания детей о професси</w:t>
      </w:r>
      <w:r w:rsidR="00E90DBB" w:rsidRPr="001222E8">
        <w:rPr>
          <w:rFonts w:ascii="Times New Roman" w:hAnsi="Times New Roman" w:cs="Times New Roman"/>
          <w:sz w:val="24"/>
          <w:szCs w:val="24"/>
        </w:rPr>
        <w:t>ях</w:t>
      </w:r>
      <w:r w:rsidR="00EA5E98" w:rsidRPr="001222E8">
        <w:rPr>
          <w:rFonts w:ascii="Times New Roman" w:hAnsi="Times New Roman" w:cs="Times New Roman"/>
          <w:sz w:val="24"/>
          <w:szCs w:val="24"/>
        </w:rPr>
        <w:t>.</w:t>
      </w:r>
    </w:p>
    <w:p w:rsidR="0087626D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87626D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Образовательные: </w:t>
      </w:r>
    </w:p>
    <w:p w:rsidR="00C85F72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закреплять знания, полученные ранее практическим путём, через мини-игры и задания; </w:t>
      </w:r>
    </w:p>
    <w:p w:rsidR="00C85F72" w:rsidRPr="001222E8" w:rsidRDefault="00C85F72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- учить работать по образцу; </w:t>
      </w:r>
    </w:p>
    <w:p w:rsidR="0087626D" w:rsidRPr="001222E8" w:rsidRDefault="00C85F72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учить следовать инструкции при выполнении заданий.</w:t>
      </w:r>
    </w:p>
    <w:p w:rsidR="0087626D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-активизировать словарный запас. </w:t>
      </w:r>
    </w:p>
    <w:p w:rsidR="00C85F72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Развивающие: </w:t>
      </w:r>
    </w:p>
    <w:p w:rsidR="00C85F72" w:rsidRPr="001222E8" w:rsidRDefault="00C85F72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 - расширение кругозора и изучение основ безопасности</w:t>
      </w: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626D" w:rsidRPr="001222E8" w:rsidRDefault="00C85F72" w:rsidP="00021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22E8">
        <w:rPr>
          <w:rFonts w:ascii="Times New Roman" w:hAnsi="Times New Roman" w:cs="Times New Roman"/>
          <w:sz w:val="24"/>
          <w:szCs w:val="24"/>
        </w:rPr>
        <w:t>формировать представление о профессиях, направленных на удовлетворение потребностей человека и общества;</w:t>
      </w:r>
    </w:p>
    <w:p w:rsidR="0087626D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-развивать мелкую моторику. </w:t>
      </w:r>
    </w:p>
    <w:p w:rsidR="0087626D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Воспитательные: </w:t>
      </w:r>
    </w:p>
    <w:p w:rsidR="0087626D" w:rsidRPr="001222E8" w:rsidRDefault="0087626D" w:rsidP="0087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-воспитывать любознательность, стремление участвовать в играх, давать полный ответ на поставленный вопрос. </w:t>
      </w:r>
    </w:p>
    <w:p w:rsidR="00E90DBB" w:rsidRPr="001222E8" w:rsidRDefault="00E90DBB" w:rsidP="00E90DB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Данный </w:t>
      </w:r>
      <w:r w:rsidR="00C85F72" w:rsidRPr="001222E8">
        <w:rPr>
          <w:rFonts w:ascii="Times New Roman" w:hAnsi="Times New Roman" w:cs="Times New Roman"/>
          <w:color w:val="000000"/>
          <w:sz w:val="24"/>
          <w:szCs w:val="24"/>
        </w:rPr>
        <w:t>игровой планшет</w:t>
      </w: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 на старший дошкольный возраст.</w:t>
      </w:r>
    </w:p>
    <w:p w:rsidR="00E90DBB" w:rsidRPr="001222E8" w:rsidRDefault="00891197" w:rsidP="00E90DB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90DBB"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ошкольный возраст </w:t>
      </w:r>
      <w:r w:rsidRPr="001222E8">
        <w:rPr>
          <w:rFonts w:ascii="Times New Roman" w:hAnsi="Times New Roman" w:cs="Times New Roman"/>
          <w:color w:val="000000"/>
          <w:sz w:val="24"/>
          <w:szCs w:val="24"/>
        </w:rPr>
        <w:t>отличный период</w:t>
      </w:r>
      <w:r w:rsidR="00B43D61" w:rsidRPr="001222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0DBB"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закладываются основы для профессионального самоопределения в будущем.</w:t>
      </w:r>
    </w:p>
    <w:p w:rsidR="00E90DBB" w:rsidRPr="001222E8" w:rsidRDefault="00E90DBB" w:rsidP="00E90DB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>Дети дошкольного возраста способны осознавать сущность деятельности взрослых, мотивы и цели их труда, способы достижения результата.</w:t>
      </w:r>
    </w:p>
    <w:p w:rsidR="00E90DBB" w:rsidRPr="001222E8" w:rsidRDefault="00E90DBB" w:rsidP="00E90DB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пособии дети знакомятся с бригадой скорой помощи, нарядом полиции, пожарным расчетом, аварийной службой газа, строительной бригадой, командой корабля, экипажем подводной лодки, экипажем самолета, экипажем вертолета и бригадой по уборке мусора. А</w:t>
      </w:r>
      <w:r w:rsidR="00B43D61" w:rsidRPr="001222E8">
        <w:rPr>
          <w:rFonts w:ascii="Times New Roman" w:hAnsi="Times New Roman" w:cs="Times New Roman"/>
          <w:color w:val="000000"/>
          <w:sz w:val="24"/>
          <w:szCs w:val="24"/>
        </w:rPr>
        <w:t xml:space="preserve"> так</w:t>
      </w:r>
      <w:r w:rsidRPr="001222E8">
        <w:rPr>
          <w:rFonts w:ascii="Times New Roman" w:hAnsi="Times New Roman" w:cs="Times New Roman"/>
          <w:color w:val="000000"/>
          <w:sz w:val="24"/>
          <w:szCs w:val="24"/>
        </w:rPr>
        <w:t>же расширяют представления о их работе и роли в обществе.</w:t>
      </w:r>
    </w:p>
    <w:p w:rsidR="0087626D" w:rsidRPr="001222E8" w:rsidRDefault="0087626D" w:rsidP="008762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0DBB" w:rsidRPr="001222E8" w:rsidRDefault="00BD7244" w:rsidP="00E90DBB">
      <w:pPr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1222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12700</wp:posOffset>
            </wp:positionV>
            <wp:extent cx="996315" cy="746760"/>
            <wp:effectExtent l="95250" t="95250" r="89535" b="320040"/>
            <wp:wrapTight wrapText="bothSides">
              <wp:wrapPolygon edited="0">
                <wp:start x="-1239" y="-2755"/>
                <wp:lineTo x="-2065" y="7163"/>
                <wp:lineTo x="-2065" y="26449"/>
                <wp:lineTo x="4130" y="30306"/>
                <wp:lineTo x="5782" y="30306"/>
                <wp:lineTo x="7847" y="29204"/>
                <wp:lineTo x="23128" y="25347"/>
                <wp:lineTo x="23128" y="7163"/>
                <wp:lineTo x="22302" y="-1102"/>
                <wp:lineTo x="22302" y="-2755"/>
                <wp:lineTo x="-1239" y="-2755"/>
              </wp:wrapPolygon>
            </wp:wrapTight>
            <wp:docPr id="11" name="Рисунок 11" descr="https://sun9-2.userapi.com/impf/psjjQIvdsLf4Ese8qT64ADIPAT4wCB-Epew9ug/Zm8GX-EIWLI.jpg?size=1280x960&amp;quality=96&amp;sign=e9715a507f28506d705571cd09721a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.userapi.com/impf/psjjQIvdsLf4Ese8qT64ADIPAT4wCB-Epew9ug/Zm8GX-EIWLI.jpg?size=1280x960&amp;quality=96&amp;sign=e9715a507f28506d705571cd09721a9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467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DBB" w:rsidRPr="001222E8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C85F72" w:rsidRPr="001222E8">
        <w:rPr>
          <w:rFonts w:ascii="Times New Roman" w:hAnsi="Times New Roman" w:cs="Times New Roman"/>
          <w:b/>
          <w:sz w:val="24"/>
          <w:szCs w:val="24"/>
        </w:rPr>
        <w:t>планшета</w:t>
      </w:r>
      <w:r w:rsidR="00E90DBB" w:rsidRPr="001222E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: </w:t>
      </w:r>
    </w:p>
    <w:p w:rsidR="002B1EAD" w:rsidRPr="001222E8" w:rsidRDefault="000213F0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Игра</w:t>
      </w:r>
      <w:r w:rsidR="00C85F72" w:rsidRPr="001222E8">
        <w:rPr>
          <w:rFonts w:ascii="Times New Roman" w:hAnsi="Times New Roman" w:cs="Times New Roman"/>
          <w:sz w:val="24"/>
          <w:szCs w:val="24"/>
        </w:rPr>
        <w:t xml:space="preserve"> "СОБЕРИ БРИГАДУ" </w:t>
      </w:r>
      <w:r w:rsidRPr="001222E8">
        <w:rPr>
          <w:rFonts w:ascii="Times New Roman" w:hAnsi="Times New Roman" w:cs="Times New Roman"/>
          <w:sz w:val="24"/>
          <w:szCs w:val="24"/>
        </w:rPr>
        <w:t>состоит из</w:t>
      </w:r>
      <w:r w:rsidR="00C85F72" w:rsidRPr="001222E8">
        <w:rPr>
          <w:rFonts w:ascii="Times New Roman" w:hAnsi="Times New Roman" w:cs="Times New Roman"/>
          <w:sz w:val="24"/>
          <w:szCs w:val="24"/>
        </w:rPr>
        <w:t>:</w:t>
      </w:r>
    </w:p>
    <w:p w:rsidR="00CA4A67" w:rsidRPr="001222E8" w:rsidRDefault="00C85F72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 - </w:t>
      </w:r>
      <w:r w:rsidR="002B1EAD" w:rsidRPr="001222E8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Pr="001222E8">
        <w:rPr>
          <w:rFonts w:ascii="Times New Roman" w:hAnsi="Times New Roman" w:cs="Times New Roman"/>
          <w:sz w:val="24"/>
          <w:szCs w:val="24"/>
        </w:rPr>
        <w:t xml:space="preserve">планшет </w:t>
      </w:r>
      <w:r w:rsidR="002B1EAD" w:rsidRPr="001222E8">
        <w:rPr>
          <w:rFonts w:ascii="Times New Roman" w:hAnsi="Times New Roman" w:cs="Times New Roman"/>
          <w:sz w:val="24"/>
          <w:szCs w:val="24"/>
        </w:rPr>
        <w:t xml:space="preserve">из фетра </w:t>
      </w:r>
      <w:r w:rsidRPr="001222E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222E8">
        <w:rPr>
          <w:rFonts w:ascii="Times New Roman" w:hAnsi="Times New Roman" w:cs="Times New Roman"/>
          <w:sz w:val="24"/>
          <w:szCs w:val="24"/>
        </w:rPr>
        <w:t>велкрополем</w:t>
      </w:r>
      <w:proofErr w:type="spellEnd"/>
      <w:r w:rsidRP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2B1EAD" w:rsidRPr="001222E8"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Pr="001222E8">
        <w:rPr>
          <w:rFonts w:ascii="Times New Roman" w:hAnsi="Times New Roman" w:cs="Times New Roman"/>
          <w:sz w:val="24"/>
          <w:szCs w:val="24"/>
        </w:rPr>
        <w:t xml:space="preserve">20х20 см и два </w:t>
      </w:r>
      <w:r w:rsidR="002B1EAD" w:rsidRPr="001222E8">
        <w:rPr>
          <w:rFonts w:ascii="Times New Roman" w:hAnsi="Times New Roman" w:cs="Times New Roman"/>
          <w:sz w:val="24"/>
          <w:szCs w:val="24"/>
        </w:rPr>
        <w:t xml:space="preserve">откидных </w:t>
      </w:r>
      <w:r w:rsidRPr="001222E8">
        <w:rPr>
          <w:rFonts w:ascii="Times New Roman" w:hAnsi="Times New Roman" w:cs="Times New Roman"/>
          <w:sz w:val="24"/>
          <w:szCs w:val="24"/>
        </w:rPr>
        <w:t xml:space="preserve">поля </w:t>
      </w:r>
      <w:r w:rsidR="002B1EAD" w:rsidRPr="001222E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B1EAD" w:rsidRPr="001222E8">
        <w:rPr>
          <w:rFonts w:ascii="Times New Roman" w:hAnsi="Times New Roman" w:cs="Times New Roman"/>
          <w:sz w:val="24"/>
          <w:szCs w:val="24"/>
        </w:rPr>
        <w:t>велкротканью</w:t>
      </w:r>
      <w:proofErr w:type="spellEnd"/>
      <w:r w:rsidR="002B1EAD" w:rsidRPr="001222E8">
        <w:rPr>
          <w:rFonts w:ascii="Times New Roman" w:hAnsi="Times New Roman" w:cs="Times New Roman"/>
          <w:sz w:val="24"/>
          <w:szCs w:val="24"/>
        </w:rPr>
        <w:t xml:space="preserve"> в виде</w:t>
      </w:r>
      <w:r w:rsidRPr="001222E8">
        <w:rPr>
          <w:rFonts w:ascii="Times New Roman" w:hAnsi="Times New Roman" w:cs="Times New Roman"/>
          <w:sz w:val="24"/>
          <w:szCs w:val="24"/>
        </w:rPr>
        <w:t xml:space="preserve"> распашных ворот, закрываются на </w:t>
      </w:r>
      <w:r w:rsidR="002B1EAD" w:rsidRPr="001222E8">
        <w:rPr>
          <w:rFonts w:ascii="Times New Roman" w:hAnsi="Times New Roman" w:cs="Times New Roman"/>
          <w:sz w:val="24"/>
          <w:szCs w:val="24"/>
        </w:rPr>
        <w:t>липучку;</w:t>
      </w:r>
      <w:r w:rsidR="001222E8" w:rsidRPr="001222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179705</wp:posOffset>
            </wp:positionV>
            <wp:extent cx="1518920" cy="1139190"/>
            <wp:effectExtent l="95250" t="95250" r="100330" b="422910"/>
            <wp:wrapTight wrapText="bothSides">
              <wp:wrapPolygon edited="0">
                <wp:start x="-813" y="-1806"/>
                <wp:lineTo x="-1355" y="4696"/>
                <wp:lineTo x="-1084" y="29258"/>
                <wp:lineTo x="22485" y="29258"/>
                <wp:lineTo x="22756" y="27813"/>
                <wp:lineTo x="21943" y="22395"/>
                <wp:lineTo x="21943" y="22033"/>
                <wp:lineTo x="22756" y="16615"/>
                <wp:lineTo x="22756" y="4696"/>
                <wp:lineTo x="22214" y="-1806"/>
                <wp:lineTo x="-813" y="-1806"/>
              </wp:wrapPolygon>
            </wp:wrapTight>
            <wp:docPr id="8" name="Рисунок 8" descr="https://sun9-59.userapi.com/impf/MOmHvN_4g5rYrZRxeyGLhgzD0lXqUSFRconl-w/C1mS2ZyA-3M.jpg?size=1280x960&amp;quality=96&amp;sign=57feac96783768f523b688bbb37ad3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9.userapi.com/impf/MOmHvN_4g5rYrZRxeyGLhgzD0lXqUSFRconl-w/C1mS2ZyA-3M.jpg?size=1280x960&amp;quality=96&amp;sign=57feac96783768f523b688bbb37ad3f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391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66041" w:rsidRPr="001222E8" w:rsidRDefault="002B1EAD" w:rsidP="00BD7244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- </w:t>
      </w:r>
      <w:r w:rsidR="00A45E8C" w:rsidRPr="001222E8">
        <w:rPr>
          <w:rFonts w:ascii="Times New Roman" w:hAnsi="Times New Roman" w:cs="Times New Roman"/>
          <w:sz w:val="24"/>
          <w:szCs w:val="24"/>
        </w:rPr>
        <w:t>коробочки для съемных материалов</w:t>
      </w:r>
      <w:r w:rsidRPr="001222E8">
        <w:rPr>
          <w:rFonts w:ascii="Times New Roman" w:hAnsi="Times New Roman" w:cs="Times New Roman"/>
          <w:sz w:val="24"/>
          <w:szCs w:val="24"/>
        </w:rPr>
        <w:t>;</w:t>
      </w:r>
    </w:p>
    <w:p w:rsidR="00CA4A67" w:rsidRPr="001222E8" w:rsidRDefault="002B1EAD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конверт из фетра для карточек.</w:t>
      </w:r>
    </w:p>
    <w:p w:rsidR="002B1EAD" w:rsidRPr="001222E8" w:rsidRDefault="001222E8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3866988</wp:posOffset>
            </wp:positionH>
            <wp:positionV relativeFrom="paragraph">
              <wp:posOffset>492125</wp:posOffset>
            </wp:positionV>
            <wp:extent cx="1546225" cy="1158875"/>
            <wp:effectExtent l="95250" t="95250" r="92075" b="422275"/>
            <wp:wrapTight wrapText="bothSides">
              <wp:wrapPolygon edited="0">
                <wp:start x="-798" y="-1775"/>
                <wp:lineTo x="-1331" y="4616"/>
                <wp:lineTo x="-1064" y="29116"/>
                <wp:lineTo x="22354" y="29116"/>
                <wp:lineTo x="22620" y="27340"/>
                <wp:lineTo x="22088" y="22014"/>
                <wp:lineTo x="22088" y="21659"/>
                <wp:lineTo x="22620" y="16333"/>
                <wp:lineTo x="22620" y="4616"/>
                <wp:lineTo x="22088" y="-1775"/>
                <wp:lineTo x="-798" y="-1775"/>
              </wp:wrapPolygon>
            </wp:wrapTight>
            <wp:docPr id="12" name="Рисунок 12" descr="https://sun9-16.userapi.com/impf/xmSPaGUIGMiwm0qiO51RCxmhTnZ6OPlCQw9a5g/t-l_Ik6yeLQ.jpg?size=1280x960&amp;quality=96&amp;sign=5592a04f837787b2bc4e2c766adb83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16.userapi.com/impf/xmSPaGUIGMiwm0qiO51RCxmhTnZ6OPlCQw9a5g/t-l_Ik6yeLQ.jpg?size=1280x960&amp;quality=96&amp;sign=5592a04f837787b2bc4e2c766adb837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1588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2B1EAD" w:rsidRPr="001222E8">
        <w:rPr>
          <w:rFonts w:ascii="Times New Roman" w:hAnsi="Times New Roman" w:cs="Times New Roman"/>
          <w:sz w:val="24"/>
          <w:szCs w:val="24"/>
        </w:rPr>
        <w:t>- Транспорта 10 видов, включающего в себя 20 съёмных деталей: каждая машина состоит из двух деталей</w:t>
      </w:r>
      <w:r w:rsidR="001475AA" w:rsidRPr="001222E8">
        <w:rPr>
          <w:rFonts w:ascii="Times New Roman" w:hAnsi="Times New Roman" w:cs="Times New Roman"/>
          <w:sz w:val="24"/>
          <w:szCs w:val="24"/>
        </w:rPr>
        <w:t xml:space="preserve"> и 7 колёс разного вида;</w:t>
      </w:r>
    </w:p>
    <w:p w:rsidR="00A45E8C" w:rsidRPr="001222E8" w:rsidRDefault="001222E8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фигурки человека</w:t>
      </w:r>
    </w:p>
    <w:p w:rsidR="00416543" w:rsidRPr="001222E8" w:rsidRDefault="001222E8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476885</wp:posOffset>
            </wp:positionV>
            <wp:extent cx="1038860" cy="1385570"/>
            <wp:effectExtent l="93345" t="97155" r="102235" b="387985"/>
            <wp:wrapTight wrapText="bothSides">
              <wp:wrapPolygon edited="0">
                <wp:start x="23620" y="-861"/>
                <wp:lineTo x="16490" y="-1455"/>
                <wp:lineTo x="-7671" y="-1158"/>
                <wp:lineTo x="-7671" y="22600"/>
                <wp:lineTo x="16490" y="22897"/>
                <wp:lineTo x="23620" y="22303"/>
                <wp:lineTo x="23620" y="-861"/>
              </wp:wrapPolygon>
            </wp:wrapTight>
            <wp:docPr id="5" name="Рисунок 5" descr="https://sun9-42.userapi.com/impf/sDmWp5tBzEQc1k1k0Xpvlxa15SXOTkQrTbNdlA/6zgpRONhNog.jpg?size=810x1080&amp;quality=96&amp;sign=9639cd48c13b1408d959db8d84e7f5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2.userapi.com/impf/sDmWp5tBzEQc1k1k0Xpvlxa15SXOTkQrTbNdlA/6zgpRONhNog.jpg?size=810x1080&amp;quality=96&amp;sign=9639cd48c13b1408d959db8d84e7f58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038860" cy="13855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2B1EAD" w:rsidRPr="001222E8">
        <w:rPr>
          <w:rFonts w:ascii="Times New Roman" w:hAnsi="Times New Roman" w:cs="Times New Roman"/>
          <w:sz w:val="24"/>
          <w:szCs w:val="24"/>
        </w:rPr>
        <w:t>- 10 костюмов</w:t>
      </w:r>
      <w:r w:rsidR="00416543" w:rsidRPr="001222E8">
        <w:rPr>
          <w:rFonts w:ascii="Times New Roman" w:hAnsi="Times New Roman" w:cs="Times New Roman"/>
          <w:sz w:val="24"/>
          <w:szCs w:val="24"/>
        </w:rPr>
        <w:t xml:space="preserve"> разных профессий</w:t>
      </w:r>
      <w:r w:rsidR="002B1EAD" w:rsidRP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416543" w:rsidRPr="001222E8">
        <w:rPr>
          <w:rFonts w:ascii="Times New Roman" w:hAnsi="Times New Roman" w:cs="Times New Roman"/>
          <w:sz w:val="24"/>
          <w:szCs w:val="24"/>
        </w:rPr>
        <w:t xml:space="preserve">и </w:t>
      </w:r>
      <w:r w:rsidR="005633CB" w:rsidRPr="001222E8">
        <w:rPr>
          <w:rFonts w:ascii="Times New Roman" w:hAnsi="Times New Roman" w:cs="Times New Roman"/>
          <w:sz w:val="24"/>
          <w:szCs w:val="24"/>
        </w:rPr>
        <w:t xml:space="preserve">6 </w:t>
      </w:r>
      <w:r w:rsidR="002B1EAD" w:rsidRPr="001222E8">
        <w:rPr>
          <w:rFonts w:ascii="Times New Roman" w:hAnsi="Times New Roman" w:cs="Times New Roman"/>
          <w:sz w:val="24"/>
          <w:szCs w:val="24"/>
        </w:rPr>
        <w:t>голов</w:t>
      </w:r>
      <w:r w:rsidR="00416543" w:rsidRPr="001222E8">
        <w:rPr>
          <w:rFonts w:ascii="Times New Roman" w:hAnsi="Times New Roman" w:cs="Times New Roman"/>
          <w:sz w:val="24"/>
          <w:szCs w:val="24"/>
        </w:rPr>
        <w:t>ных уборов, подходящих к ним;</w:t>
      </w:r>
      <w:r w:rsidR="00CA4A67" w:rsidRPr="001222E8">
        <w:rPr>
          <w:noProof/>
          <w:sz w:val="24"/>
          <w:szCs w:val="24"/>
          <w:lang w:eastAsia="ru-RU"/>
        </w:rPr>
        <w:t xml:space="preserve"> </w:t>
      </w:r>
      <w:r w:rsidR="00CA4A67" w:rsidRPr="001222E8">
        <w:rPr>
          <w:sz w:val="24"/>
          <w:szCs w:val="24"/>
        </w:rPr>
        <w:t xml:space="preserve"> </w:t>
      </w:r>
    </w:p>
    <w:p w:rsidR="001475AA" w:rsidRPr="001222E8" w:rsidRDefault="001475AA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-10 кружочков символов;</w:t>
      </w:r>
      <w:r w:rsidR="00B51396" w:rsidRPr="001222E8">
        <w:rPr>
          <w:noProof/>
          <w:sz w:val="24"/>
          <w:szCs w:val="24"/>
          <w:lang w:eastAsia="ru-RU"/>
        </w:rPr>
        <w:t xml:space="preserve"> </w:t>
      </w:r>
    </w:p>
    <w:p w:rsidR="00B51396" w:rsidRPr="001222E8" w:rsidRDefault="00B51396" w:rsidP="00E90DBB">
      <w:pPr>
        <w:rPr>
          <w:rFonts w:ascii="Times New Roman" w:hAnsi="Times New Roman" w:cs="Times New Roman"/>
          <w:sz w:val="24"/>
          <w:szCs w:val="24"/>
        </w:rPr>
      </w:pPr>
    </w:p>
    <w:p w:rsidR="001475AA" w:rsidRPr="001222E8" w:rsidRDefault="00BD7244" w:rsidP="00B51396">
      <w:pPr>
        <w:ind w:left="-851"/>
        <w:rPr>
          <w:rFonts w:ascii="Times New Roman" w:hAnsi="Times New Roman" w:cs="Times New Roman"/>
          <w:sz w:val="24"/>
          <w:szCs w:val="24"/>
        </w:rPr>
      </w:pPr>
      <w:r w:rsidRPr="001222E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95250</wp:posOffset>
            </wp:positionV>
            <wp:extent cx="1139123" cy="854075"/>
            <wp:effectExtent l="95250" t="95250" r="99695" b="327025"/>
            <wp:wrapTight wrapText="bothSides">
              <wp:wrapPolygon edited="0">
                <wp:start x="-1084" y="-2409"/>
                <wp:lineTo x="-1807" y="6263"/>
                <wp:lineTo x="-1446" y="29389"/>
                <wp:lineTo x="23130" y="29389"/>
                <wp:lineTo x="23130" y="6263"/>
                <wp:lineTo x="22407" y="-964"/>
                <wp:lineTo x="22407" y="-2409"/>
                <wp:lineTo x="-1084" y="-2409"/>
              </wp:wrapPolygon>
            </wp:wrapTight>
            <wp:docPr id="6" name="Рисунок 6" descr="https://sun9-33.userapi.com/impf/aa2P_wnJ_Cmb8SawlfA3oF0tCxWJDsOdCHDsJg/uM_iTBBD-i8.jpg?size=1280x960&amp;quality=96&amp;sign=a11d96355a9724284ba24d9477d1f8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3.userapi.com/impf/aa2P_wnJ_Cmb8SawlfA3oF0tCxWJDsOdCHDsJg/uM_iTBBD-i8.jpg?size=1280x960&amp;quality=96&amp;sign=a11d96355a9724284ba24d9477d1f8e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23" cy="8540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222E8" w:rsidRPr="001222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1692275</wp:posOffset>
            </wp:positionV>
            <wp:extent cx="1289050" cy="966470"/>
            <wp:effectExtent l="95250" t="95250" r="101600" b="367030"/>
            <wp:wrapTight wrapText="bothSides">
              <wp:wrapPolygon edited="0">
                <wp:start x="-958" y="-2129"/>
                <wp:lineTo x="-1596" y="5535"/>
                <wp:lineTo x="-1277" y="29377"/>
                <wp:lineTo x="22664" y="29377"/>
                <wp:lineTo x="22983" y="5535"/>
                <wp:lineTo x="22345" y="-852"/>
                <wp:lineTo x="22345" y="-2129"/>
                <wp:lineTo x="-958" y="-2129"/>
              </wp:wrapPolygon>
            </wp:wrapTight>
            <wp:docPr id="13" name="Рисунок 13" descr="https://sun9-62.userapi.com/impf/-gaEN5PZGOpMiAy-2TxLuEXT5aixXY3AyyOE4g/MPg4EsgeIKI.jpg?size=1280x960&amp;quality=96&amp;sign=5398ffbfbcbac72c9d546a174611ee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2.userapi.com/impf/-gaEN5PZGOpMiAy-2TxLuEXT5aixXY3AyyOE4g/MPg4EsgeIKI.jpg?size=1280x960&amp;quality=96&amp;sign=5398ffbfbcbac72c9d546a174611eebf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664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5AA" w:rsidRPr="001222E8">
        <w:rPr>
          <w:rFonts w:ascii="Times New Roman" w:hAnsi="Times New Roman" w:cs="Times New Roman"/>
          <w:sz w:val="24"/>
          <w:szCs w:val="24"/>
        </w:rPr>
        <w:t>- 10 карточек, включаю</w:t>
      </w:r>
      <w:r w:rsidR="001222E8" w:rsidRPr="001222E8">
        <w:rPr>
          <w:rFonts w:ascii="Times New Roman" w:hAnsi="Times New Roman" w:cs="Times New Roman"/>
          <w:sz w:val="24"/>
          <w:szCs w:val="24"/>
        </w:rPr>
        <w:t>щие демонстрацию бригады, а так</w:t>
      </w:r>
      <w:r w:rsidR="001475AA" w:rsidRPr="001222E8">
        <w:rPr>
          <w:rFonts w:ascii="Times New Roman" w:hAnsi="Times New Roman" w:cs="Times New Roman"/>
          <w:sz w:val="24"/>
          <w:szCs w:val="24"/>
        </w:rPr>
        <w:t>же пояснение к ней (вид транспорта, профессии, назначение, словарная работа).</w:t>
      </w:r>
      <w:r w:rsidR="00B51396" w:rsidRPr="001222E8">
        <w:rPr>
          <w:noProof/>
          <w:sz w:val="24"/>
          <w:szCs w:val="24"/>
          <w:lang w:eastAsia="ru-RU"/>
        </w:rPr>
        <w:t xml:space="preserve"> </w:t>
      </w:r>
    </w:p>
    <w:p w:rsidR="009955E4" w:rsidRPr="001222E8" w:rsidRDefault="009955E4" w:rsidP="00E90DBB">
      <w:pPr>
        <w:rPr>
          <w:sz w:val="24"/>
          <w:szCs w:val="24"/>
        </w:rPr>
      </w:pPr>
    </w:p>
    <w:p w:rsidR="009955E4" w:rsidRPr="001222E8" w:rsidRDefault="009955E4" w:rsidP="00E90DBB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Каждая бригада включает 3 предмета: </w:t>
      </w:r>
    </w:p>
    <w:p w:rsidR="009955E4" w:rsidRPr="001222E8" w:rsidRDefault="009955E4" w:rsidP="00A45E8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транспорт (</w:t>
      </w:r>
      <w:proofErr w:type="spellStart"/>
      <w:r w:rsidRPr="001222E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1222E8">
        <w:rPr>
          <w:rFonts w:ascii="Times New Roman" w:hAnsi="Times New Roman" w:cs="Times New Roman"/>
          <w:sz w:val="24"/>
          <w:szCs w:val="24"/>
        </w:rPr>
        <w:t xml:space="preserve">, состоящий из двух частей), </w:t>
      </w:r>
    </w:p>
    <w:p w:rsidR="00A45E8C" w:rsidRPr="001222E8" w:rsidRDefault="00A45E8C" w:rsidP="00A45E8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5E8C" w:rsidRPr="001222E8" w:rsidRDefault="009955E4" w:rsidP="00A45E8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костюм соответствующей профессии (фельдшер, полицейский, пожарный, газовщик, строитель\крановщик, моряк, водолаз\подводник, стюард, пилот\летчик, мусорщик); </w:t>
      </w:r>
    </w:p>
    <w:p w:rsidR="009955E4" w:rsidRPr="001222E8" w:rsidRDefault="009955E4" w:rsidP="00A45E8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круглый знак, характеризующий назначение бригады</w:t>
      </w:r>
      <w:r w:rsidR="00A45E8C" w:rsidRPr="001222E8">
        <w:rPr>
          <w:rFonts w:ascii="Times New Roman" w:hAnsi="Times New Roman" w:cs="Times New Roman"/>
          <w:sz w:val="24"/>
          <w:szCs w:val="24"/>
        </w:rPr>
        <w:t>.</w:t>
      </w:r>
    </w:p>
    <w:p w:rsidR="00A45E8C" w:rsidRPr="001222E8" w:rsidRDefault="00A45E8C" w:rsidP="00A45E8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Чтобы познакомиться с пособием, в первую очередь используются карточки.</w:t>
      </w: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Всего карточек 10 штук – по количеству бригад. Карточки</w:t>
      </w:r>
      <w:r w:rsidR="00BD7244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двухсторонние: на одной стороне – наглядный образец с</w:t>
      </w:r>
      <w:r w:rsidR="00BD7244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изображением машины, героя и символа; на другой стороне –</w:t>
      </w: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 xml:space="preserve">подсказка для </w:t>
      </w:r>
      <w:r w:rsidR="00482A70" w:rsidRPr="001222E8">
        <w:rPr>
          <w:rFonts w:ascii="Times New Roman" w:hAnsi="Times New Roman" w:cs="Times New Roman"/>
          <w:sz w:val="24"/>
          <w:szCs w:val="24"/>
        </w:rPr>
        <w:t>педагога</w:t>
      </w:r>
      <w:r w:rsidRPr="001222E8">
        <w:rPr>
          <w:rFonts w:ascii="Times New Roman" w:hAnsi="Times New Roman" w:cs="Times New Roman"/>
          <w:sz w:val="24"/>
          <w:szCs w:val="24"/>
        </w:rPr>
        <w:t>: краткая характеристика транспорта,</w:t>
      </w:r>
      <w:r w:rsidR="00BD7244">
        <w:rPr>
          <w:rFonts w:ascii="Times New Roman" w:hAnsi="Times New Roman" w:cs="Times New Roman"/>
          <w:sz w:val="24"/>
          <w:szCs w:val="24"/>
        </w:rPr>
        <w:t xml:space="preserve"> </w:t>
      </w:r>
      <w:r w:rsidR="001222E8" w:rsidRPr="001222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4433904</wp:posOffset>
            </wp:positionH>
            <wp:positionV relativeFrom="paragraph">
              <wp:posOffset>152992</wp:posOffset>
            </wp:positionV>
            <wp:extent cx="1611630" cy="1543685"/>
            <wp:effectExtent l="209550" t="152400" r="160020" b="227965"/>
            <wp:wrapTight wrapText="bothSides">
              <wp:wrapPolygon edited="0">
                <wp:start x="1021" y="-2132"/>
                <wp:lineTo x="-2809" y="-1599"/>
                <wp:lineTo x="-2809" y="21591"/>
                <wp:lineTo x="511" y="23990"/>
                <wp:lineTo x="511" y="24523"/>
                <wp:lineTo x="20170" y="24523"/>
                <wp:lineTo x="20426" y="23990"/>
                <wp:lineTo x="23489" y="19992"/>
                <wp:lineTo x="23489" y="2666"/>
                <wp:lineTo x="19915" y="-1333"/>
                <wp:lineTo x="19660" y="-2132"/>
                <wp:lineTo x="1021" y="-2132"/>
              </wp:wrapPolygon>
            </wp:wrapTight>
            <wp:docPr id="2" name="Рисунок 2" descr="https://sun9-62.userapi.com/impf/-gaEN5PZGOpMiAy-2TxLuEXT5aixXY3AyyOE4g/MPg4EsgeIKI.jpg?size=1280x960&amp;quality=96&amp;sign=5398ffbfbcbac72c9d546a174611ee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2.userapi.com/impf/-gaEN5PZGOpMiAy-2TxLuEXT5aixXY3AyyOE4g/MPg4EsgeIKI.jpg?size=1280x960&amp;quality=96&amp;sign=5398ffbfbcbac72c9d546a174611eeb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6" r="20009" b="36646"/>
                    <a:stretch/>
                  </pic:blipFill>
                  <pic:spPr bwMode="auto">
                    <a:xfrm flipH="1">
                      <a:off x="0" y="0"/>
                      <a:ext cx="1611630" cy="15436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 cmpd="sng" algn="ctr">
                      <a:solidFill>
                        <a:srgbClr val="C8C6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2E8">
        <w:rPr>
          <w:rFonts w:ascii="Times New Roman" w:hAnsi="Times New Roman" w:cs="Times New Roman"/>
          <w:sz w:val="24"/>
          <w:szCs w:val="24"/>
        </w:rPr>
        <w:t>возможные профессии, новые слова, значение которых следует</w:t>
      </w: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объяснить ребенку.</w:t>
      </w: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Так же на оборотной стороне карточки есть отрывок</w:t>
      </w: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стихотворения, который поможет в увлекательной форме</w:t>
      </w:r>
    </w:p>
    <w:p w:rsidR="00DC2B88" w:rsidRPr="001222E8" w:rsidRDefault="00DC2B88" w:rsidP="00DC2B88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познакомить ребенка с бригадами. Стихотворение составлено</w:t>
      </w:r>
    </w:p>
    <w:p w:rsidR="00A45E8C" w:rsidRPr="001222E8" w:rsidRDefault="00DC2B88" w:rsidP="008B4F84">
      <w:pPr>
        <w:jc w:val="both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специально для пл</w:t>
      </w:r>
      <w:r w:rsidR="00482A70" w:rsidRPr="001222E8">
        <w:rPr>
          <w:rFonts w:ascii="Times New Roman" w:hAnsi="Times New Roman" w:cs="Times New Roman"/>
          <w:sz w:val="24"/>
          <w:szCs w:val="24"/>
        </w:rPr>
        <w:t>аншета</w:t>
      </w:r>
      <w:r w:rsidRPr="001222E8">
        <w:rPr>
          <w:rFonts w:ascii="Times New Roman" w:hAnsi="Times New Roman" w:cs="Times New Roman"/>
          <w:sz w:val="24"/>
          <w:szCs w:val="24"/>
        </w:rPr>
        <w:t>.</w:t>
      </w:r>
    </w:p>
    <w:p w:rsidR="00DC2B88" w:rsidRPr="001222E8" w:rsidRDefault="001222E8" w:rsidP="00DC2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игр с пособием: </w:t>
      </w:r>
      <w:r w:rsidR="00DC2B88" w:rsidRPr="001222E8">
        <w:rPr>
          <w:rFonts w:ascii="Times New Roman" w:hAnsi="Times New Roman" w:cs="Times New Roman"/>
          <w:b/>
          <w:sz w:val="24"/>
          <w:szCs w:val="24"/>
        </w:rPr>
        <w:t>Отгадай и собери</w:t>
      </w:r>
      <w:r w:rsidR="00C330C3" w:rsidRPr="001222E8">
        <w:rPr>
          <w:rFonts w:ascii="Times New Roman" w:hAnsi="Times New Roman" w:cs="Times New Roman"/>
          <w:b/>
          <w:sz w:val="24"/>
          <w:szCs w:val="24"/>
        </w:rPr>
        <w:t>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Цель игры: повторить названия профессий и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транспорта, собрать все бригады.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Загадываем ребенку загадки. После того, как ребенок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отгадает, просим его собрать соответствующую бригаду.</w:t>
      </w:r>
    </w:p>
    <w:p w:rsidR="00DC2B88" w:rsidRPr="001222E8" w:rsidRDefault="00DC2B88" w:rsidP="001222E8">
      <w:pPr>
        <w:rPr>
          <w:rFonts w:ascii="Times New Roman" w:hAnsi="Times New Roman" w:cs="Times New Roman"/>
          <w:b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Собери по образцу</w:t>
      </w:r>
      <w:r w:rsidR="00C330C3" w:rsidRPr="001222E8">
        <w:rPr>
          <w:rFonts w:ascii="Times New Roman" w:hAnsi="Times New Roman" w:cs="Times New Roman"/>
          <w:b/>
          <w:sz w:val="24"/>
          <w:szCs w:val="24"/>
        </w:rPr>
        <w:t>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Цель: формировать зрительно – моторную координацию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BD7244">
        <w:rPr>
          <w:rFonts w:ascii="Times New Roman" w:hAnsi="Times New Roman" w:cs="Times New Roman"/>
          <w:sz w:val="24"/>
          <w:szCs w:val="24"/>
        </w:rPr>
        <w:t xml:space="preserve">действий с предметами, </w:t>
      </w:r>
      <w:bookmarkStart w:id="0" w:name="_GoBack"/>
      <w:bookmarkEnd w:id="0"/>
      <w:r w:rsidRPr="001222E8">
        <w:rPr>
          <w:rFonts w:ascii="Times New Roman" w:hAnsi="Times New Roman" w:cs="Times New Roman"/>
          <w:sz w:val="24"/>
          <w:szCs w:val="24"/>
        </w:rPr>
        <w:t>развивать наблюдательность,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внимание, пространственное мышление.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Берем любую карточку и предлагаем ребенку собрать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бригаду на планшете. Затем проводим работу над ошибками: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проверяем вместе с ребенком, правильно ли он собрал: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транспорт, костюм, колеса и символ.</w:t>
      </w:r>
    </w:p>
    <w:p w:rsidR="00DC2B88" w:rsidRPr="001222E8" w:rsidRDefault="00DC2B88" w:rsidP="001222E8">
      <w:pPr>
        <w:rPr>
          <w:rFonts w:ascii="Times New Roman" w:hAnsi="Times New Roman" w:cs="Times New Roman"/>
          <w:b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Собери по памяти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Цель: формировать зрительно – моторную координацию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действий с предметами, развивать наблюдательность,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внимание, пространственное мышление, кратковременную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образную память.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lastRenderedPageBreak/>
        <w:t>Показываем ребенку одну из карточек и просим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запомнить все элементы. Затем переворачиваем карточку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текстом вверх и предлагаем ребенку собрать бригаду по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памяти. Когда ребенок закончит, переворачиваем карточку и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проверяем, правильно ли он собрал.</w:t>
      </w:r>
    </w:p>
    <w:p w:rsidR="00DC2B88" w:rsidRPr="001222E8" w:rsidRDefault="00DC2B88" w:rsidP="001222E8">
      <w:pPr>
        <w:rPr>
          <w:rFonts w:ascii="Times New Roman" w:hAnsi="Times New Roman" w:cs="Times New Roman"/>
          <w:b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Игры с колесами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Цель: формировать понятия «большой», «средний»,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«маленький», развивать пространственное восприятие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размера, логическое мышление.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Собираем на планшете любой транспорт и просим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ребенка подобрать нужный комплект колес. Если ребенок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затрудняется, задаем ему наводящие вопросы: как ты думаешь,</w:t>
      </w:r>
      <w:r w:rsidR="00BF2A3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 xml:space="preserve">какому транспорту нужны большие колеса, почему? </w:t>
      </w:r>
      <w:r w:rsidR="001222E8">
        <w:rPr>
          <w:rFonts w:ascii="Times New Roman" w:hAnsi="Times New Roman" w:cs="Times New Roman"/>
          <w:sz w:val="24"/>
          <w:szCs w:val="24"/>
        </w:rPr>
        <w:t xml:space="preserve">Какому </w:t>
      </w:r>
      <w:r w:rsidRPr="001222E8">
        <w:rPr>
          <w:rFonts w:ascii="Times New Roman" w:hAnsi="Times New Roman" w:cs="Times New Roman"/>
          <w:sz w:val="24"/>
          <w:szCs w:val="24"/>
        </w:rPr>
        <w:t>нужны маленькие? Почему? Какому транспорту совсем не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нужны колеса? Почему?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Объясняем, что воздушный транспорт в основном летает,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но для взлета, посадки и передвижения по взлетной полосе ему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нужны маленькие колеса. Большие колеса нужны для тяжелого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грузового транспорта, который сам много весит и перевозит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тяжелые грузы – такому транспорту нужны 6 больших колес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(на картинке мы видим только одну сторону, поэтому ставим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на планшет 3 колеса). Легковой транспорт грузы не перевозит,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поэтому ему нужны только 4 средних колеса (2 колеса на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планшете). Водный транспорт всегда находится на воде,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C330C3" w:rsidRPr="001222E8">
        <w:rPr>
          <w:rFonts w:ascii="Times New Roman" w:hAnsi="Times New Roman" w:cs="Times New Roman"/>
          <w:sz w:val="24"/>
          <w:szCs w:val="24"/>
        </w:rPr>
        <w:t>поэтому ему колеса не нужны.</w:t>
      </w:r>
    </w:p>
    <w:p w:rsidR="001222E8" w:rsidRPr="008B4F84" w:rsidRDefault="00DC2B88" w:rsidP="001222E8">
      <w:pPr>
        <w:rPr>
          <w:rFonts w:ascii="Times New Roman" w:hAnsi="Times New Roman" w:cs="Times New Roman"/>
          <w:b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Собери бригаду</w:t>
      </w:r>
      <w:r w:rsidRPr="001222E8">
        <w:rPr>
          <w:rFonts w:ascii="Times New Roman" w:hAnsi="Times New Roman" w:cs="Times New Roman"/>
          <w:sz w:val="24"/>
          <w:szCs w:val="24"/>
        </w:rPr>
        <w:t>.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После знакомства со всеми бригадами, можно предложить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ребенку 3 варианта игры "Собери бригаду":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1. Одеть героя в костюм и предложить ребенку подобрать к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нему транспорт;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2. Собрать машину и предложить ребенку определить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профессию и выбрать подходящий костюм;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3. Поставить на планшет символ и предложить ребенку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собрать бригаду (профессию и транспорт);</w:t>
      </w:r>
    </w:p>
    <w:p w:rsidR="00DC2B88" w:rsidRPr="001222E8" w:rsidRDefault="00DC2B88" w:rsidP="001222E8">
      <w:pPr>
        <w:rPr>
          <w:rFonts w:ascii="Times New Roman" w:hAnsi="Times New Roman" w:cs="Times New Roman"/>
          <w:b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Нелепицы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Цель: тренируем память, внимание, логическое мышление.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Просим ребенка отвернуться и собираем бригаду, заменяя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одну-две детали из другой бригады, затем просим ребенка</w:t>
      </w:r>
      <w:r w:rsidR="008B4F84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исправить ошибки, проговаривая, чего не хватает или что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лишнее и почему.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Не стоит заменять больше половины деталей, иначе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ребенку будет непонятно, какую бригаду вы имели в виду.</w:t>
      </w:r>
    </w:p>
    <w:p w:rsidR="00DC2B88" w:rsidRPr="001222E8" w:rsidRDefault="00DC2B88" w:rsidP="001222E8">
      <w:pPr>
        <w:rPr>
          <w:rFonts w:ascii="Times New Roman" w:hAnsi="Times New Roman" w:cs="Times New Roman"/>
          <w:b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Волшебный мешочек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Цель: развитие речи, расширение кругозора.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Можно предложить 3 варианта игры: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1. Из мешочка берем одну деталь и описываем, чья она,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кому принадлежит;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2. В мешке только костюмы: закрытыми глазами достаем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костюм и описываем профессию по плану: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название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lastRenderedPageBreak/>
        <w:t>- место работы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какую работу выполняет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спецодежда, головной убор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какие инструменты использует в работе</w:t>
      </w:r>
    </w:p>
    <w:p w:rsid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- отношение к профессии (нравится\не нравится, почему).</w:t>
      </w:r>
    </w:p>
    <w:p w:rsidR="00DC2B88" w:rsidRPr="001222E8" w:rsidRDefault="00DC2B88" w:rsidP="001222E8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b/>
          <w:sz w:val="24"/>
          <w:szCs w:val="24"/>
        </w:rPr>
        <w:t>Рекомендации по использованию</w:t>
      </w:r>
    </w:p>
    <w:p w:rsidR="008B4F84" w:rsidRPr="001222E8" w:rsidRDefault="008B4F84" w:rsidP="008B4F84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Перед первым занятием знакомим ребенка с самим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планшетом: рассматриваем ворота, читаем название, отдельно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 xml:space="preserve">называем буквы (если ребенок знаком с алфавитом),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222E8">
        <w:rPr>
          <w:rFonts w:ascii="Times New Roman" w:hAnsi="Times New Roman" w:cs="Times New Roman"/>
          <w:sz w:val="24"/>
          <w:szCs w:val="24"/>
        </w:rPr>
        <w:t>ассматриваем героя,</w:t>
      </w:r>
      <w:r>
        <w:rPr>
          <w:rFonts w:ascii="Times New Roman" w:hAnsi="Times New Roman" w:cs="Times New Roman"/>
          <w:sz w:val="24"/>
          <w:szCs w:val="24"/>
        </w:rPr>
        <w:t xml:space="preserve"> читаем стихотворение.</w:t>
      </w:r>
    </w:p>
    <w:p w:rsidR="008B4F84" w:rsidRPr="001222E8" w:rsidRDefault="008B4F84" w:rsidP="008B4F84">
      <w:pPr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Не следует давать ребенку сразу все детали для игры,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противном случае это приведет к разбрасыванию всех деталей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 xml:space="preserve">и быстрой потере интереса к игре. </w:t>
      </w:r>
    </w:p>
    <w:p w:rsidR="009D2D46" w:rsidRPr="001222E8" w:rsidRDefault="00D42877" w:rsidP="008B4F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22E8">
        <w:rPr>
          <w:rFonts w:ascii="Times New Roman" w:hAnsi="Times New Roman" w:cs="Times New Roman"/>
          <w:sz w:val="24"/>
          <w:szCs w:val="24"/>
        </w:rPr>
        <w:t>Увлекательные</w:t>
      </w:r>
      <w:r w:rsidR="00DC2B88" w:rsidRPr="001222E8">
        <w:rPr>
          <w:rFonts w:ascii="Times New Roman" w:hAnsi="Times New Roman" w:cs="Times New Roman"/>
          <w:sz w:val="24"/>
          <w:szCs w:val="24"/>
        </w:rPr>
        <w:t xml:space="preserve"> развивающие игры – это совместные игры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DC2B88" w:rsidRPr="001222E8">
        <w:rPr>
          <w:rFonts w:ascii="Times New Roman" w:hAnsi="Times New Roman" w:cs="Times New Roman"/>
          <w:sz w:val="24"/>
          <w:szCs w:val="24"/>
        </w:rPr>
        <w:t>ребенка со взрослым, где взрослый является направляющим,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DC2B88" w:rsidRPr="001222E8">
        <w:rPr>
          <w:rFonts w:ascii="Times New Roman" w:hAnsi="Times New Roman" w:cs="Times New Roman"/>
          <w:sz w:val="24"/>
          <w:szCs w:val="24"/>
        </w:rPr>
        <w:t>учителем. Игру для самостоятельной работы можно дать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="00DC2B88" w:rsidRPr="001222E8">
        <w:rPr>
          <w:rFonts w:ascii="Times New Roman" w:hAnsi="Times New Roman" w:cs="Times New Roman"/>
          <w:sz w:val="24"/>
          <w:szCs w:val="24"/>
        </w:rPr>
        <w:t>ребенку только после полного ознакомления с игрой и</w:t>
      </w:r>
      <w:r w:rsidR="001222E8">
        <w:rPr>
          <w:rFonts w:ascii="Times New Roman" w:hAnsi="Times New Roman" w:cs="Times New Roman"/>
          <w:sz w:val="24"/>
          <w:szCs w:val="24"/>
        </w:rPr>
        <w:t xml:space="preserve"> </w:t>
      </w:r>
      <w:r w:rsidRPr="001222E8">
        <w:rPr>
          <w:rFonts w:ascii="Times New Roman" w:hAnsi="Times New Roman" w:cs="Times New Roman"/>
          <w:sz w:val="24"/>
          <w:szCs w:val="24"/>
        </w:rPr>
        <w:t>изучения правил со взрослым.</w:t>
      </w:r>
    </w:p>
    <w:p w:rsidR="008B4F84" w:rsidRPr="001222E8" w:rsidRDefault="008B4F84">
      <w:pPr>
        <w:rPr>
          <w:rFonts w:ascii="Times New Roman" w:hAnsi="Times New Roman" w:cs="Times New Roman"/>
          <w:sz w:val="24"/>
          <w:szCs w:val="24"/>
        </w:rPr>
      </w:pPr>
    </w:p>
    <w:sectPr w:rsidR="008B4F84" w:rsidRPr="0012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775D"/>
    <w:multiLevelType w:val="hybridMultilevel"/>
    <w:tmpl w:val="E660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D9"/>
    <w:rsid w:val="000213F0"/>
    <w:rsid w:val="00066041"/>
    <w:rsid w:val="001222E8"/>
    <w:rsid w:val="00130AE7"/>
    <w:rsid w:val="001475AA"/>
    <w:rsid w:val="002B1EAD"/>
    <w:rsid w:val="00416543"/>
    <w:rsid w:val="00482A70"/>
    <w:rsid w:val="00497D46"/>
    <w:rsid w:val="004B4F1F"/>
    <w:rsid w:val="004E64DC"/>
    <w:rsid w:val="005633CB"/>
    <w:rsid w:val="0087626D"/>
    <w:rsid w:val="00891197"/>
    <w:rsid w:val="008B4F84"/>
    <w:rsid w:val="009955E4"/>
    <w:rsid w:val="009D2D46"/>
    <w:rsid w:val="00A45E8C"/>
    <w:rsid w:val="00A53131"/>
    <w:rsid w:val="00B43D61"/>
    <w:rsid w:val="00B51396"/>
    <w:rsid w:val="00BA15D9"/>
    <w:rsid w:val="00BD7244"/>
    <w:rsid w:val="00BF2A38"/>
    <w:rsid w:val="00C330C3"/>
    <w:rsid w:val="00C50465"/>
    <w:rsid w:val="00C50BAD"/>
    <w:rsid w:val="00C57648"/>
    <w:rsid w:val="00C85F72"/>
    <w:rsid w:val="00CA4A67"/>
    <w:rsid w:val="00D42877"/>
    <w:rsid w:val="00DC2B88"/>
    <w:rsid w:val="00E90DBB"/>
    <w:rsid w:val="00EA5749"/>
    <w:rsid w:val="00EA5E98"/>
    <w:rsid w:val="00E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3074"/>
  <w15:chartTrackingRefBased/>
  <w15:docId w15:val="{CB9833A7-DF44-4BB0-8366-184F4BFC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A53131"/>
  </w:style>
  <w:style w:type="character" w:customStyle="1" w:styleId="10">
    <w:name w:val="Заголовок 1 Знак"/>
    <w:basedOn w:val="a0"/>
    <w:link w:val="1"/>
    <w:uiPriority w:val="9"/>
    <w:rsid w:val="00A531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5313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53131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A53131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A53131"/>
    <w:pPr>
      <w:spacing w:after="100"/>
      <w:ind w:left="440"/>
    </w:pPr>
  </w:style>
  <w:style w:type="paragraph" w:styleId="a5">
    <w:name w:val="Normal (Web)"/>
    <w:basedOn w:val="a"/>
    <w:uiPriority w:val="99"/>
    <w:semiHidden/>
    <w:unhideWhenUsed/>
    <w:rsid w:val="009D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D2D46"/>
    <w:rPr>
      <w:i/>
      <w:iCs/>
    </w:rPr>
  </w:style>
  <w:style w:type="character" w:styleId="a7">
    <w:name w:val="Strong"/>
    <w:basedOn w:val="a0"/>
    <w:uiPriority w:val="22"/>
    <w:qFormat/>
    <w:rsid w:val="009D2D46"/>
    <w:rPr>
      <w:b/>
      <w:bCs/>
    </w:rPr>
  </w:style>
  <w:style w:type="paragraph" w:styleId="a8">
    <w:name w:val="List Paragraph"/>
    <w:basedOn w:val="a"/>
    <w:uiPriority w:val="34"/>
    <w:qFormat/>
    <w:rsid w:val="00A4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Курбала</dc:creator>
  <cp:keywords/>
  <dc:description/>
  <cp:lastModifiedBy>Любовь Курбала</cp:lastModifiedBy>
  <cp:revision>21</cp:revision>
  <dcterms:created xsi:type="dcterms:W3CDTF">2021-03-15T15:39:00Z</dcterms:created>
  <dcterms:modified xsi:type="dcterms:W3CDTF">2022-11-28T08:30:00Z</dcterms:modified>
</cp:coreProperties>
</file>