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35" w:rsidRPr="00D15B35" w:rsidRDefault="00D15B35" w:rsidP="00D15B35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  <w:lang w:val="ru-RU" w:bidi="ar-SA"/>
        </w:rPr>
      </w:pPr>
      <w:r>
        <w:rPr>
          <w:bCs/>
          <w:szCs w:val="28"/>
          <w:lang w:val="ru-RU" w:bidi="ar-SA"/>
        </w:rPr>
        <w:t xml:space="preserve">План – конспект открытого урока </w:t>
      </w:r>
      <w:r w:rsidRPr="00D15B35">
        <w:rPr>
          <w:bCs/>
          <w:szCs w:val="28"/>
          <w:lang w:val="ru-RU" w:bidi="ar-SA"/>
        </w:rPr>
        <w:t>по физике</w:t>
      </w:r>
    </w:p>
    <w:p w:rsidR="00E56564" w:rsidRDefault="00D15B35" w:rsidP="00D15B35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Cs w:val="28"/>
          <w:lang w:val="ru-RU" w:bidi="ar-SA"/>
        </w:rPr>
      </w:pPr>
      <w:r>
        <w:rPr>
          <w:bCs/>
          <w:i/>
          <w:iCs/>
          <w:szCs w:val="28"/>
          <w:lang w:val="ru-RU" w:bidi="ar-SA"/>
        </w:rPr>
        <w:t>«Основные положения МКТ». 10 класс</w:t>
      </w:r>
    </w:p>
    <w:p w:rsidR="00D15B35" w:rsidRPr="00D15B35" w:rsidRDefault="00D15B35" w:rsidP="00D15B35">
      <w:pPr>
        <w:pStyle w:val="7"/>
        <w:jc w:val="right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D15B3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Учитель физики </w:t>
      </w:r>
      <w:proofErr w:type="spellStart"/>
      <w:r w:rsidRPr="00D15B35">
        <w:rPr>
          <w:rFonts w:ascii="Times New Roman" w:hAnsi="Times New Roman" w:cs="Times New Roman"/>
          <w:b w:val="0"/>
          <w:i w:val="0"/>
          <w:sz w:val="28"/>
          <w:szCs w:val="28"/>
        </w:rPr>
        <w:t>Санжарова</w:t>
      </w:r>
      <w:proofErr w:type="spellEnd"/>
      <w:r w:rsidRPr="00D15B3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О.А. </w:t>
      </w:r>
    </w:p>
    <w:p w:rsidR="00D15B35" w:rsidRDefault="00D15B35" w:rsidP="00D15B35">
      <w:pPr>
        <w:jc w:val="right"/>
        <w:rPr>
          <w:szCs w:val="28"/>
          <w:lang w:val="ru-RU" w:bidi="ar-SA"/>
        </w:rPr>
      </w:pPr>
      <w:r w:rsidRPr="00D15B35">
        <w:rPr>
          <w:szCs w:val="28"/>
          <w:lang w:val="ru-RU" w:bidi="ar-SA"/>
        </w:rPr>
        <w:t>Дата проведения: 06.12.22г.</w:t>
      </w:r>
    </w:p>
    <w:p w:rsidR="00D15B35" w:rsidRPr="00D15B35" w:rsidRDefault="00D15B35" w:rsidP="00D15B3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</w:pPr>
      <w:r w:rsidRPr="00D15B35"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>Цели урока:</w:t>
      </w:r>
    </w:p>
    <w:p w:rsid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rFonts w:ascii="Wingdings" w:hAnsi="Wingdings" w:cs="Wingdings"/>
          <w:sz w:val="24"/>
          <w:szCs w:val="24"/>
          <w:lang w:val="ru-RU" w:bidi="ar-SA"/>
        </w:rPr>
        <w:t></w:t>
      </w:r>
      <w:r w:rsidRPr="00D15B35">
        <w:rPr>
          <w:rFonts w:ascii="Wingdings" w:hAnsi="Wingdings" w:cs="Wingdings"/>
          <w:sz w:val="24"/>
          <w:szCs w:val="24"/>
          <w:lang w:val="ru-RU" w:bidi="ar-SA"/>
        </w:rPr>
        <w:t></w:t>
      </w:r>
      <w:proofErr w:type="gramStart"/>
      <w:r w:rsidRPr="00D15B3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 w:bidi="ar-SA"/>
        </w:rPr>
        <w:t>образовательная</w:t>
      </w:r>
      <w:proofErr w:type="gramEnd"/>
      <w:r w:rsidRPr="00D15B35">
        <w:rPr>
          <w:sz w:val="24"/>
          <w:szCs w:val="24"/>
          <w:lang w:val="ru-RU" w:bidi="ar-SA"/>
        </w:rPr>
        <w:t xml:space="preserve">: сформулировать основные положения МКТ; </w:t>
      </w:r>
    </w:p>
    <w:p w:rsidR="00D15B35" w:rsidRP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sz w:val="24"/>
          <w:szCs w:val="24"/>
          <w:lang w:val="ru-RU" w:bidi="ar-SA"/>
        </w:rPr>
        <w:t>дать понятие о размерах молекул</w:t>
      </w:r>
      <w:r>
        <w:rPr>
          <w:sz w:val="24"/>
          <w:szCs w:val="24"/>
          <w:lang w:val="ru-RU" w:bidi="ar-SA"/>
        </w:rPr>
        <w:t>;</w:t>
      </w:r>
    </w:p>
    <w:p w:rsid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sz w:val="24"/>
          <w:szCs w:val="24"/>
          <w:lang w:val="ru-RU" w:bidi="ar-SA"/>
        </w:rPr>
        <w:t>систематизировать знания учащихся по МКТ на основе структуры физической теории;</w:t>
      </w:r>
    </w:p>
    <w:p w:rsidR="00D15B35" w:rsidRPr="00D15B35" w:rsidRDefault="00D15B35" w:rsidP="00D15B35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7F342B">
        <w:rPr>
          <w:sz w:val="24"/>
          <w:szCs w:val="24"/>
          <w:lang w:val="ru-RU" w:eastAsia="ru-RU" w:bidi="ar-SA"/>
        </w:rPr>
        <w:t xml:space="preserve">рассмотреть экспериментальные доказательства существования и движения молекул. </w:t>
      </w:r>
    </w:p>
    <w:p w:rsidR="00D15B35" w:rsidRP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sz w:val="24"/>
          <w:szCs w:val="24"/>
          <w:lang w:val="ru-RU" w:bidi="ar-SA"/>
        </w:rPr>
        <w:t xml:space="preserve"> на</w:t>
      </w:r>
      <w:r>
        <w:rPr>
          <w:sz w:val="24"/>
          <w:szCs w:val="24"/>
          <w:lang w:val="ru-RU" w:bidi="ar-SA"/>
        </w:rPr>
        <w:t xml:space="preserve"> </w:t>
      </w:r>
      <w:r w:rsidRPr="00D15B35">
        <w:rPr>
          <w:sz w:val="24"/>
          <w:szCs w:val="24"/>
          <w:lang w:val="ru-RU" w:bidi="ar-SA"/>
        </w:rPr>
        <w:t>примере становления идеи атомизма проследить общий путь научного познания: опыт – модель</w:t>
      </w:r>
      <w:r>
        <w:rPr>
          <w:sz w:val="24"/>
          <w:szCs w:val="24"/>
          <w:lang w:val="ru-RU" w:bidi="ar-SA"/>
        </w:rPr>
        <w:t xml:space="preserve"> </w:t>
      </w:r>
      <w:r w:rsidRPr="00D15B35">
        <w:rPr>
          <w:sz w:val="24"/>
          <w:szCs w:val="24"/>
          <w:lang w:val="ru-RU" w:bidi="ar-SA"/>
        </w:rPr>
        <w:t>– следствия - эксперимент.</w:t>
      </w:r>
    </w:p>
    <w:p w:rsidR="00D15B35" w:rsidRP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rFonts w:ascii="Wingdings" w:hAnsi="Wingdings" w:cs="Wingdings"/>
          <w:sz w:val="24"/>
          <w:szCs w:val="24"/>
          <w:lang w:val="ru-RU" w:bidi="ar-SA"/>
        </w:rPr>
        <w:t></w:t>
      </w:r>
      <w:r w:rsidRPr="00D15B35">
        <w:rPr>
          <w:rFonts w:ascii="Wingdings" w:hAnsi="Wingdings" w:cs="Wingdings"/>
          <w:sz w:val="24"/>
          <w:szCs w:val="24"/>
          <w:lang w:val="ru-RU" w:bidi="ar-SA"/>
        </w:rPr>
        <w:t></w:t>
      </w:r>
      <w:proofErr w:type="gramStart"/>
      <w:r w:rsidRPr="00D15B3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 w:bidi="ar-SA"/>
        </w:rPr>
        <w:t>развивающая</w:t>
      </w:r>
      <w:proofErr w:type="gramEnd"/>
      <w:r w:rsidRPr="00D15B35">
        <w:rPr>
          <w:sz w:val="24"/>
          <w:szCs w:val="24"/>
          <w:lang w:val="ru-RU" w:bidi="ar-SA"/>
        </w:rPr>
        <w:t>: формировать умение применять теорию на практике; развивать</w:t>
      </w:r>
    </w:p>
    <w:p w:rsidR="00D15B35" w:rsidRP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sz w:val="24"/>
          <w:szCs w:val="24"/>
          <w:lang w:val="ru-RU" w:bidi="ar-SA"/>
        </w:rPr>
        <w:t>наблюдательность, самостоятельность.</w:t>
      </w:r>
    </w:p>
    <w:p w:rsid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rFonts w:ascii="Wingdings" w:hAnsi="Wingdings" w:cs="Wingdings"/>
          <w:sz w:val="24"/>
          <w:szCs w:val="24"/>
          <w:lang w:val="ru-RU" w:bidi="ar-SA"/>
        </w:rPr>
        <w:t></w:t>
      </w:r>
      <w:r w:rsidRPr="00D15B35">
        <w:rPr>
          <w:rFonts w:ascii="Wingdings" w:hAnsi="Wingdings" w:cs="Wingdings"/>
          <w:sz w:val="24"/>
          <w:szCs w:val="24"/>
          <w:lang w:val="ru-RU" w:bidi="ar-SA"/>
        </w:rPr>
        <w:t></w:t>
      </w:r>
      <w:proofErr w:type="gramStart"/>
      <w:r w:rsidRPr="00D15B3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  <w:lang w:val="ru-RU" w:bidi="ar-SA"/>
        </w:rPr>
        <w:t>воспитательная</w:t>
      </w:r>
      <w:proofErr w:type="gramEnd"/>
      <w:r w:rsidRPr="00D15B35">
        <w:rPr>
          <w:sz w:val="24"/>
          <w:szCs w:val="24"/>
          <w:lang w:val="ru-RU" w:bidi="ar-SA"/>
        </w:rPr>
        <w:t>: продолжить формирование представлений о единстве и взаимосвязи явлений</w:t>
      </w:r>
      <w:r>
        <w:rPr>
          <w:sz w:val="24"/>
          <w:szCs w:val="24"/>
          <w:lang w:val="ru-RU" w:bidi="ar-SA"/>
        </w:rPr>
        <w:t xml:space="preserve"> </w:t>
      </w:r>
      <w:r w:rsidRPr="00D15B35">
        <w:rPr>
          <w:sz w:val="24"/>
          <w:szCs w:val="24"/>
          <w:lang w:val="ru-RU" w:bidi="ar-SA"/>
        </w:rPr>
        <w:t>природы.</w:t>
      </w:r>
    </w:p>
    <w:p w:rsidR="0006679E" w:rsidRDefault="0006679E" w:rsidP="0006679E">
      <w:pPr>
        <w:pStyle w:val="af8"/>
        <w:spacing w:before="0" w:beforeAutospacing="0" w:after="0" w:afterAutospacing="0"/>
      </w:pPr>
      <w:r>
        <w:t>Планируемые результаты:</w:t>
      </w:r>
    </w:p>
    <w:p w:rsidR="0006679E" w:rsidRDefault="0006679E" w:rsidP="0006679E">
      <w:pPr>
        <w:pStyle w:val="af8"/>
        <w:spacing w:before="0" w:beforeAutospacing="0" w:after="0" w:afterAutospacing="0"/>
      </w:pPr>
      <w:r>
        <w:t>Знать:</w:t>
      </w:r>
    </w:p>
    <w:p w:rsidR="0006679E" w:rsidRDefault="0006679E" w:rsidP="0006679E">
      <w:pPr>
        <w:pStyle w:val="af8"/>
        <w:spacing w:before="0" w:beforeAutospacing="0" w:after="0" w:afterAutospacing="0"/>
      </w:pPr>
      <w:r>
        <w:t>основные положения молекулярн</w:t>
      </w:r>
      <w:proofErr w:type="gramStart"/>
      <w:r>
        <w:t>о</w:t>
      </w:r>
      <w:r w:rsidR="00080EFB">
        <w:t>-</w:t>
      </w:r>
      <w:proofErr w:type="gramEnd"/>
      <w:r>
        <w:t xml:space="preserve"> кинетической теории и их опытные обоснования; понятия диффузии, броуновского движения.</w:t>
      </w:r>
    </w:p>
    <w:p w:rsidR="0006679E" w:rsidRDefault="0006679E" w:rsidP="0006679E">
      <w:pPr>
        <w:pStyle w:val="af8"/>
        <w:spacing w:before="0" w:beforeAutospacing="0" w:after="0" w:afterAutospacing="0"/>
      </w:pPr>
      <w:r>
        <w:t>Уметь:</w:t>
      </w:r>
    </w:p>
    <w:p w:rsidR="0006679E" w:rsidRDefault="0006679E" w:rsidP="0006679E">
      <w:pPr>
        <w:pStyle w:val="af8"/>
        <w:spacing w:before="0" w:beforeAutospacing="0" w:after="0" w:afterAutospacing="0"/>
      </w:pPr>
      <w:r>
        <w:t>формулировать гипотезы и делать выводы, решать качественные задачи.</w:t>
      </w:r>
    </w:p>
    <w:p w:rsidR="0006679E" w:rsidRPr="0006679E" w:rsidRDefault="0006679E" w:rsidP="0006679E">
      <w:pPr>
        <w:pStyle w:val="7"/>
      </w:pPr>
    </w:p>
    <w:p w:rsidR="00D15B35" w:rsidRP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15B35"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 xml:space="preserve">Вид урока: </w:t>
      </w:r>
      <w:r w:rsidRPr="00D15B35">
        <w:rPr>
          <w:sz w:val="24"/>
          <w:szCs w:val="24"/>
          <w:lang w:val="ru-RU" w:bidi="ar-SA"/>
        </w:rPr>
        <w:t>изучение нового материала.</w:t>
      </w:r>
    </w:p>
    <w:p w:rsidR="00D15B35" w:rsidRDefault="00D15B35" w:rsidP="00D15B35">
      <w:pPr>
        <w:pStyle w:val="7"/>
        <w:spacing w:line="240" w:lineRule="auto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D15B35">
        <w:rPr>
          <w:rFonts w:ascii="Times New Roman,Bold" w:eastAsia="Times New Roman" w:hAnsi="Times New Roman,Bold" w:cs="Times New Roman,Bold"/>
          <w:i w:val="0"/>
          <w:iCs w:val="0"/>
          <w:color w:val="auto"/>
          <w:sz w:val="24"/>
          <w:szCs w:val="24"/>
        </w:rPr>
        <w:t xml:space="preserve">Форма урока: </w:t>
      </w:r>
      <w:r w:rsidRPr="00D15B35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Вводная лекция с элементами беседы.</w:t>
      </w:r>
    </w:p>
    <w:p w:rsidR="00D15B35" w:rsidRDefault="00D15B35" w:rsidP="00D15B3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>Комплексно</w:t>
      </w:r>
      <w:r>
        <w:rPr>
          <w:b/>
          <w:bCs/>
          <w:sz w:val="24"/>
          <w:szCs w:val="24"/>
          <w:lang w:val="ru-RU" w:bidi="ar-SA"/>
        </w:rPr>
        <w:t>-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 xml:space="preserve">методическое обеспечение: </w:t>
      </w:r>
      <w:r>
        <w:rPr>
          <w:sz w:val="24"/>
          <w:szCs w:val="24"/>
          <w:lang w:val="ru-RU" w:bidi="ar-SA"/>
        </w:rPr>
        <w:t>компьютер, мультимедийный проектор, экран, штатив, мультимедийная презентация.</w:t>
      </w:r>
    </w:p>
    <w:p w:rsidR="00D15B35" w:rsidRDefault="00D15B35" w:rsidP="00D15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</w:pPr>
      <w:r w:rsidRPr="00D15B35"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>Ход урока</w:t>
      </w:r>
    </w:p>
    <w:p w:rsidR="00D15B35" w:rsidRDefault="00D15B35" w:rsidP="00D15B35">
      <w:pPr>
        <w:spacing w:before="100" w:beforeAutospacing="1" w:after="100" w:afterAutospacing="1" w:line="240" w:lineRule="auto"/>
        <w:outlineLvl w:val="2"/>
        <w:rPr>
          <w:bCs/>
          <w:sz w:val="27"/>
          <w:szCs w:val="27"/>
          <w:lang w:val="ru-RU" w:eastAsia="ru-RU" w:bidi="ar-SA"/>
        </w:rPr>
      </w:pPr>
      <w:r w:rsidRPr="007F342B">
        <w:rPr>
          <w:b/>
          <w:bCs/>
          <w:sz w:val="27"/>
          <w:szCs w:val="27"/>
          <w:lang w:val="ru-RU" w:eastAsia="ru-RU" w:bidi="ar-SA"/>
        </w:rPr>
        <w:t>1. Орг. момент, приветствие учителя.</w:t>
      </w:r>
      <w:r>
        <w:rPr>
          <w:b/>
          <w:bCs/>
          <w:sz w:val="27"/>
          <w:szCs w:val="27"/>
          <w:lang w:val="ru-RU" w:eastAsia="ru-RU" w:bidi="ar-SA"/>
        </w:rPr>
        <w:t xml:space="preserve"> </w:t>
      </w:r>
      <w:r>
        <w:rPr>
          <w:bCs/>
          <w:sz w:val="27"/>
          <w:szCs w:val="27"/>
          <w:lang w:val="ru-RU" w:eastAsia="ru-RU" w:bidi="ar-SA"/>
        </w:rPr>
        <w:t>Краткий анализ контрольной работы.</w:t>
      </w:r>
    </w:p>
    <w:p w:rsidR="00D15B35" w:rsidRPr="007F342B" w:rsidRDefault="00D15B35" w:rsidP="00D15B35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val="ru-RU" w:eastAsia="ru-RU" w:bidi="ar-SA"/>
        </w:rPr>
      </w:pPr>
      <w:r w:rsidRPr="007F342B">
        <w:rPr>
          <w:b/>
          <w:bCs/>
          <w:sz w:val="27"/>
          <w:szCs w:val="27"/>
          <w:lang w:val="ru-RU" w:eastAsia="ru-RU" w:bidi="ar-SA"/>
        </w:rPr>
        <w:t>2. Повторение ранее изученного материала.</w:t>
      </w:r>
    </w:p>
    <w:p w:rsidR="00D15B35" w:rsidRDefault="00D15B35" w:rsidP="00D15B35">
      <w:pPr>
        <w:spacing w:before="100" w:beforeAutospacing="1" w:after="100" w:afterAutospacing="1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Мы изучили раздел «Механика».  </w:t>
      </w:r>
      <w:r w:rsidRPr="007F342B">
        <w:rPr>
          <w:sz w:val="24"/>
          <w:szCs w:val="24"/>
          <w:lang w:val="ru-RU" w:eastAsia="ru-RU" w:bidi="ar-SA"/>
        </w:rPr>
        <w:t>Из каких разделов состоит механика?</w:t>
      </w:r>
      <w:r w:rsidR="00972996">
        <w:rPr>
          <w:sz w:val="24"/>
          <w:szCs w:val="24"/>
          <w:lang w:val="ru-RU" w:eastAsia="ru-RU" w:bidi="ar-SA"/>
        </w:rPr>
        <w:t xml:space="preserve"> Что изучает механика? На какие вопросы </w:t>
      </w:r>
      <w:r w:rsidR="00080EFB">
        <w:rPr>
          <w:sz w:val="24"/>
          <w:szCs w:val="24"/>
          <w:lang w:val="ru-RU" w:eastAsia="ru-RU" w:bidi="ar-SA"/>
        </w:rPr>
        <w:t>она отвечает</w:t>
      </w:r>
      <w:r w:rsidR="00972996">
        <w:rPr>
          <w:sz w:val="24"/>
          <w:szCs w:val="24"/>
          <w:lang w:val="ru-RU" w:eastAsia="ru-RU" w:bidi="ar-SA"/>
        </w:rPr>
        <w:t>?  Однако</w:t>
      </w:r>
      <w:proofErr w:type="gramStart"/>
      <w:r w:rsidR="00972996">
        <w:rPr>
          <w:sz w:val="24"/>
          <w:szCs w:val="24"/>
          <w:lang w:val="ru-RU" w:eastAsia="ru-RU" w:bidi="ar-SA"/>
        </w:rPr>
        <w:t>,</w:t>
      </w:r>
      <w:proofErr w:type="gramEnd"/>
      <w:r w:rsidR="00972996">
        <w:rPr>
          <w:sz w:val="24"/>
          <w:szCs w:val="24"/>
          <w:lang w:val="ru-RU" w:eastAsia="ru-RU" w:bidi="ar-SA"/>
        </w:rPr>
        <w:t xml:space="preserve"> механика не может ответить   на вопрос</w:t>
      </w:r>
      <w:r w:rsidR="004870C2">
        <w:rPr>
          <w:sz w:val="24"/>
          <w:szCs w:val="24"/>
          <w:lang w:val="ru-RU" w:eastAsia="ru-RU" w:bidi="ar-SA"/>
        </w:rPr>
        <w:t>ы</w:t>
      </w:r>
      <w:r w:rsidR="00972996">
        <w:rPr>
          <w:sz w:val="24"/>
          <w:szCs w:val="24"/>
          <w:lang w:val="ru-RU" w:eastAsia="ru-RU" w:bidi="ar-SA"/>
        </w:rPr>
        <w:t xml:space="preserve"> «Чем отличаются жидкости  от твёрдых тел или от газообразных?» «Почему одно и то же вещество может находиться в трёх агрегатных состояниях?» и т.п.  Ответы на эти и другие вопросы вы получите, изучая раздел «Молекулярная физика».</w:t>
      </w:r>
    </w:p>
    <w:p w:rsidR="00972996" w:rsidRPr="0051792F" w:rsidRDefault="00972996" w:rsidP="00F12749">
      <w:pPr>
        <w:rPr>
          <w:b/>
          <w:i/>
          <w:sz w:val="24"/>
          <w:szCs w:val="24"/>
          <w:lang w:val="ru-RU" w:eastAsia="ru-RU"/>
        </w:rPr>
      </w:pPr>
      <w:r w:rsidRPr="0051792F">
        <w:rPr>
          <w:sz w:val="24"/>
          <w:szCs w:val="24"/>
          <w:lang w:val="ru-RU" w:eastAsia="ru-RU"/>
        </w:rPr>
        <w:t>Т.е. “Молекулярная физика” изучает физические свойства тел в различных агрегатных состояниях на основе рассмотрения их молекулярного строения, силы взаимодействия между частицами, образующими тела и характер теплового движения этих частиц.</w:t>
      </w:r>
      <w:r w:rsidR="00D66576" w:rsidRPr="0051792F">
        <w:rPr>
          <w:sz w:val="24"/>
          <w:szCs w:val="24"/>
          <w:lang w:val="ru-RU" w:eastAsia="ru-RU"/>
        </w:rPr>
        <w:t xml:space="preserve"> </w:t>
      </w:r>
    </w:p>
    <w:p w:rsidR="00D66576" w:rsidRPr="00D66576" w:rsidRDefault="00D66576" w:rsidP="00D6657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D66576">
        <w:rPr>
          <w:sz w:val="24"/>
          <w:szCs w:val="24"/>
          <w:lang w:val="ru-RU" w:eastAsia="ru-RU" w:bidi="ar-SA"/>
        </w:rPr>
        <w:t>Тепловые явления также изучаются в этом разделе. Как вы думаете, почему? (</w:t>
      </w:r>
      <w:r w:rsidRPr="00D66576">
        <w:rPr>
          <w:sz w:val="24"/>
          <w:szCs w:val="24"/>
          <w:lang w:val="ru-RU" w:bidi="ar-SA"/>
        </w:rPr>
        <w:t>Изменение температуры тел, фазовые переходы вещества связаны с движением и</w:t>
      </w:r>
      <w:r>
        <w:rPr>
          <w:sz w:val="24"/>
          <w:szCs w:val="24"/>
          <w:lang w:val="ru-RU" w:bidi="ar-SA"/>
        </w:rPr>
        <w:t xml:space="preserve"> взаимодействием молекул)</w:t>
      </w:r>
      <w:r w:rsidR="00F35EE6">
        <w:rPr>
          <w:sz w:val="24"/>
          <w:szCs w:val="24"/>
          <w:lang w:val="ru-RU" w:bidi="ar-SA"/>
        </w:rPr>
        <w:t>. Вспомните, как расположены молекулы в различных агрегатных состояниях. Основные свойства твёрдых тел, жидкостей и газов. (Ответы уч-ся).</w:t>
      </w:r>
    </w:p>
    <w:p w:rsidR="00D66576" w:rsidRPr="00D66576" w:rsidRDefault="00D66576" w:rsidP="00D66576">
      <w:pPr>
        <w:spacing w:before="100" w:beforeAutospacing="1" w:after="100" w:afterAutospacing="1" w:line="240" w:lineRule="auto"/>
        <w:rPr>
          <w:sz w:val="24"/>
          <w:szCs w:val="24"/>
          <w:lang w:val="ru-RU" w:eastAsia="ru-RU" w:bidi="ar-SA"/>
        </w:rPr>
      </w:pPr>
      <w:r w:rsidRPr="00D66576">
        <w:rPr>
          <w:b/>
          <w:bCs/>
          <w:sz w:val="24"/>
          <w:szCs w:val="24"/>
          <w:lang w:val="ru-RU" w:eastAsia="ru-RU" w:bidi="ar-SA"/>
        </w:rPr>
        <w:t xml:space="preserve"> Историческая справка</w:t>
      </w:r>
      <w:r w:rsidRPr="00D66576">
        <w:rPr>
          <w:sz w:val="24"/>
          <w:szCs w:val="24"/>
          <w:lang w:val="ru-RU" w:eastAsia="ru-RU" w:bidi="ar-SA"/>
        </w:rPr>
        <w:t xml:space="preserve"> </w:t>
      </w:r>
    </w:p>
    <w:p w:rsidR="00820851" w:rsidRPr="0051792F" w:rsidRDefault="00820851" w:rsidP="00F12749">
      <w:pPr>
        <w:rPr>
          <w:b/>
          <w:i/>
          <w:sz w:val="24"/>
          <w:szCs w:val="24"/>
          <w:lang w:val="ru-RU" w:eastAsia="ru-RU"/>
        </w:rPr>
      </w:pPr>
      <w:r w:rsidRPr="0051792F">
        <w:rPr>
          <w:sz w:val="24"/>
          <w:szCs w:val="24"/>
          <w:lang w:val="ru-RU"/>
        </w:rPr>
        <w:t xml:space="preserve">МКТ, как и другие физические теории, прошла долгий путь становления от гениальной догадки до обоснования научной теории. </w:t>
      </w:r>
    </w:p>
    <w:p w:rsidR="00820851" w:rsidRPr="00944E13" w:rsidRDefault="001C2115" w:rsidP="00944E13">
      <w:pPr>
        <w:rPr>
          <w:b/>
          <w:i/>
          <w:sz w:val="24"/>
          <w:szCs w:val="24"/>
          <w:lang w:eastAsia="ru-RU"/>
        </w:rPr>
      </w:pPr>
      <w:r w:rsidRPr="00944E13">
        <w:rPr>
          <w:b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D32ACC5" wp14:editId="4C1AF3D5">
            <wp:simplePos x="0" y="0"/>
            <wp:positionH relativeFrom="column">
              <wp:posOffset>4044315</wp:posOffset>
            </wp:positionH>
            <wp:positionV relativeFrom="paragraph">
              <wp:posOffset>201930</wp:posOffset>
            </wp:positionV>
            <wp:extent cx="1804670" cy="695325"/>
            <wp:effectExtent l="0" t="0" r="5080" b="9525"/>
            <wp:wrapSquare wrapText="bothSides"/>
            <wp:docPr id="1" name="Рисунок 1" descr="C:\Users\User\Downloads\reb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reb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51" w:rsidRPr="00944E13">
        <w:rPr>
          <w:sz w:val="24"/>
          <w:szCs w:val="24"/>
          <w:lang w:eastAsia="ru-RU"/>
        </w:rPr>
        <w:t>Гипотеза о том, что все тела состоят из мельчайших частиц</w:t>
      </w:r>
      <w:r w:rsidR="004870C2" w:rsidRPr="00944E13">
        <w:rPr>
          <w:sz w:val="24"/>
          <w:szCs w:val="24"/>
          <w:lang w:eastAsia="ru-RU"/>
        </w:rPr>
        <w:t>,</w:t>
      </w:r>
      <w:r w:rsidR="00820851" w:rsidRPr="00944E13">
        <w:rPr>
          <w:sz w:val="24"/>
          <w:szCs w:val="24"/>
          <w:lang w:eastAsia="ru-RU"/>
        </w:rPr>
        <w:t xml:space="preserve"> была выдвинута ещё в Древней Греции. </w:t>
      </w:r>
      <w:r w:rsidRPr="00944E13">
        <w:rPr>
          <w:sz w:val="24"/>
          <w:szCs w:val="24"/>
          <w:lang w:eastAsia="ru-RU"/>
        </w:rPr>
        <w:t xml:space="preserve">Решите ребус и узнаем имя </w:t>
      </w:r>
      <w:r w:rsidR="007B195C" w:rsidRPr="00944E13">
        <w:rPr>
          <w:sz w:val="24"/>
          <w:szCs w:val="24"/>
          <w:lang w:eastAsia="ru-RU"/>
        </w:rPr>
        <w:t xml:space="preserve">этого </w:t>
      </w:r>
      <w:r w:rsidRPr="00944E13">
        <w:rPr>
          <w:sz w:val="24"/>
          <w:szCs w:val="24"/>
          <w:lang w:eastAsia="ru-RU"/>
        </w:rPr>
        <w:t>древнегреческого учёного</w:t>
      </w:r>
      <w:bookmarkStart w:id="0" w:name="_GoBack"/>
      <w:bookmarkEnd w:id="0"/>
    </w:p>
    <w:p w:rsidR="00820851" w:rsidRPr="00820851" w:rsidRDefault="00820851" w:rsidP="0082085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</w:p>
    <w:p w:rsidR="00820851" w:rsidRPr="00820851" w:rsidRDefault="00820851" w:rsidP="0082085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proofErr w:type="gramStart"/>
      <w:r w:rsidRPr="00820851">
        <w:rPr>
          <w:sz w:val="24"/>
          <w:szCs w:val="24"/>
          <w:lang w:val="ru-RU" w:bidi="ar-SA"/>
        </w:rPr>
        <w:t xml:space="preserve">5 в. до н.э. </w:t>
      </w:r>
      <w:proofErr w:type="spellStart"/>
      <w:r w:rsidRPr="00820851">
        <w:rPr>
          <w:sz w:val="24"/>
          <w:szCs w:val="24"/>
          <w:lang w:val="ru-RU" w:bidi="ar-SA"/>
        </w:rPr>
        <w:t>Демокрит</w:t>
      </w:r>
      <w:proofErr w:type="spellEnd"/>
      <w:r w:rsidRPr="00820851">
        <w:rPr>
          <w:sz w:val="24"/>
          <w:szCs w:val="24"/>
          <w:lang w:val="ru-RU" w:bidi="ar-SA"/>
        </w:rPr>
        <w:t xml:space="preserve"> «Начало Вселенной – атомы и пустота, все остальное – мнение».</w:t>
      </w:r>
      <w:proofErr w:type="gramEnd"/>
    </w:p>
    <w:p w:rsidR="00820851" w:rsidRPr="00820851" w:rsidRDefault="00820851" w:rsidP="00820851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820851">
        <w:rPr>
          <w:sz w:val="24"/>
          <w:szCs w:val="24"/>
          <w:lang w:val="ru-RU" w:bidi="ar-SA"/>
        </w:rPr>
        <w:t>4 в. до н.э. Эпикур «Свойства атома – вес, движение».</w:t>
      </w:r>
    </w:p>
    <w:p w:rsidR="00972996" w:rsidRPr="00972996" w:rsidRDefault="00820851" w:rsidP="00820851">
      <w:pPr>
        <w:pStyle w:val="7"/>
        <w:rPr>
          <w:lang w:eastAsia="ru-RU"/>
        </w:rPr>
      </w:pPr>
      <w:r w:rsidRPr="00820851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4 в. до н.э. Аристотель «Атомов нет, потому что мы их не видим».</w:t>
      </w:r>
    </w:p>
    <w:p w:rsidR="00D66576" w:rsidRPr="00D66576" w:rsidRDefault="00F12749" w:rsidP="00D66576">
      <w:pPr>
        <w:spacing w:before="100" w:beforeAutospacing="1" w:after="100" w:afterAutospacing="1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18 век </w:t>
      </w:r>
      <w:r w:rsidR="00D438B8" w:rsidRPr="00D438B8">
        <w:rPr>
          <w:sz w:val="24"/>
          <w:szCs w:val="24"/>
          <w:lang w:val="ru-RU" w:eastAsia="ru-RU" w:bidi="ar-SA"/>
        </w:rPr>
        <w:t xml:space="preserve">н.э. </w:t>
      </w:r>
      <w:r>
        <w:rPr>
          <w:sz w:val="24"/>
          <w:szCs w:val="24"/>
          <w:lang w:val="ru-RU"/>
        </w:rPr>
        <w:t>н</w:t>
      </w:r>
      <w:r w:rsidR="004870C2" w:rsidRPr="004870C2">
        <w:rPr>
          <w:sz w:val="24"/>
          <w:szCs w:val="24"/>
          <w:lang w:val="ru-RU"/>
        </w:rPr>
        <w:t xml:space="preserve">ачалом становления МКТ послужила </w:t>
      </w:r>
      <w:r w:rsidR="004870C2">
        <w:rPr>
          <w:sz w:val="24"/>
          <w:szCs w:val="24"/>
          <w:lang w:val="ru-RU"/>
        </w:rPr>
        <w:t>теория</w:t>
      </w:r>
      <w:r w:rsidR="004870C2" w:rsidRPr="004870C2">
        <w:rPr>
          <w:sz w:val="24"/>
          <w:szCs w:val="24"/>
          <w:lang w:val="ru-RU" w:eastAsia="ru-RU" w:bidi="ar-SA"/>
        </w:rPr>
        <w:t xml:space="preserve"> М.В.</w:t>
      </w:r>
      <w:r w:rsidR="004870C2">
        <w:rPr>
          <w:sz w:val="24"/>
          <w:szCs w:val="24"/>
          <w:lang w:val="ru-RU" w:eastAsia="ru-RU" w:bidi="ar-SA"/>
        </w:rPr>
        <w:t xml:space="preserve"> </w:t>
      </w:r>
      <w:r w:rsidR="004870C2" w:rsidRPr="004870C2">
        <w:rPr>
          <w:sz w:val="24"/>
          <w:szCs w:val="24"/>
          <w:lang w:val="ru-RU" w:eastAsia="ru-RU" w:bidi="ar-SA"/>
        </w:rPr>
        <w:t>Ломоносов</w:t>
      </w:r>
      <w:r w:rsidR="004870C2">
        <w:rPr>
          <w:sz w:val="24"/>
          <w:szCs w:val="24"/>
          <w:lang w:val="ru-RU" w:eastAsia="ru-RU" w:bidi="ar-SA"/>
        </w:rPr>
        <w:t>а</w:t>
      </w:r>
      <w:r w:rsidR="004870C2" w:rsidRPr="004870C2">
        <w:rPr>
          <w:sz w:val="24"/>
          <w:szCs w:val="24"/>
          <w:lang w:val="ru-RU" w:eastAsia="ru-RU" w:bidi="ar-SA"/>
        </w:rPr>
        <w:t xml:space="preserve"> «О причине теплоты и холода», «О коловратном движении корпускул»</w:t>
      </w:r>
      <w:r w:rsidR="004870C2">
        <w:rPr>
          <w:sz w:val="24"/>
          <w:szCs w:val="24"/>
          <w:lang w:val="ru-RU" w:eastAsia="ru-RU" w:bidi="ar-SA"/>
        </w:rPr>
        <w:t>.</w:t>
      </w:r>
      <w:r w:rsidR="00D66576" w:rsidRPr="00D66576">
        <w:rPr>
          <w:sz w:val="24"/>
          <w:szCs w:val="24"/>
          <w:lang w:val="ru-RU" w:eastAsia="ru-RU" w:bidi="ar-SA"/>
        </w:rPr>
        <w:t xml:space="preserve"> Многие идеи Ломоносова более чем на 100 лет опередили науку того времени. </w:t>
      </w:r>
      <w:proofErr w:type="gramStart"/>
      <w:r w:rsidR="00D66576" w:rsidRPr="00D66576">
        <w:rPr>
          <w:sz w:val="24"/>
          <w:szCs w:val="24"/>
          <w:lang w:val="ru-RU" w:eastAsia="ru-RU" w:bidi="ar-SA"/>
        </w:rPr>
        <w:t>Так, например, он впервые разграничил понятия “корпускула” – молекула и “элемент” – атом.</w:t>
      </w:r>
      <w:proofErr w:type="gramEnd"/>
      <w:r w:rsidR="00D66576" w:rsidRPr="00D66576">
        <w:rPr>
          <w:sz w:val="24"/>
          <w:szCs w:val="24"/>
          <w:lang w:val="ru-RU" w:eastAsia="ru-RU" w:bidi="ar-SA"/>
        </w:rPr>
        <w:t xml:space="preserve"> Он считал, что наименьшие неделимые частицы – атомы – входят в состав более крупных частиц – молекул. Разнообразие тел зависит от того, какие атомы, в каком количестве и каким образом соединены в молекулы.</w:t>
      </w:r>
    </w:p>
    <w:p w:rsidR="00820851" w:rsidRDefault="004870C2" w:rsidP="0082085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Он</w:t>
      </w:r>
      <w:r w:rsidRPr="004870C2">
        <w:rPr>
          <w:sz w:val="24"/>
          <w:szCs w:val="24"/>
          <w:lang w:val="ru-RU"/>
        </w:rPr>
        <w:t xml:space="preserve"> опытным путём опроверг теории о теплороде и флогистоне, подготовив тем самым, молекулярно-кинетическую теорию </w:t>
      </w:r>
      <w:r w:rsidRPr="004870C2">
        <w:rPr>
          <w:sz w:val="24"/>
          <w:szCs w:val="24"/>
        </w:rPr>
        <w:t>XIX</w:t>
      </w:r>
      <w:r w:rsidRPr="004870C2">
        <w:rPr>
          <w:sz w:val="24"/>
          <w:szCs w:val="24"/>
          <w:lang w:val="ru-RU"/>
        </w:rPr>
        <w:t xml:space="preserve"> века </w:t>
      </w:r>
      <w:r w:rsidRPr="00F12749">
        <w:rPr>
          <w:sz w:val="24"/>
          <w:szCs w:val="24"/>
          <w:lang w:val="ru-RU"/>
        </w:rPr>
        <w:t xml:space="preserve">Рудольфа </w:t>
      </w:r>
      <w:proofErr w:type="spellStart"/>
      <w:r w:rsidRPr="00F12749">
        <w:rPr>
          <w:sz w:val="24"/>
          <w:szCs w:val="24"/>
          <w:lang w:val="ru-RU"/>
        </w:rPr>
        <w:t>Клаузиуса</w:t>
      </w:r>
      <w:proofErr w:type="spellEnd"/>
      <w:r w:rsidRPr="004870C2">
        <w:rPr>
          <w:sz w:val="24"/>
          <w:szCs w:val="24"/>
          <w:lang w:val="ru-RU"/>
        </w:rPr>
        <w:t xml:space="preserve">, </w:t>
      </w:r>
      <w:r w:rsidRPr="00F12749">
        <w:rPr>
          <w:sz w:val="24"/>
          <w:szCs w:val="24"/>
          <w:lang w:val="ru-RU"/>
        </w:rPr>
        <w:t>Людвига Больцмана</w:t>
      </w:r>
      <w:r w:rsidRPr="004870C2">
        <w:rPr>
          <w:sz w:val="24"/>
          <w:szCs w:val="24"/>
          <w:lang w:val="ru-RU"/>
        </w:rPr>
        <w:t xml:space="preserve"> и </w:t>
      </w:r>
      <w:r w:rsidRPr="00F12749">
        <w:rPr>
          <w:sz w:val="24"/>
          <w:szCs w:val="24"/>
          <w:lang w:val="ru-RU"/>
        </w:rPr>
        <w:t>Джеймса Максвелла</w:t>
      </w:r>
      <w:r w:rsidRPr="004870C2">
        <w:rPr>
          <w:sz w:val="24"/>
          <w:szCs w:val="24"/>
          <w:lang w:val="ru-RU"/>
        </w:rPr>
        <w:t>.</w:t>
      </w:r>
    </w:p>
    <w:p w:rsidR="00D66576" w:rsidRPr="00D66576" w:rsidRDefault="00D66576" w:rsidP="00D66576">
      <w:pPr>
        <w:pStyle w:val="7"/>
        <w:rPr>
          <w:rFonts w:ascii="Times New Roman" w:hAnsi="Times New Roman" w:cs="Times New Roman"/>
          <w:i w:val="0"/>
          <w:lang w:eastAsia="ru-RU" w:bidi="en-US"/>
        </w:rPr>
      </w:pPr>
      <w:r w:rsidRPr="00D66576">
        <w:rPr>
          <w:rFonts w:ascii="Times New Roman" w:hAnsi="Times New Roman" w:cs="Times New Roman"/>
          <w:i w:val="0"/>
          <w:sz w:val="27"/>
          <w:szCs w:val="27"/>
          <w:lang w:eastAsia="ru-RU"/>
        </w:rPr>
        <w:t>3. Изучение нового материала.</w:t>
      </w:r>
    </w:p>
    <w:p w:rsidR="00D66576" w:rsidRPr="00D66576" w:rsidRDefault="00D66576" w:rsidP="00D6657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1</w:t>
      </w:r>
      <w:r w:rsidR="009A4651">
        <w:rPr>
          <w:sz w:val="24"/>
          <w:szCs w:val="24"/>
          <w:lang w:val="ru-RU" w:bidi="ar-SA"/>
        </w:rPr>
        <w:t>)</w:t>
      </w:r>
      <w:r w:rsidR="00BE1503">
        <w:rPr>
          <w:sz w:val="24"/>
          <w:szCs w:val="24"/>
          <w:lang w:val="ru-RU" w:bidi="ar-SA"/>
        </w:rPr>
        <w:t>. Макро- и микроскопические параметры</w:t>
      </w:r>
      <w:r w:rsidRPr="00D66576">
        <w:rPr>
          <w:sz w:val="24"/>
          <w:szCs w:val="24"/>
          <w:lang w:val="ru-RU" w:bidi="ar-SA"/>
        </w:rPr>
        <w:t>.</w:t>
      </w:r>
    </w:p>
    <w:p w:rsidR="00D66576" w:rsidRPr="00D15B35" w:rsidRDefault="00D66576" w:rsidP="00D66576">
      <w:pPr>
        <w:pStyle w:val="7"/>
        <w:rPr>
          <w:b w:val="0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Окружающие нас тела состоят из огромного числа молекул. Такие тела называют макроскопическими. Величины, характеризующие состояние макроскопических тел называют макроскопическими параметрами.  </w:t>
      </w:r>
      <w:r w:rsidRPr="00D66576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Макропараметры: давление, объем, температура.</w:t>
      </w:r>
    </w:p>
    <w:p w:rsidR="00D66576" w:rsidRDefault="00D66576" w:rsidP="00D6657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Микроскопические тела</w:t>
      </w:r>
      <w:r w:rsidR="00BE1503">
        <w:rPr>
          <w:sz w:val="24"/>
          <w:szCs w:val="24"/>
          <w:lang w:val="ru-RU" w:bidi="ar-SA"/>
        </w:rPr>
        <w:t xml:space="preserve"> (атомы и молекулы)</w:t>
      </w:r>
      <w:r>
        <w:rPr>
          <w:sz w:val="24"/>
          <w:szCs w:val="24"/>
          <w:lang w:val="ru-RU" w:bidi="ar-SA"/>
        </w:rPr>
        <w:t xml:space="preserve">. </w:t>
      </w:r>
      <w:r w:rsidRPr="00D66576">
        <w:rPr>
          <w:sz w:val="24"/>
          <w:szCs w:val="24"/>
          <w:lang w:val="ru-RU" w:bidi="ar-SA"/>
        </w:rPr>
        <w:t>Микропараметры: средняя скорость молекул, концентрация, масса одной молекулы.</w:t>
      </w:r>
    </w:p>
    <w:p w:rsidR="00BE1503" w:rsidRPr="0051792F" w:rsidRDefault="00BE1503" w:rsidP="00F12749">
      <w:pPr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2</w:t>
      </w:r>
      <w:r w:rsidR="009A4651" w:rsidRPr="0051792F">
        <w:rPr>
          <w:sz w:val="24"/>
          <w:szCs w:val="24"/>
          <w:lang w:val="ru-RU"/>
        </w:rPr>
        <w:t>)</w:t>
      </w:r>
      <w:r w:rsidRPr="0051792F">
        <w:rPr>
          <w:sz w:val="24"/>
          <w:szCs w:val="24"/>
          <w:lang w:val="ru-RU"/>
        </w:rPr>
        <w:t>. Основная цель МКТ: Объяснение свойств макроскопических тел и тепловых процессов, происходящих в них, на основе представлений о движении и взаимодействии молекул. Другими словам</w:t>
      </w:r>
      <w:proofErr w:type="gramStart"/>
      <w:r w:rsidRPr="0051792F">
        <w:rPr>
          <w:sz w:val="24"/>
          <w:szCs w:val="24"/>
          <w:lang w:val="ru-RU"/>
        </w:rPr>
        <w:t>и-</w:t>
      </w:r>
      <w:proofErr w:type="gramEnd"/>
      <w:r w:rsidRPr="0051792F">
        <w:rPr>
          <w:sz w:val="24"/>
          <w:szCs w:val="24"/>
          <w:lang w:val="ru-RU"/>
        </w:rPr>
        <w:t xml:space="preserve"> установление связи между макроскопическими и микроскопическими параметрами системы.</w:t>
      </w:r>
    </w:p>
    <w:p w:rsidR="00BE1503" w:rsidRPr="00BE1503" w:rsidRDefault="00BE1503" w:rsidP="00BE1503">
      <w:pPr>
        <w:spacing w:before="100" w:beforeAutospacing="1" w:after="100" w:afterAutospacing="1" w:line="240" w:lineRule="auto"/>
        <w:rPr>
          <w:sz w:val="24"/>
          <w:szCs w:val="24"/>
          <w:lang w:val="ru-RU" w:eastAsia="ru-RU" w:bidi="ar-SA"/>
        </w:rPr>
      </w:pPr>
      <w:r>
        <w:rPr>
          <w:lang w:val="ru-RU" w:bidi="ar-SA"/>
        </w:rPr>
        <w:t>3</w:t>
      </w:r>
      <w:r w:rsidR="009A4651">
        <w:rPr>
          <w:lang w:val="ru-RU" w:bidi="ar-SA"/>
        </w:rPr>
        <w:t>)</w:t>
      </w:r>
      <w:r>
        <w:rPr>
          <w:lang w:val="ru-RU" w:bidi="ar-SA"/>
        </w:rPr>
        <w:t xml:space="preserve">. </w:t>
      </w:r>
      <w:r w:rsidRPr="00BE1503">
        <w:rPr>
          <w:sz w:val="24"/>
          <w:szCs w:val="24"/>
          <w:lang w:val="ru-RU" w:eastAsia="ru-RU" w:bidi="ar-SA"/>
        </w:rPr>
        <w:t>Молекулярная физика опир</w:t>
      </w:r>
      <w:r w:rsidR="00F12749">
        <w:rPr>
          <w:sz w:val="24"/>
          <w:szCs w:val="24"/>
          <w:lang w:val="ru-RU" w:eastAsia="ru-RU" w:bidi="ar-SA"/>
        </w:rPr>
        <w:t xml:space="preserve">ается на основные положения МКТ. Какая цель нашего урока? Тема? </w:t>
      </w:r>
      <w:r w:rsidR="00080EFB">
        <w:rPr>
          <w:sz w:val="24"/>
          <w:szCs w:val="24"/>
          <w:lang w:val="ru-RU" w:eastAsia="ru-RU" w:bidi="ar-SA"/>
        </w:rPr>
        <w:t xml:space="preserve">Записываем тему урока. </w:t>
      </w:r>
      <w:r w:rsidR="00F12749">
        <w:rPr>
          <w:sz w:val="24"/>
          <w:szCs w:val="24"/>
          <w:lang w:val="ru-RU" w:eastAsia="ru-RU" w:bidi="ar-SA"/>
        </w:rPr>
        <w:t xml:space="preserve"> Учащиеся заполняют таблицу.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1503" w:rsidRPr="00944E13" w:rsidTr="00BE1503">
        <w:tc>
          <w:tcPr>
            <w:tcW w:w="3190" w:type="dxa"/>
          </w:tcPr>
          <w:p w:rsidR="00BE1503" w:rsidRPr="001C2115" w:rsidRDefault="00BE1503" w:rsidP="00BE1503">
            <w:pPr>
              <w:rPr>
                <w:sz w:val="24"/>
                <w:szCs w:val="24"/>
                <w:lang w:val="ru-RU" w:bidi="ar-SA"/>
              </w:rPr>
            </w:pPr>
            <w:r w:rsidRPr="001C2115">
              <w:rPr>
                <w:sz w:val="24"/>
                <w:szCs w:val="24"/>
                <w:lang w:val="ru-RU" w:bidi="ar-SA"/>
              </w:rPr>
              <w:t>1. Все вещества состоят из молекул и атомов, разделённых промежутками.</w:t>
            </w:r>
          </w:p>
        </w:tc>
        <w:tc>
          <w:tcPr>
            <w:tcW w:w="3190" w:type="dxa"/>
          </w:tcPr>
          <w:p w:rsidR="00BE1503" w:rsidRPr="001C2115" w:rsidRDefault="00BE1503" w:rsidP="00BE1503">
            <w:pPr>
              <w:rPr>
                <w:sz w:val="24"/>
                <w:szCs w:val="24"/>
                <w:lang w:val="ru-RU" w:bidi="ar-SA"/>
              </w:rPr>
            </w:pPr>
            <w:r w:rsidRPr="001C2115">
              <w:rPr>
                <w:sz w:val="24"/>
                <w:szCs w:val="24"/>
                <w:lang w:val="ru-RU" w:bidi="ar-SA"/>
              </w:rPr>
              <w:t xml:space="preserve">2. Частицы всегда непрерывно хаотично движутся </w:t>
            </w:r>
            <w:proofErr w:type="gramStart"/>
            <w:r w:rsidRPr="001C2115">
              <w:rPr>
                <w:sz w:val="24"/>
                <w:szCs w:val="24"/>
                <w:lang w:val="ru-RU" w:bidi="ar-SA"/>
              </w:rPr>
              <w:t xml:space="preserve">( </w:t>
            </w:r>
            <w:proofErr w:type="gramEnd"/>
            <w:r w:rsidRPr="001C2115">
              <w:rPr>
                <w:sz w:val="24"/>
                <w:szCs w:val="24"/>
                <w:lang w:val="ru-RU" w:bidi="ar-SA"/>
              </w:rPr>
              <w:t>совершают тепловое движение).</w:t>
            </w:r>
          </w:p>
        </w:tc>
        <w:tc>
          <w:tcPr>
            <w:tcW w:w="3191" w:type="dxa"/>
          </w:tcPr>
          <w:p w:rsidR="00BE1503" w:rsidRPr="001C2115" w:rsidRDefault="00BE1503" w:rsidP="00BE1503">
            <w:pPr>
              <w:rPr>
                <w:sz w:val="24"/>
                <w:szCs w:val="24"/>
                <w:lang w:val="ru-RU" w:bidi="ar-SA"/>
              </w:rPr>
            </w:pPr>
            <w:r w:rsidRPr="001C2115">
              <w:rPr>
                <w:sz w:val="24"/>
                <w:szCs w:val="24"/>
                <w:lang w:val="ru-RU" w:bidi="ar-SA"/>
              </w:rPr>
              <w:t>3. Частицы всегда взаимодействуют друг с другом (притягиваются и отталкиваются).</w:t>
            </w:r>
          </w:p>
        </w:tc>
      </w:tr>
      <w:tr w:rsidR="00BE1503" w:rsidRPr="001C2115" w:rsidTr="000B220D">
        <w:tc>
          <w:tcPr>
            <w:tcW w:w="9571" w:type="dxa"/>
            <w:gridSpan w:val="3"/>
          </w:tcPr>
          <w:p w:rsidR="00BE1503" w:rsidRPr="001C2115" w:rsidRDefault="00BE1503" w:rsidP="00BE1503">
            <w:pPr>
              <w:jc w:val="center"/>
              <w:rPr>
                <w:sz w:val="24"/>
                <w:szCs w:val="24"/>
                <w:lang w:val="ru-RU" w:bidi="ar-SA"/>
              </w:rPr>
            </w:pPr>
            <w:r w:rsidRPr="001C2115">
              <w:rPr>
                <w:sz w:val="24"/>
                <w:szCs w:val="24"/>
                <w:lang w:val="ru-RU" w:bidi="ar-SA"/>
              </w:rPr>
              <w:t>Доказательства</w:t>
            </w:r>
          </w:p>
        </w:tc>
      </w:tr>
      <w:tr w:rsidR="00BE1503" w:rsidRPr="001C2115" w:rsidTr="00BE1503">
        <w:tc>
          <w:tcPr>
            <w:tcW w:w="3190" w:type="dxa"/>
          </w:tcPr>
          <w:p w:rsidR="00BE1503" w:rsidRPr="001C2115" w:rsidRDefault="00BE1503" w:rsidP="00BE1503">
            <w:pPr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3190" w:type="dxa"/>
          </w:tcPr>
          <w:p w:rsidR="00BE1503" w:rsidRPr="001C2115" w:rsidRDefault="00BE1503" w:rsidP="00BE1503">
            <w:pPr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3191" w:type="dxa"/>
          </w:tcPr>
          <w:p w:rsidR="00BE1503" w:rsidRPr="001C2115" w:rsidRDefault="00BE1503" w:rsidP="00BE1503">
            <w:pPr>
              <w:rPr>
                <w:sz w:val="24"/>
                <w:szCs w:val="24"/>
                <w:lang w:val="ru-RU" w:bidi="ar-SA"/>
              </w:rPr>
            </w:pPr>
          </w:p>
        </w:tc>
      </w:tr>
    </w:tbl>
    <w:p w:rsidR="00BE1503" w:rsidRPr="001C2115" w:rsidRDefault="00BE1503" w:rsidP="00BE1503">
      <w:pPr>
        <w:rPr>
          <w:sz w:val="24"/>
          <w:szCs w:val="24"/>
          <w:lang w:val="ru-RU" w:bidi="ar-SA"/>
        </w:rPr>
      </w:pPr>
      <w:r w:rsidRPr="001C2115">
        <w:rPr>
          <w:sz w:val="24"/>
          <w:szCs w:val="24"/>
          <w:lang w:val="ru-RU" w:bidi="ar-SA"/>
        </w:rPr>
        <w:t>Заполняют таблицу по группам</w:t>
      </w:r>
      <w:r w:rsidR="001C2115" w:rsidRPr="001C2115">
        <w:rPr>
          <w:sz w:val="24"/>
          <w:szCs w:val="24"/>
          <w:lang w:val="ru-RU" w:bidi="ar-SA"/>
        </w:rPr>
        <w:t xml:space="preserve"> (</w:t>
      </w:r>
      <w:r w:rsidR="00F12749">
        <w:rPr>
          <w:sz w:val="24"/>
          <w:szCs w:val="24"/>
          <w:lang w:val="ru-RU" w:bidi="ar-SA"/>
        </w:rPr>
        <w:t xml:space="preserve">Класс делится на </w:t>
      </w:r>
      <w:r w:rsidR="001C2115" w:rsidRPr="001C2115">
        <w:rPr>
          <w:sz w:val="24"/>
          <w:szCs w:val="24"/>
          <w:lang w:val="ru-RU" w:bidi="ar-SA"/>
        </w:rPr>
        <w:t>3 группы)</w:t>
      </w:r>
      <w:r w:rsidRPr="001C2115">
        <w:rPr>
          <w:sz w:val="24"/>
          <w:szCs w:val="24"/>
          <w:lang w:val="ru-RU" w:bidi="ar-SA"/>
        </w:rPr>
        <w:t xml:space="preserve">- доказательства выбирают из предложенного списка физических </w:t>
      </w:r>
      <w:r w:rsidR="001C2115">
        <w:rPr>
          <w:sz w:val="24"/>
          <w:szCs w:val="24"/>
          <w:lang w:val="ru-RU" w:bidi="ar-SA"/>
        </w:rPr>
        <w:t xml:space="preserve">свойств и </w:t>
      </w:r>
      <w:r w:rsidRPr="001C2115">
        <w:rPr>
          <w:sz w:val="24"/>
          <w:szCs w:val="24"/>
          <w:lang w:val="ru-RU" w:bidi="ar-SA"/>
        </w:rPr>
        <w:t>явлений:</w:t>
      </w:r>
    </w:p>
    <w:p w:rsidR="00F12749" w:rsidRPr="00F12749" w:rsidRDefault="00F12749" w:rsidP="00F12749">
      <w:pPr>
        <w:rPr>
          <w:sz w:val="24"/>
          <w:szCs w:val="24"/>
          <w:lang w:val="ru-RU"/>
        </w:rPr>
        <w:sectPr w:rsidR="00F12749" w:rsidRPr="00F12749" w:rsidSect="00080E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E1503" w:rsidRPr="0051792F" w:rsidRDefault="00BE1503" w:rsidP="00F12749">
      <w:pPr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lastRenderedPageBreak/>
        <w:t>Растворение марганцовки</w:t>
      </w:r>
    </w:p>
    <w:p w:rsidR="007B195C" w:rsidRPr="00F12749" w:rsidRDefault="007B195C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lastRenderedPageBreak/>
        <w:t>Возможность дробления веществ</w:t>
      </w:r>
    </w:p>
    <w:p w:rsidR="007B195C" w:rsidRPr="0051792F" w:rsidRDefault="007B195C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Испарение</w:t>
      </w:r>
    </w:p>
    <w:p w:rsidR="007B195C" w:rsidRPr="00F12749" w:rsidRDefault="007B195C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lastRenderedPageBreak/>
        <w:t>Просачивание масла сквозь сталь</w:t>
      </w:r>
    </w:p>
    <w:p w:rsidR="00BE1503" w:rsidRPr="00F12749" w:rsidRDefault="00BE1503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Расширение тел при нагревании</w:t>
      </w:r>
    </w:p>
    <w:p w:rsidR="00BE1503" w:rsidRPr="0051792F" w:rsidRDefault="00BE1503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Диффузия</w:t>
      </w:r>
    </w:p>
    <w:p w:rsidR="00BE1503" w:rsidRPr="00F12749" w:rsidRDefault="00BE1503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Броуновское движение</w:t>
      </w:r>
    </w:p>
    <w:p w:rsidR="00BE1503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Сохранение формы и объёма твёрдыми телами</w:t>
      </w:r>
    </w:p>
    <w:p w:rsidR="001C2115" w:rsidRPr="00F12749" w:rsidRDefault="001C2115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Летучесть газов</w:t>
      </w:r>
    </w:p>
    <w:p w:rsidR="001C2115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Растворение красок</w:t>
      </w:r>
    </w:p>
    <w:p w:rsidR="001C2115" w:rsidRPr="00F12749" w:rsidRDefault="001C2115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Опыт Рэлея</w:t>
      </w:r>
    </w:p>
    <w:p w:rsidR="001C2115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Тепловое движение молекул</w:t>
      </w:r>
    </w:p>
    <w:p w:rsidR="001C2115" w:rsidRPr="00F12749" w:rsidRDefault="001C2115" w:rsidP="00F12749">
      <w:pPr>
        <w:spacing w:after="0" w:line="240" w:lineRule="auto"/>
        <w:rPr>
          <w:sz w:val="24"/>
          <w:szCs w:val="24"/>
          <w:lang w:val="ru-RU" w:bidi="ar-SA"/>
        </w:rPr>
      </w:pPr>
      <w:proofErr w:type="gramStart"/>
      <w:r w:rsidRPr="00F12749">
        <w:rPr>
          <w:sz w:val="24"/>
          <w:szCs w:val="24"/>
          <w:lang w:val="ru-RU" w:bidi="ar-SA"/>
        </w:rPr>
        <w:lastRenderedPageBreak/>
        <w:t>Практическая</w:t>
      </w:r>
      <w:proofErr w:type="gramEnd"/>
      <w:r w:rsidRPr="00F12749">
        <w:rPr>
          <w:sz w:val="24"/>
          <w:szCs w:val="24"/>
          <w:lang w:val="ru-RU" w:bidi="ar-SA"/>
        </w:rPr>
        <w:t xml:space="preserve"> </w:t>
      </w:r>
      <w:proofErr w:type="spellStart"/>
      <w:r w:rsidRPr="00F12749">
        <w:rPr>
          <w:sz w:val="24"/>
          <w:szCs w:val="24"/>
          <w:lang w:val="ru-RU" w:bidi="ar-SA"/>
        </w:rPr>
        <w:t>несжимаемость</w:t>
      </w:r>
      <w:proofErr w:type="spellEnd"/>
      <w:r w:rsidRPr="00F12749">
        <w:rPr>
          <w:sz w:val="24"/>
          <w:szCs w:val="24"/>
          <w:lang w:val="ru-RU" w:bidi="ar-SA"/>
        </w:rPr>
        <w:t xml:space="preserve"> воды</w:t>
      </w:r>
    </w:p>
    <w:p w:rsidR="001C2115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Сложно сломать что-либо</w:t>
      </w:r>
    </w:p>
    <w:p w:rsidR="001C2115" w:rsidRPr="00F12749" w:rsidRDefault="001C2115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Смешивание 100мл воды и 100 мл спирта</w:t>
      </w:r>
    </w:p>
    <w:p w:rsidR="001C2115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Сжатие воздушного шарика</w:t>
      </w:r>
    </w:p>
    <w:p w:rsidR="001C2115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Сцепление свинцовых цилиндров</w:t>
      </w:r>
    </w:p>
    <w:p w:rsidR="001C2115" w:rsidRPr="00F12749" w:rsidRDefault="001C2115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Изменение формы тела</w:t>
      </w:r>
    </w:p>
    <w:p w:rsidR="001C2115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Сварка</w:t>
      </w:r>
    </w:p>
    <w:p w:rsidR="001C2115" w:rsidRPr="00F12749" w:rsidRDefault="001C2115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Склеивание</w:t>
      </w:r>
    </w:p>
    <w:p w:rsidR="001C2115" w:rsidRPr="0051792F" w:rsidRDefault="001C2115" w:rsidP="00F12749">
      <w:pPr>
        <w:spacing w:after="0" w:line="240" w:lineRule="auto"/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Пайка деталей</w:t>
      </w:r>
    </w:p>
    <w:p w:rsidR="001C2115" w:rsidRPr="00F12749" w:rsidRDefault="001C2115" w:rsidP="00F12749">
      <w:pPr>
        <w:spacing w:after="0" w:line="240" w:lineRule="auto"/>
        <w:rPr>
          <w:sz w:val="24"/>
          <w:szCs w:val="24"/>
          <w:lang w:val="ru-RU" w:bidi="ar-SA"/>
        </w:rPr>
      </w:pPr>
      <w:r w:rsidRPr="00F12749">
        <w:rPr>
          <w:sz w:val="24"/>
          <w:szCs w:val="24"/>
          <w:lang w:val="ru-RU" w:bidi="ar-SA"/>
        </w:rPr>
        <w:t>Смачивание</w:t>
      </w:r>
    </w:p>
    <w:p w:rsidR="00F12749" w:rsidRDefault="00F12749" w:rsidP="001C2115">
      <w:pPr>
        <w:pStyle w:val="7"/>
        <w:sectPr w:rsidR="00F12749" w:rsidSect="00F12749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1C2115" w:rsidRDefault="0006679E" w:rsidP="001C2115">
      <w:pPr>
        <w:pStyle w:val="7"/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23AF3C" wp14:editId="4D065834">
            <wp:simplePos x="0" y="0"/>
            <wp:positionH relativeFrom="column">
              <wp:posOffset>5330190</wp:posOffset>
            </wp:positionH>
            <wp:positionV relativeFrom="paragraph">
              <wp:posOffset>152400</wp:posOffset>
            </wp:positionV>
            <wp:extent cx="949325" cy="120523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115">
        <w:t xml:space="preserve"> Каждая из групп зачитывает и объясняет свой выбор доказательств одного из положений.</w:t>
      </w:r>
    </w:p>
    <w:p w:rsidR="009A4651" w:rsidRDefault="00F12749" w:rsidP="001C2115">
      <w:pPr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>Некоторые явления остались не</w:t>
      </w:r>
      <w:r w:rsidR="001C2115" w:rsidRPr="007B195C">
        <w:rPr>
          <w:sz w:val="24"/>
          <w:szCs w:val="24"/>
          <w:lang w:val="ru-RU" w:bidi="ar-SA"/>
        </w:rPr>
        <w:t xml:space="preserve">понятны. Познакомимся с ними. </w:t>
      </w:r>
    </w:p>
    <w:p w:rsidR="00E43284" w:rsidRPr="009D6AE2" w:rsidRDefault="009A4651" w:rsidP="00E43284">
      <w:pPr>
        <w:spacing w:before="100" w:beforeAutospacing="1" w:after="100" w:afterAutospacing="1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bidi="ar-SA"/>
        </w:rPr>
        <w:t xml:space="preserve">4) </w:t>
      </w:r>
      <w:r w:rsidR="001C2115" w:rsidRPr="007B195C">
        <w:rPr>
          <w:sz w:val="24"/>
          <w:szCs w:val="24"/>
          <w:lang w:val="ru-RU" w:bidi="ar-SA"/>
        </w:rPr>
        <w:t>Просмотр видеофильмов «Броуновское движение», «Опыт Рэлея».</w:t>
      </w:r>
      <w:r w:rsidR="00E43284" w:rsidRPr="00E43284">
        <w:rPr>
          <w:sz w:val="27"/>
          <w:szCs w:val="27"/>
          <w:lang w:val="ru-RU" w:eastAsia="ru-RU" w:bidi="ar-SA"/>
        </w:rPr>
        <w:t xml:space="preserve"> </w:t>
      </w:r>
      <w:r w:rsidR="00E43284">
        <w:rPr>
          <w:sz w:val="27"/>
          <w:szCs w:val="27"/>
          <w:lang w:val="ru-RU" w:eastAsia="ru-RU" w:bidi="ar-SA"/>
        </w:rPr>
        <w:t>Знакомство с опытом Р. Рэ</w:t>
      </w:r>
      <w:r w:rsidR="00E43284" w:rsidRPr="009D6AE2">
        <w:rPr>
          <w:sz w:val="27"/>
          <w:szCs w:val="27"/>
          <w:lang w:val="ru-RU" w:eastAsia="ru-RU" w:bidi="ar-SA"/>
        </w:rPr>
        <w:t>лея, который помещал каплю оливкового масла на поверхность воды, налитой в большой сосуд. Релей предположил, что, когда капля перестанет растекаться, её толщина станет равной диаметру одной молекулы.</w:t>
      </w:r>
    </w:p>
    <w:p w:rsidR="001C2115" w:rsidRDefault="007B195C" w:rsidP="001C2115">
      <w:pPr>
        <w:rPr>
          <w:sz w:val="24"/>
          <w:szCs w:val="24"/>
          <w:lang w:val="ru-RU" w:bidi="ar-SA"/>
        </w:rPr>
      </w:pPr>
      <w:r>
        <w:rPr>
          <w:sz w:val="24"/>
          <w:szCs w:val="24"/>
          <w:lang w:val="ru-RU" w:bidi="ar-SA"/>
        </w:rPr>
        <w:t xml:space="preserve"> Какая группа заберёт эти доказательства себе?</w:t>
      </w:r>
      <w:r w:rsidR="0006679E" w:rsidRPr="0006679E">
        <w:rPr>
          <w:sz w:val="24"/>
          <w:szCs w:val="24"/>
          <w:lang w:val="ru-RU" w:bidi="ar-SA"/>
        </w:rPr>
        <w:t xml:space="preserve"> </w:t>
      </w:r>
    </w:p>
    <w:p w:rsidR="007B195C" w:rsidRPr="007B195C" w:rsidRDefault="007B195C" w:rsidP="007B195C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 w:rsidRPr="007B195C">
        <w:rPr>
          <w:sz w:val="24"/>
          <w:szCs w:val="24"/>
          <w:lang w:val="ru-RU" w:bidi="ar-SA"/>
        </w:rPr>
        <w:t>Притяжение или отталкивание частиц веществ</w:t>
      </w:r>
      <w:r w:rsidR="00F35EE6">
        <w:rPr>
          <w:sz w:val="24"/>
          <w:szCs w:val="24"/>
          <w:lang w:val="ru-RU" w:bidi="ar-SA"/>
        </w:rPr>
        <w:t>а</w:t>
      </w:r>
      <w:r w:rsidRPr="007B195C">
        <w:rPr>
          <w:sz w:val="24"/>
          <w:szCs w:val="24"/>
          <w:lang w:val="ru-RU" w:bidi="ar-SA"/>
        </w:rPr>
        <w:t xml:space="preserve"> возникает лишь в том случае, если они находятся в</w:t>
      </w:r>
      <w:r>
        <w:rPr>
          <w:sz w:val="24"/>
          <w:szCs w:val="24"/>
          <w:lang w:val="ru-RU" w:bidi="ar-SA"/>
        </w:rPr>
        <w:t xml:space="preserve"> </w:t>
      </w:r>
      <w:r w:rsidRPr="007B195C">
        <w:rPr>
          <w:sz w:val="24"/>
          <w:szCs w:val="24"/>
          <w:lang w:val="ru-RU" w:bidi="ar-SA"/>
        </w:rPr>
        <w:t>непосредственной близости. На расстояниях, чуть больших размеров самих частиц, они</w:t>
      </w:r>
      <w:r>
        <w:rPr>
          <w:sz w:val="24"/>
          <w:szCs w:val="24"/>
          <w:lang w:val="ru-RU" w:bidi="ar-SA"/>
        </w:rPr>
        <w:t xml:space="preserve"> </w:t>
      </w:r>
      <w:r w:rsidRPr="007B195C">
        <w:rPr>
          <w:sz w:val="24"/>
          <w:szCs w:val="24"/>
          <w:lang w:val="ru-RU" w:bidi="ar-SA"/>
        </w:rPr>
        <w:t>притягиваются. На расстояниях, меньших размеров частиц, они отталкиваются. Если же поверхности</w:t>
      </w:r>
      <w:r>
        <w:rPr>
          <w:sz w:val="24"/>
          <w:szCs w:val="24"/>
          <w:lang w:val="ru-RU" w:bidi="ar-SA"/>
        </w:rPr>
        <w:t xml:space="preserve"> </w:t>
      </w:r>
      <w:r w:rsidRPr="007B195C">
        <w:rPr>
          <w:sz w:val="24"/>
          <w:szCs w:val="24"/>
          <w:lang w:val="ru-RU" w:bidi="ar-SA"/>
        </w:rPr>
        <w:t>тел удалены на расстояние, заметно большее, чем размер частиц, то взаимодействие между ними не</w:t>
      </w:r>
      <w:r>
        <w:rPr>
          <w:sz w:val="24"/>
          <w:szCs w:val="24"/>
          <w:lang w:val="ru-RU" w:bidi="ar-SA"/>
        </w:rPr>
        <w:t xml:space="preserve"> </w:t>
      </w:r>
      <w:r w:rsidRPr="007B195C">
        <w:rPr>
          <w:sz w:val="24"/>
          <w:szCs w:val="24"/>
          <w:lang w:val="ru-RU"/>
        </w:rPr>
        <w:t>проявляется никак.</w:t>
      </w:r>
    </w:p>
    <w:p w:rsidR="007B195C" w:rsidRPr="0051792F" w:rsidRDefault="009A4651" w:rsidP="00F12749">
      <w:pPr>
        <w:rPr>
          <w:b/>
          <w:i/>
          <w:sz w:val="24"/>
          <w:szCs w:val="24"/>
          <w:lang w:val="ru-RU"/>
        </w:rPr>
      </w:pPr>
      <w:r w:rsidRPr="0051792F">
        <w:rPr>
          <w:sz w:val="24"/>
          <w:szCs w:val="24"/>
          <w:lang w:val="ru-RU"/>
        </w:rPr>
        <w:t>5)</w:t>
      </w:r>
      <w:r w:rsidR="007B195C" w:rsidRPr="0051792F">
        <w:rPr>
          <w:sz w:val="24"/>
          <w:szCs w:val="24"/>
          <w:lang w:val="ru-RU"/>
        </w:rPr>
        <w:t>. Атомы всех химических элементов систематизированы на основе периодического закона, открытого Д</w:t>
      </w:r>
      <w:proofErr w:type="gramStart"/>
      <w:r w:rsidR="007B195C" w:rsidRPr="0051792F">
        <w:rPr>
          <w:sz w:val="24"/>
          <w:szCs w:val="24"/>
          <w:lang w:val="ru-RU"/>
        </w:rPr>
        <w:t>,И</w:t>
      </w:r>
      <w:proofErr w:type="gramEnd"/>
      <w:r w:rsidR="007B195C" w:rsidRPr="0051792F">
        <w:rPr>
          <w:sz w:val="24"/>
          <w:szCs w:val="24"/>
          <w:lang w:val="ru-RU"/>
        </w:rPr>
        <w:t xml:space="preserve">. Менделеевым. </w:t>
      </w:r>
      <w:r w:rsidR="007B195C" w:rsidRPr="00944E13">
        <w:rPr>
          <w:sz w:val="24"/>
          <w:szCs w:val="24"/>
          <w:lang w:val="ru-RU"/>
        </w:rPr>
        <w:t xml:space="preserve">Всего в таблице Менделеева 118 элементов. </w:t>
      </w:r>
      <w:r w:rsidR="007B195C" w:rsidRPr="0051792F">
        <w:rPr>
          <w:sz w:val="24"/>
          <w:szCs w:val="24"/>
          <w:lang w:val="ru-RU"/>
        </w:rPr>
        <w:t xml:space="preserve">92 из них существует в природе, остальные созданы в лабораториях. </w:t>
      </w:r>
    </w:p>
    <w:p w:rsidR="007B195C" w:rsidRDefault="007B195C" w:rsidP="007B195C">
      <w:pPr>
        <w:rPr>
          <w:sz w:val="24"/>
          <w:szCs w:val="24"/>
          <w:lang w:val="ru-RU" w:bidi="ar-SA"/>
        </w:rPr>
      </w:pPr>
      <w:r w:rsidRPr="007B195C">
        <w:rPr>
          <w:sz w:val="24"/>
          <w:szCs w:val="24"/>
          <w:lang w:val="ru-RU" w:bidi="ar-SA"/>
        </w:rPr>
        <w:t xml:space="preserve">Молекула </w:t>
      </w:r>
      <w:proofErr w:type="gramStart"/>
      <w:r w:rsidR="009A4651">
        <w:rPr>
          <w:sz w:val="24"/>
          <w:szCs w:val="24"/>
          <w:lang w:val="ru-RU" w:bidi="ar-SA"/>
        </w:rPr>
        <w:t>–э</w:t>
      </w:r>
      <w:proofErr w:type="gramEnd"/>
      <w:r w:rsidR="009A4651">
        <w:rPr>
          <w:sz w:val="24"/>
          <w:szCs w:val="24"/>
          <w:lang w:val="ru-RU" w:bidi="ar-SA"/>
        </w:rPr>
        <w:t>то мельчайшая частица вещества, обладающая всеми его химическими свойствами и способная к самостоятельному существованию.</w:t>
      </w:r>
    </w:p>
    <w:p w:rsidR="009A4651" w:rsidRDefault="009A4651" w:rsidP="009A4651">
      <w:pPr>
        <w:spacing w:before="100" w:beforeAutospacing="1" w:after="100" w:afterAutospacing="1" w:line="240" w:lineRule="auto"/>
        <w:outlineLvl w:val="2"/>
        <w:rPr>
          <w:sz w:val="24"/>
          <w:szCs w:val="24"/>
          <w:lang w:val="ru-RU" w:bidi="ar-SA"/>
        </w:rPr>
      </w:pPr>
      <w:r>
        <w:rPr>
          <w:b/>
          <w:bCs/>
          <w:sz w:val="24"/>
          <w:szCs w:val="24"/>
          <w:lang w:val="ru-RU" w:bidi="ar-SA"/>
        </w:rPr>
        <w:t>4</w:t>
      </w:r>
      <w:r>
        <w:rPr>
          <w:rFonts w:ascii="Times New Roman,Bold" w:hAnsi="Times New Roman,Bold" w:cs="Times New Roman,Bold"/>
          <w:b/>
          <w:bCs/>
          <w:sz w:val="24"/>
          <w:szCs w:val="24"/>
          <w:lang w:val="ru-RU" w:bidi="ar-SA"/>
        </w:rPr>
        <w:t>. Закрепление материала</w:t>
      </w:r>
      <w:r>
        <w:rPr>
          <w:sz w:val="24"/>
          <w:szCs w:val="24"/>
          <w:lang w:val="ru-RU" w:bidi="ar-SA"/>
        </w:rPr>
        <w:t>.</w:t>
      </w:r>
    </w:p>
    <w:p w:rsidR="009A4651" w:rsidRPr="009A4651" w:rsidRDefault="009A4651" w:rsidP="009A4651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val="ru-RU" w:eastAsia="ru-RU" w:bidi="ar-SA"/>
        </w:rPr>
      </w:pPr>
      <w:r w:rsidRPr="009A4651">
        <w:rPr>
          <w:b/>
          <w:bCs/>
          <w:sz w:val="27"/>
          <w:szCs w:val="27"/>
          <w:lang w:val="ru-RU" w:eastAsia="ru-RU" w:bidi="ar-SA"/>
        </w:rPr>
        <w:t>Блиц-тестирование на закрепление свойств веществ</w:t>
      </w:r>
    </w:p>
    <w:p w:rsidR="009A4651" w:rsidRDefault="009A4651" w:rsidP="009A4651">
      <w:pPr>
        <w:pStyle w:val="7"/>
      </w:pPr>
      <w:r>
        <w:rPr>
          <w:noProof/>
          <w:lang w:eastAsia="ru-RU"/>
        </w:rPr>
        <w:drawing>
          <wp:inline distT="0" distB="0" distL="0" distR="0" wp14:anchorId="0772AC35" wp14:editId="554518DC">
            <wp:extent cx="4124325" cy="251193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619" b="22715"/>
                    <a:stretch/>
                  </pic:blipFill>
                  <pic:spPr bwMode="auto">
                    <a:xfrm>
                      <a:off x="0" y="0"/>
                      <a:ext cx="4124325" cy="2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651" w:rsidRPr="009A4651" w:rsidRDefault="009A4651" w:rsidP="009A4651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val="ru-RU" w:eastAsia="ru-RU" w:bidi="ar-SA"/>
        </w:rPr>
      </w:pPr>
      <w:r w:rsidRPr="009A4651">
        <w:rPr>
          <w:b/>
          <w:bCs/>
          <w:sz w:val="27"/>
          <w:szCs w:val="27"/>
          <w:lang w:val="ru-RU" w:eastAsia="ru-RU" w:bidi="ar-SA"/>
        </w:rPr>
        <w:lastRenderedPageBreak/>
        <w:t>Решение качественных задач.</w:t>
      </w:r>
    </w:p>
    <w:p w:rsidR="009A4651" w:rsidRPr="009A4651" w:rsidRDefault="009A4651" w:rsidP="009A465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ru-RU" w:eastAsia="ru-RU" w:bidi="ar-SA"/>
        </w:rPr>
      </w:pPr>
      <w:proofErr w:type="gramStart"/>
      <w:r w:rsidRPr="009A4651">
        <w:rPr>
          <w:sz w:val="24"/>
          <w:szCs w:val="24"/>
          <w:lang w:val="ru-RU" w:eastAsia="ru-RU" w:bidi="ar-SA"/>
        </w:rPr>
        <w:t>Поваренная соль, помещенная в воду, через некоторое после ее растворения, равномерно распределяется по всему объему.</w:t>
      </w:r>
      <w:proofErr w:type="gramEnd"/>
      <w:r w:rsidRPr="009A4651">
        <w:rPr>
          <w:sz w:val="24"/>
          <w:szCs w:val="24"/>
          <w:lang w:val="ru-RU" w:eastAsia="ru-RU" w:bidi="ar-SA"/>
        </w:rPr>
        <w:t xml:space="preserve"> Почему?</w:t>
      </w:r>
    </w:p>
    <w:p w:rsidR="009A4651" w:rsidRDefault="009A4651" w:rsidP="009A4651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val="ru-RU" w:eastAsia="ru-RU" w:bidi="ar-SA"/>
        </w:rPr>
      </w:pPr>
      <w:r w:rsidRPr="009A4651">
        <w:rPr>
          <w:sz w:val="24"/>
          <w:szCs w:val="24"/>
          <w:lang w:val="ru-RU" w:eastAsia="ru-RU" w:bidi="ar-SA"/>
        </w:rPr>
        <w:t>Почему пыль, представляющая частицы твердого вещества, довольно долго удерживается в воздухе во взвешенном состоянии?</w:t>
      </w:r>
    </w:p>
    <w:p w:rsidR="009749F9" w:rsidRPr="00F12749" w:rsidRDefault="009749F9" w:rsidP="009749F9">
      <w:pPr>
        <w:pStyle w:val="7"/>
        <w:rPr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F12749">
        <w:rPr>
          <w:rFonts w:ascii="Times New Roman" w:hAnsi="Times New Roman" w:cs="Times New Roman"/>
          <w:i w:val="0"/>
          <w:sz w:val="24"/>
          <w:szCs w:val="24"/>
          <w:lang w:eastAsia="ru-RU"/>
        </w:rPr>
        <w:t>Самостоятельная работа (5 мин)</w:t>
      </w:r>
      <w:r w:rsidR="005F5E9C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в парах</w:t>
      </w:r>
      <w:r w:rsidRPr="00F12749">
        <w:rPr>
          <w:rFonts w:ascii="Times New Roman" w:hAnsi="Times New Roman" w:cs="Times New Roman"/>
          <w:i w:val="0"/>
          <w:sz w:val="24"/>
          <w:szCs w:val="24"/>
          <w:lang w:eastAsia="ru-RU"/>
        </w:rPr>
        <w:t>.</w:t>
      </w:r>
      <w:r w:rsidR="00F12749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F12749" w:rsidRPr="00F12749">
        <w:rPr>
          <w:rFonts w:ascii="Times New Roman" w:hAnsi="Times New Roman" w:cs="Times New Roman"/>
          <w:i w:val="0"/>
          <w:sz w:val="24"/>
          <w:szCs w:val="24"/>
          <w:lang w:eastAsia="ru-RU"/>
        </w:rPr>
        <w:t>Повторить опыт Рэлея, рассчитать диаметр одной молекулы подсолнечного масла.</w:t>
      </w:r>
      <w:r w:rsidR="00F12749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="0089601E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Оборудование: </w:t>
      </w:r>
      <w:r w:rsidR="006A5D9D">
        <w:rPr>
          <w:rFonts w:ascii="Times New Roman" w:hAnsi="Times New Roman" w:cs="Times New Roman"/>
          <w:i w:val="0"/>
          <w:sz w:val="24"/>
          <w:szCs w:val="24"/>
          <w:lang w:eastAsia="ru-RU"/>
        </w:rPr>
        <w:t>блюдце с</w:t>
      </w:r>
      <w:r w:rsidR="00D0222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водой, пипетка, масло</w:t>
      </w:r>
      <w:r w:rsidR="006A5D9D">
        <w:rPr>
          <w:rFonts w:ascii="Times New Roman" w:hAnsi="Times New Roman" w:cs="Times New Roman"/>
          <w:i w:val="0"/>
          <w:sz w:val="24"/>
          <w:szCs w:val="24"/>
          <w:lang w:eastAsia="ru-RU"/>
        </w:rPr>
        <w:t>, линейка.</w:t>
      </w:r>
      <w:r w:rsidR="00D02227">
        <w:rPr>
          <w:rFonts w:ascii="Times New Roman" w:hAnsi="Times New Roman" w:cs="Times New Roman"/>
          <w:i w:val="0"/>
          <w:sz w:val="24"/>
          <w:szCs w:val="24"/>
          <w:lang w:eastAsia="ru-RU"/>
        </w:rPr>
        <w:t xml:space="preserve"> Для определения объёма одной капли масла: в 1 мл – 22 капли. </w:t>
      </w:r>
    </w:p>
    <w:p w:rsidR="009A4651" w:rsidRPr="009A4651" w:rsidRDefault="009A4651" w:rsidP="009A4651">
      <w:pPr>
        <w:spacing w:before="100" w:beforeAutospacing="1" w:after="100" w:afterAutospacing="1" w:line="240" w:lineRule="auto"/>
        <w:outlineLvl w:val="2"/>
        <w:rPr>
          <w:b/>
          <w:bCs/>
          <w:sz w:val="27"/>
          <w:szCs w:val="27"/>
          <w:lang w:val="ru-RU" w:eastAsia="ru-RU" w:bidi="ar-SA"/>
        </w:rPr>
      </w:pPr>
      <w:r>
        <w:rPr>
          <w:b/>
          <w:bCs/>
          <w:sz w:val="27"/>
          <w:szCs w:val="27"/>
          <w:lang w:val="ru-RU" w:eastAsia="ru-RU" w:bidi="ar-SA"/>
        </w:rPr>
        <w:t>5</w:t>
      </w:r>
      <w:r w:rsidRPr="009A4651">
        <w:rPr>
          <w:b/>
          <w:bCs/>
          <w:sz w:val="27"/>
          <w:szCs w:val="27"/>
          <w:lang w:val="ru-RU" w:eastAsia="ru-RU" w:bidi="ar-SA"/>
        </w:rPr>
        <w:t xml:space="preserve">. Подведение итогов урока, выставление оценок. </w:t>
      </w:r>
    </w:p>
    <w:p w:rsidR="009A4651" w:rsidRDefault="009A4651" w:rsidP="009749F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ru-RU" w:bidi="ar-SA"/>
        </w:rPr>
      </w:pPr>
      <w:r>
        <w:rPr>
          <w:b/>
          <w:bCs/>
          <w:sz w:val="27"/>
          <w:szCs w:val="27"/>
          <w:lang w:val="ru-RU" w:eastAsia="ru-RU" w:bidi="ar-SA"/>
        </w:rPr>
        <w:t>6</w:t>
      </w:r>
      <w:r w:rsidRPr="009A4651">
        <w:rPr>
          <w:b/>
          <w:bCs/>
          <w:sz w:val="27"/>
          <w:szCs w:val="27"/>
          <w:lang w:val="ru-RU" w:eastAsia="ru-RU" w:bidi="ar-SA"/>
        </w:rPr>
        <w:t>. Домашнее задание §3</w:t>
      </w:r>
      <w:r>
        <w:rPr>
          <w:b/>
          <w:bCs/>
          <w:sz w:val="27"/>
          <w:szCs w:val="27"/>
          <w:lang w:val="ru-RU" w:eastAsia="ru-RU" w:bidi="ar-SA"/>
        </w:rPr>
        <w:t>0</w:t>
      </w:r>
      <w:r w:rsidRPr="009A4651">
        <w:rPr>
          <w:b/>
          <w:bCs/>
          <w:sz w:val="27"/>
          <w:szCs w:val="27"/>
          <w:lang w:val="ru-RU" w:eastAsia="ru-RU" w:bidi="ar-SA"/>
        </w:rPr>
        <w:t>,</w:t>
      </w:r>
      <w:r>
        <w:rPr>
          <w:b/>
          <w:bCs/>
          <w:sz w:val="27"/>
          <w:szCs w:val="27"/>
          <w:lang w:val="ru-RU" w:eastAsia="ru-RU" w:bidi="ar-SA"/>
        </w:rPr>
        <w:t xml:space="preserve"> 3</w:t>
      </w:r>
      <w:r w:rsidR="006D0AE9">
        <w:rPr>
          <w:b/>
          <w:bCs/>
          <w:sz w:val="27"/>
          <w:szCs w:val="27"/>
          <w:lang w:val="ru-RU" w:eastAsia="ru-RU" w:bidi="ar-SA"/>
        </w:rPr>
        <w:t>1</w:t>
      </w:r>
      <w:r>
        <w:rPr>
          <w:b/>
          <w:bCs/>
          <w:sz w:val="27"/>
          <w:szCs w:val="27"/>
          <w:lang w:val="ru-RU" w:eastAsia="ru-RU" w:bidi="ar-SA"/>
        </w:rPr>
        <w:t xml:space="preserve">, </w:t>
      </w:r>
      <w:r w:rsidR="00F12749">
        <w:rPr>
          <w:b/>
          <w:bCs/>
          <w:sz w:val="27"/>
          <w:szCs w:val="27"/>
          <w:lang w:val="ru-RU" w:eastAsia="ru-RU" w:bidi="ar-SA"/>
        </w:rPr>
        <w:t>завершить заполнение  таблицы</w:t>
      </w:r>
      <w:r w:rsidR="006D0AE9">
        <w:rPr>
          <w:b/>
          <w:bCs/>
          <w:sz w:val="27"/>
          <w:szCs w:val="27"/>
          <w:lang w:val="ru-RU" w:eastAsia="ru-RU" w:bidi="ar-SA"/>
        </w:rPr>
        <w:t>,</w:t>
      </w:r>
      <w:r w:rsidR="009749F9">
        <w:rPr>
          <w:sz w:val="24"/>
          <w:szCs w:val="24"/>
          <w:lang w:val="ru-RU" w:bidi="ar-SA"/>
        </w:rPr>
        <w:t xml:space="preserve"> повторить терминологию: атомы, химические формулы, количество вещества, молярная масса.</w:t>
      </w:r>
    </w:p>
    <w:p w:rsidR="0051792F" w:rsidRDefault="0051792F" w:rsidP="0051792F">
      <w:pPr>
        <w:pStyle w:val="7"/>
      </w:pPr>
    </w:p>
    <w:p w:rsidR="0051792F" w:rsidRDefault="0051792F" w:rsidP="0051792F">
      <w:pPr>
        <w:rPr>
          <w:lang w:val="ru-RU" w:bidi="ar-SA"/>
        </w:rPr>
      </w:pPr>
    </w:p>
    <w:p w:rsidR="0051792F" w:rsidRPr="0051792F" w:rsidRDefault="0051792F" w:rsidP="0051792F">
      <w:pPr>
        <w:pStyle w:val="7"/>
      </w:pPr>
    </w:p>
    <w:p w:rsidR="0051792F" w:rsidRPr="0051792F" w:rsidRDefault="0051792F" w:rsidP="0051792F">
      <w:pPr>
        <w:rPr>
          <w:lang w:val="ru-RU"/>
        </w:rPr>
      </w:pPr>
      <w:r w:rsidRPr="0051792F">
        <w:rPr>
          <w:lang w:val="ru-RU"/>
        </w:rPr>
        <w:t>Список</w:t>
      </w:r>
      <w:r>
        <w:rPr>
          <w:lang w:val="ru-RU"/>
        </w:rPr>
        <w:t xml:space="preserve"> используемых ресурсов:</w:t>
      </w:r>
    </w:p>
    <w:p w:rsidR="0051792F" w:rsidRPr="0051792F" w:rsidRDefault="0051792F" w:rsidP="0051792F">
      <w:pPr>
        <w:spacing w:after="0"/>
        <w:outlineLvl w:val="6"/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</w:pPr>
      <w:r w:rsidRPr="0051792F"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  <w:t xml:space="preserve">1. </w:t>
      </w:r>
      <w:hyperlink r:id="rId9" w:history="1">
        <w:r w:rsidRPr="0051792F">
          <w:rPr>
            <w:rFonts w:ascii="Cambria" w:eastAsiaTheme="majorEastAsia" w:hAnsi="Cambria" w:cstheme="majorBidi"/>
            <w:b/>
            <w:bCs/>
            <w:i/>
            <w:iCs/>
            <w:color w:val="0000FF" w:themeColor="hyperlink"/>
            <w:sz w:val="20"/>
            <w:szCs w:val="20"/>
            <w:u w:val="single"/>
            <w:lang w:val="ru-RU"/>
          </w:rPr>
          <w:t>https://urok.1sept.ru/articles/637441?ysclid=lb89hxzcu3326492059</w:t>
        </w:r>
      </w:hyperlink>
    </w:p>
    <w:p w:rsidR="0051792F" w:rsidRPr="0051792F" w:rsidRDefault="0051792F" w:rsidP="0051792F">
      <w:pPr>
        <w:rPr>
          <w:lang w:val="ru-RU"/>
        </w:rPr>
      </w:pPr>
      <w:r w:rsidRPr="0051792F">
        <w:rPr>
          <w:lang w:val="ru-RU"/>
        </w:rPr>
        <w:t xml:space="preserve">2. </w:t>
      </w:r>
      <w:hyperlink r:id="rId10" w:history="1">
        <w:r w:rsidRPr="0051792F">
          <w:rPr>
            <w:color w:val="0000FF" w:themeColor="hyperlink"/>
            <w:u w:val="single"/>
            <w:lang w:val="ru-RU"/>
          </w:rPr>
          <w:t>https://videouroki.net/razrabotki/otkrytyi-urok-po-fizikie.html?ysclid=lb8ab8ucg1829470028</w:t>
        </w:r>
      </w:hyperlink>
    </w:p>
    <w:p w:rsidR="0051792F" w:rsidRPr="0051792F" w:rsidRDefault="0051792F" w:rsidP="0051792F">
      <w:pPr>
        <w:spacing w:after="0"/>
        <w:outlineLvl w:val="6"/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</w:pPr>
      <w:r w:rsidRPr="0051792F"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  <w:t xml:space="preserve">3. </w:t>
      </w:r>
      <w:hyperlink r:id="rId11" w:history="1">
        <w:r w:rsidRPr="0051792F">
          <w:rPr>
            <w:rFonts w:ascii="Cambria" w:eastAsiaTheme="majorEastAsia" w:hAnsi="Cambria" w:cstheme="majorBidi"/>
            <w:b/>
            <w:bCs/>
            <w:i/>
            <w:iCs/>
            <w:color w:val="0000FF" w:themeColor="hyperlink"/>
            <w:sz w:val="20"/>
            <w:szCs w:val="20"/>
            <w:u w:val="single"/>
            <w:lang w:val="ru-RU"/>
          </w:rPr>
          <w:t>https://урок.рф/presentation/938.html</w:t>
        </w:r>
      </w:hyperlink>
    </w:p>
    <w:p w:rsidR="0051792F" w:rsidRPr="0051792F" w:rsidRDefault="0051792F" w:rsidP="0051792F">
      <w:pPr>
        <w:rPr>
          <w:lang w:val="ru-RU"/>
        </w:rPr>
      </w:pPr>
      <w:r w:rsidRPr="0051792F">
        <w:rPr>
          <w:lang w:val="ru-RU"/>
        </w:rPr>
        <w:t xml:space="preserve">4. </w:t>
      </w:r>
      <w:hyperlink r:id="rId12" w:history="1">
        <w:r w:rsidRPr="0051792F">
          <w:rPr>
            <w:color w:val="0000FF" w:themeColor="hyperlink"/>
            <w:u w:val="single"/>
            <w:lang w:val="ru-RU"/>
          </w:rPr>
          <w:t>http://elnlicey.ucoz.ru/Uroki/Salnikov/razrabotkaotkrytogo_uroka_mkt.pdf</w:t>
        </w:r>
      </w:hyperlink>
    </w:p>
    <w:p w:rsidR="0051792F" w:rsidRPr="0051792F" w:rsidRDefault="0051792F" w:rsidP="0051792F">
      <w:pPr>
        <w:spacing w:after="0"/>
        <w:outlineLvl w:val="6"/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</w:pPr>
      <w:r w:rsidRPr="0051792F"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  <w:t xml:space="preserve">5. самоанализ </w:t>
      </w:r>
      <w:hyperlink r:id="rId13" w:history="1">
        <w:r w:rsidRPr="0051792F">
          <w:rPr>
            <w:rFonts w:ascii="Cambria" w:eastAsiaTheme="majorEastAsia" w:hAnsi="Cambria" w:cstheme="majorBidi"/>
            <w:b/>
            <w:bCs/>
            <w:i/>
            <w:iCs/>
            <w:color w:val="0000FF" w:themeColor="hyperlink"/>
            <w:sz w:val="20"/>
            <w:szCs w:val="20"/>
            <w:u w:val="single"/>
            <w:lang w:val="ru-RU"/>
          </w:rPr>
          <w:t>https://prezentacii.org/konspekty/konspekty-po-fizike/12490-konspekt-uroka-dlya-10-klassa-osnovnye-polozheniya-molekulyarno-kineticheskoy-teorii.html?ysclid=lb8avs2w86235364767</w:t>
        </w:r>
      </w:hyperlink>
    </w:p>
    <w:p w:rsidR="0051792F" w:rsidRPr="0051792F" w:rsidRDefault="0051792F" w:rsidP="0051792F">
      <w:pPr>
        <w:rPr>
          <w:lang w:val="ru-RU"/>
        </w:rPr>
      </w:pPr>
      <w:r w:rsidRPr="0051792F">
        <w:rPr>
          <w:lang w:val="ru-RU"/>
        </w:rPr>
        <w:t xml:space="preserve">6. </w:t>
      </w:r>
      <w:hyperlink r:id="rId14" w:history="1">
        <w:r w:rsidRPr="0051792F">
          <w:rPr>
            <w:color w:val="0000FF" w:themeColor="hyperlink"/>
            <w:u w:val="single"/>
            <w:lang w:val="ru-RU"/>
          </w:rPr>
          <w:t>https://multiurok.ru/files/prezentatsiia-po-fizike-brounovskoe-dvizhenie.html?ysclid=lbb5hutxqa977294216</w:t>
        </w:r>
      </w:hyperlink>
    </w:p>
    <w:p w:rsidR="0051792F" w:rsidRPr="0051792F" w:rsidRDefault="0051792F" w:rsidP="0051792F">
      <w:pPr>
        <w:spacing w:after="0"/>
        <w:outlineLvl w:val="6"/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</w:pPr>
      <w:r w:rsidRPr="0051792F">
        <w:rPr>
          <w:rFonts w:ascii="Cambria" w:eastAsiaTheme="majorEastAsia" w:hAnsi="Cambria" w:cstheme="majorBidi"/>
          <w:b/>
          <w:bCs/>
          <w:i/>
          <w:iCs/>
          <w:color w:val="5A5A5A"/>
          <w:sz w:val="20"/>
          <w:szCs w:val="20"/>
          <w:lang w:val="ru-RU"/>
        </w:rPr>
        <w:t xml:space="preserve">7. </w:t>
      </w:r>
      <w:hyperlink r:id="rId15" w:history="1">
        <w:r w:rsidRPr="0051792F">
          <w:rPr>
            <w:rFonts w:ascii="Cambria" w:eastAsiaTheme="majorEastAsia" w:hAnsi="Cambria" w:cstheme="majorBidi"/>
            <w:b/>
            <w:bCs/>
            <w:i/>
            <w:iCs/>
            <w:color w:val="0000FF" w:themeColor="hyperlink"/>
            <w:sz w:val="20"/>
            <w:szCs w:val="20"/>
            <w:u w:val="single"/>
            <w:lang w:val="ru-RU"/>
          </w:rPr>
          <w:t>http://rebus1.com/download/download.php?&amp;skip=0&amp;mode=0&amp;slovo=%C4%C5%CC%CE%CA%D0%C8%D2</w:t>
        </w:r>
      </w:hyperlink>
    </w:p>
    <w:p w:rsidR="0051792F" w:rsidRPr="0051792F" w:rsidRDefault="0051792F" w:rsidP="0051792F">
      <w:pPr>
        <w:rPr>
          <w:lang w:val="ru-RU"/>
        </w:rPr>
      </w:pPr>
      <w:r w:rsidRPr="0051792F">
        <w:rPr>
          <w:lang w:val="ru-RU"/>
        </w:rPr>
        <w:t xml:space="preserve">8. </w:t>
      </w:r>
      <w:hyperlink r:id="rId16" w:history="1">
        <w:r w:rsidRPr="0051792F">
          <w:rPr>
            <w:color w:val="0000FF" w:themeColor="hyperlink"/>
            <w:u w:val="single"/>
            <w:lang w:val="ru-RU"/>
          </w:rPr>
          <w:t>https://kopilkaurokov.ru/fizika/presentacii/dvizhenie_molekul?ysclid=lbb5gibb9b439218613</w:t>
        </w:r>
      </w:hyperlink>
    </w:p>
    <w:p w:rsidR="009A4651" w:rsidRPr="009A4651" w:rsidRDefault="009A4651" w:rsidP="009A4651">
      <w:pPr>
        <w:rPr>
          <w:lang w:val="ru-RU" w:bidi="ar-SA"/>
        </w:rPr>
      </w:pPr>
    </w:p>
    <w:sectPr w:rsidR="009A4651" w:rsidRPr="009A4651" w:rsidSect="00F1274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718E"/>
    <w:multiLevelType w:val="multilevel"/>
    <w:tmpl w:val="5CC0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B7B19"/>
    <w:multiLevelType w:val="multilevel"/>
    <w:tmpl w:val="8FDE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DA"/>
    <w:rsid w:val="0006679E"/>
    <w:rsid w:val="00080EFB"/>
    <w:rsid w:val="001C2115"/>
    <w:rsid w:val="004870C2"/>
    <w:rsid w:val="0051792F"/>
    <w:rsid w:val="005F5E9C"/>
    <w:rsid w:val="00654CDA"/>
    <w:rsid w:val="006A5D9D"/>
    <w:rsid w:val="006D0AE9"/>
    <w:rsid w:val="007B195C"/>
    <w:rsid w:val="00820851"/>
    <w:rsid w:val="0089601E"/>
    <w:rsid w:val="00944E13"/>
    <w:rsid w:val="00972996"/>
    <w:rsid w:val="009749F9"/>
    <w:rsid w:val="009A066E"/>
    <w:rsid w:val="009A4651"/>
    <w:rsid w:val="00BE1503"/>
    <w:rsid w:val="00D02227"/>
    <w:rsid w:val="00D15B35"/>
    <w:rsid w:val="00D438B8"/>
    <w:rsid w:val="00D66576"/>
    <w:rsid w:val="00E43284"/>
    <w:rsid w:val="00E56564"/>
    <w:rsid w:val="00F12749"/>
    <w:rsid w:val="00F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9A066E"/>
    <w:pPr>
      <w:spacing w:after="200" w:line="276" w:lineRule="auto"/>
    </w:pPr>
    <w:rPr>
      <w:rFonts w:ascii="Times New Roman" w:hAnsi="Times New Roman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066E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66E"/>
    <w:pPr>
      <w:spacing w:before="200" w:after="0" w:line="271" w:lineRule="auto"/>
      <w:outlineLvl w:val="1"/>
    </w:pPr>
    <w:rPr>
      <w:rFonts w:ascii="Cambria" w:hAnsi="Cambria"/>
      <w:smallCaps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A066E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66E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A066E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66E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66E"/>
    <w:pPr>
      <w:spacing w:after="0"/>
      <w:outlineLvl w:val="6"/>
    </w:pPr>
    <w:rPr>
      <w:rFonts w:ascii="Cambria" w:eastAsiaTheme="majorEastAsia" w:hAnsi="Cambria" w:cstheme="majorBidi"/>
      <w:b/>
      <w:bCs/>
      <w:i/>
      <w:iCs/>
      <w:color w:val="5A5A5A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6E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66E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9A066E"/>
    <w:rPr>
      <w:rFonts w:eastAsiaTheme="majorEastAsia" w:cstheme="majorBidi"/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9A066E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9A066E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9A066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066E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9A066E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A066E"/>
    <w:rPr>
      <w:b/>
      <w:bCs/>
      <w:color w:val="595959"/>
      <w:spacing w:val="5"/>
      <w:shd w:val="clear" w:color="auto" w:fill="FFFFFF"/>
    </w:rPr>
  </w:style>
  <w:style w:type="character" w:customStyle="1" w:styleId="80">
    <w:name w:val="Заголовок 8 Знак"/>
    <w:link w:val="8"/>
    <w:uiPriority w:val="9"/>
    <w:semiHidden/>
    <w:rsid w:val="009A066E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9A066E"/>
    <w:rPr>
      <w:b/>
      <w:bCs/>
      <w:i/>
      <w:iCs/>
      <w:color w:val="7F7F7F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9A066E"/>
    <w:pPr>
      <w:tabs>
        <w:tab w:val="right" w:leader="dot" w:pos="9344"/>
      </w:tabs>
      <w:spacing w:after="100"/>
      <w:jc w:val="center"/>
    </w:pPr>
    <w:rPr>
      <w:i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A066E"/>
    <w:pPr>
      <w:spacing w:after="100"/>
      <w:ind w:left="220"/>
    </w:pPr>
    <w:rPr>
      <w:rFonts w:ascii="Calibri" w:hAnsi="Calibri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066E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ru-RU" w:bidi="ar-SA"/>
    </w:rPr>
  </w:style>
  <w:style w:type="character" w:customStyle="1" w:styleId="a4">
    <w:name w:val="Название Знак"/>
    <w:link w:val="a3"/>
    <w:uiPriority w:val="10"/>
    <w:rsid w:val="009A066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066E"/>
    <w:rPr>
      <w:rFonts w:ascii="Cambria" w:hAnsi="Cambria"/>
      <w:i/>
      <w:iCs/>
      <w:smallCaps/>
      <w:spacing w:val="10"/>
      <w:szCs w:val="28"/>
      <w:lang w:val="ru-RU" w:bidi="ar-SA"/>
    </w:rPr>
  </w:style>
  <w:style w:type="character" w:customStyle="1" w:styleId="a6">
    <w:name w:val="Подзаголовок Знак"/>
    <w:link w:val="a5"/>
    <w:uiPriority w:val="11"/>
    <w:rsid w:val="009A066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A066E"/>
    <w:rPr>
      <w:b/>
      <w:bCs/>
    </w:rPr>
  </w:style>
  <w:style w:type="character" w:styleId="a8">
    <w:name w:val="Emphasis"/>
    <w:uiPriority w:val="20"/>
    <w:qFormat/>
    <w:rsid w:val="009A066E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A066E"/>
    <w:pPr>
      <w:spacing w:after="0" w:line="240" w:lineRule="auto"/>
    </w:pPr>
    <w:rPr>
      <w:rFonts w:ascii="Cambria" w:hAnsi="Cambria"/>
      <w:sz w:val="20"/>
      <w:szCs w:val="20"/>
      <w:lang w:val="ru-RU" w:bidi="ar-SA"/>
    </w:rPr>
  </w:style>
  <w:style w:type="character" w:customStyle="1" w:styleId="aa">
    <w:name w:val="Без интервала Знак"/>
    <w:link w:val="a9"/>
    <w:uiPriority w:val="1"/>
    <w:rsid w:val="009A066E"/>
  </w:style>
  <w:style w:type="paragraph" w:styleId="ab">
    <w:name w:val="List Paragraph"/>
    <w:basedOn w:val="a"/>
    <w:uiPriority w:val="34"/>
    <w:qFormat/>
    <w:rsid w:val="009A066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A066E"/>
    <w:rPr>
      <w:rFonts w:ascii="Cambria" w:hAnsi="Cambria"/>
      <w:i/>
      <w:iCs/>
      <w:sz w:val="20"/>
      <w:szCs w:val="20"/>
      <w:lang w:val="ru-RU" w:bidi="ar-SA"/>
    </w:rPr>
  </w:style>
  <w:style w:type="character" w:customStyle="1" w:styleId="23">
    <w:name w:val="Цитата 2 Знак"/>
    <w:link w:val="22"/>
    <w:uiPriority w:val="29"/>
    <w:rsid w:val="009A06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A06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 w:bidi="ar-SA"/>
    </w:rPr>
  </w:style>
  <w:style w:type="character" w:customStyle="1" w:styleId="ad">
    <w:name w:val="Выделенная цитата Знак"/>
    <w:link w:val="ac"/>
    <w:uiPriority w:val="30"/>
    <w:rsid w:val="009A066E"/>
    <w:rPr>
      <w:i/>
      <w:iCs/>
    </w:rPr>
  </w:style>
  <w:style w:type="character" w:styleId="ae">
    <w:name w:val="Subtle Emphasis"/>
    <w:uiPriority w:val="19"/>
    <w:qFormat/>
    <w:rsid w:val="009A066E"/>
    <w:rPr>
      <w:i/>
      <w:iCs/>
    </w:rPr>
  </w:style>
  <w:style w:type="character" w:styleId="af">
    <w:name w:val="Intense Emphasis"/>
    <w:uiPriority w:val="21"/>
    <w:qFormat/>
    <w:rsid w:val="009A066E"/>
    <w:rPr>
      <w:b/>
      <w:bCs/>
      <w:i/>
      <w:iCs/>
    </w:rPr>
  </w:style>
  <w:style w:type="character" w:styleId="af0">
    <w:name w:val="Subtle Reference"/>
    <w:uiPriority w:val="31"/>
    <w:qFormat/>
    <w:rsid w:val="009A066E"/>
    <w:rPr>
      <w:smallCaps/>
    </w:rPr>
  </w:style>
  <w:style w:type="character" w:styleId="af1">
    <w:name w:val="Intense Reference"/>
    <w:uiPriority w:val="32"/>
    <w:qFormat/>
    <w:rsid w:val="009A066E"/>
    <w:rPr>
      <w:b/>
      <w:bCs/>
      <w:smallCaps/>
    </w:rPr>
  </w:style>
  <w:style w:type="character" w:styleId="af2">
    <w:name w:val="Book Title"/>
    <w:uiPriority w:val="33"/>
    <w:qFormat/>
    <w:rsid w:val="009A06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066E"/>
    <w:pPr>
      <w:outlineLvl w:val="9"/>
    </w:pPr>
    <w:rPr>
      <w:rFonts w:ascii="Times New Roman" w:hAnsi="Times New Roman"/>
      <w:lang w:val="x-none" w:eastAsia="x-none"/>
    </w:rPr>
  </w:style>
  <w:style w:type="character" w:styleId="af4">
    <w:name w:val="Hyperlink"/>
    <w:basedOn w:val="a0"/>
    <w:uiPriority w:val="99"/>
    <w:semiHidden/>
    <w:unhideWhenUsed/>
    <w:rsid w:val="004870C2"/>
    <w:rPr>
      <w:color w:val="0000FF"/>
      <w:u w:val="single"/>
    </w:rPr>
  </w:style>
  <w:style w:type="table" w:styleId="af5">
    <w:name w:val="Table Grid"/>
    <w:basedOn w:val="a1"/>
    <w:uiPriority w:val="59"/>
    <w:rsid w:val="00BE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2115"/>
    <w:rPr>
      <w:rFonts w:ascii="Tahoma" w:hAnsi="Tahoma" w:cs="Tahoma"/>
      <w:sz w:val="16"/>
      <w:szCs w:val="16"/>
      <w:lang w:val="en-US" w:bidi="en-US"/>
    </w:rPr>
  </w:style>
  <w:style w:type="paragraph" w:styleId="af8">
    <w:name w:val="Normal (Web)"/>
    <w:basedOn w:val="a"/>
    <w:uiPriority w:val="99"/>
    <w:semiHidden/>
    <w:unhideWhenUsed/>
    <w:rsid w:val="0006679E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9A066E"/>
    <w:pPr>
      <w:spacing w:after="200" w:line="276" w:lineRule="auto"/>
    </w:pPr>
    <w:rPr>
      <w:rFonts w:ascii="Times New Roman" w:hAnsi="Times New Roman"/>
      <w:sz w:val="28"/>
      <w:szCs w:val="22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A066E"/>
    <w:pPr>
      <w:spacing w:before="480" w:after="0"/>
      <w:contextualSpacing/>
      <w:outlineLvl w:val="0"/>
    </w:pPr>
    <w:rPr>
      <w:rFonts w:ascii="Cambria" w:hAnsi="Cambria"/>
      <w:smallCaps/>
      <w:spacing w:val="5"/>
      <w:sz w:val="36"/>
      <w:szCs w:val="36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066E"/>
    <w:pPr>
      <w:spacing w:before="200" w:after="0" w:line="271" w:lineRule="auto"/>
      <w:outlineLvl w:val="1"/>
    </w:pPr>
    <w:rPr>
      <w:rFonts w:ascii="Cambria" w:hAnsi="Cambria"/>
      <w:smallCaps/>
      <w:szCs w:val="28"/>
      <w:lang w:val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9A066E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66E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A066E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66E"/>
    <w:pPr>
      <w:shd w:val="clear" w:color="auto" w:fill="FFFFFF"/>
      <w:spacing w:after="0"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66E"/>
    <w:pPr>
      <w:spacing w:after="0"/>
      <w:outlineLvl w:val="6"/>
    </w:pPr>
    <w:rPr>
      <w:rFonts w:ascii="Cambria" w:eastAsiaTheme="majorEastAsia" w:hAnsi="Cambria" w:cstheme="majorBidi"/>
      <w:b/>
      <w:bCs/>
      <w:i/>
      <w:iCs/>
      <w:color w:val="5A5A5A"/>
      <w:sz w:val="20"/>
      <w:szCs w:val="20"/>
      <w:lang w:val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6E"/>
    <w:pPr>
      <w:spacing w:after="0"/>
      <w:outlineLvl w:val="7"/>
    </w:pPr>
    <w:rPr>
      <w:rFonts w:ascii="Cambria" w:hAnsi="Cambria"/>
      <w:b/>
      <w:bCs/>
      <w:color w:val="7F7F7F"/>
      <w:sz w:val="20"/>
      <w:szCs w:val="20"/>
      <w:lang w:val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66E"/>
    <w:pPr>
      <w:spacing w:after="0"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9A066E"/>
    <w:rPr>
      <w:rFonts w:eastAsiaTheme="majorEastAsia" w:cstheme="majorBidi"/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9A066E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9A066E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rsid w:val="009A066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066E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rsid w:val="009A066E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A066E"/>
    <w:rPr>
      <w:b/>
      <w:bCs/>
      <w:color w:val="595959"/>
      <w:spacing w:val="5"/>
      <w:shd w:val="clear" w:color="auto" w:fill="FFFFFF"/>
    </w:rPr>
  </w:style>
  <w:style w:type="character" w:customStyle="1" w:styleId="80">
    <w:name w:val="Заголовок 8 Знак"/>
    <w:link w:val="8"/>
    <w:uiPriority w:val="9"/>
    <w:semiHidden/>
    <w:rsid w:val="009A066E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9A066E"/>
    <w:rPr>
      <w:b/>
      <w:bCs/>
      <w:i/>
      <w:iCs/>
      <w:color w:val="7F7F7F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qFormat/>
    <w:rsid w:val="009A066E"/>
    <w:pPr>
      <w:tabs>
        <w:tab w:val="right" w:leader="dot" w:pos="9344"/>
      </w:tabs>
      <w:spacing w:after="100"/>
      <w:jc w:val="center"/>
    </w:pPr>
    <w:rPr>
      <w:i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9A066E"/>
    <w:pPr>
      <w:spacing w:after="100"/>
      <w:ind w:left="220"/>
    </w:pPr>
    <w:rPr>
      <w:rFonts w:ascii="Calibri" w:hAnsi="Calibri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A066E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ru-RU" w:bidi="ar-SA"/>
    </w:rPr>
  </w:style>
  <w:style w:type="character" w:customStyle="1" w:styleId="a4">
    <w:name w:val="Название Знак"/>
    <w:link w:val="a3"/>
    <w:uiPriority w:val="10"/>
    <w:rsid w:val="009A066E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A066E"/>
    <w:rPr>
      <w:rFonts w:ascii="Cambria" w:hAnsi="Cambria"/>
      <w:i/>
      <w:iCs/>
      <w:smallCaps/>
      <w:spacing w:val="10"/>
      <w:szCs w:val="28"/>
      <w:lang w:val="ru-RU" w:bidi="ar-SA"/>
    </w:rPr>
  </w:style>
  <w:style w:type="character" w:customStyle="1" w:styleId="a6">
    <w:name w:val="Подзаголовок Знак"/>
    <w:link w:val="a5"/>
    <w:uiPriority w:val="11"/>
    <w:rsid w:val="009A066E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A066E"/>
    <w:rPr>
      <w:b/>
      <w:bCs/>
    </w:rPr>
  </w:style>
  <w:style w:type="character" w:styleId="a8">
    <w:name w:val="Emphasis"/>
    <w:uiPriority w:val="20"/>
    <w:qFormat/>
    <w:rsid w:val="009A066E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9A066E"/>
    <w:pPr>
      <w:spacing w:after="0" w:line="240" w:lineRule="auto"/>
    </w:pPr>
    <w:rPr>
      <w:rFonts w:ascii="Cambria" w:hAnsi="Cambria"/>
      <w:sz w:val="20"/>
      <w:szCs w:val="20"/>
      <w:lang w:val="ru-RU" w:bidi="ar-SA"/>
    </w:rPr>
  </w:style>
  <w:style w:type="character" w:customStyle="1" w:styleId="aa">
    <w:name w:val="Без интервала Знак"/>
    <w:link w:val="a9"/>
    <w:uiPriority w:val="1"/>
    <w:rsid w:val="009A066E"/>
  </w:style>
  <w:style w:type="paragraph" w:styleId="ab">
    <w:name w:val="List Paragraph"/>
    <w:basedOn w:val="a"/>
    <w:uiPriority w:val="34"/>
    <w:qFormat/>
    <w:rsid w:val="009A066E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9A066E"/>
    <w:rPr>
      <w:rFonts w:ascii="Cambria" w:hAnsi="Cambria"/>
      <w:i/>
      <w:iCs/>
      <w:sz w:val="20"/>
      <w:szCs w:val="20"/>
      <w:lang w:val="ru-RU" w:bidi="ar-SA"/>
    </w:rPr>
  </w:style>
  <w:style w:type="character" w:customStyle="1" w:styleId="23">
    <w:name w:val="Цитата 2 Знак"/>
    <w:link w:val="22"/>
    <w:uiPriority w:val="29"/>
    <w:rsid w:val="009A066E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A066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ru-RU" w:bidi="ar-SA"/>
    </w:rPr>
  </w:style>
  <w:style w:type="character" w:customStyle="1" w:styleId="ad">
    <w:name w:val="Выделенная цитата Знак"/>
    <w:link w:val="ac"/>
    <w:uiPriority w:val="30"/>
    <w:rsid w:val="009A066E"/>
    <w:rPr>
      <w:i/>
      <w:iCs/>
    </w:rPr>
  </w:style>
  <w:style w:type="character" w:styleId="ae">
    <w:name w:val="Subtle Emphasis"/>
    <w:uiPriority w:val="19"/>
    <w:qFormat/>
    <w:rsid w:val="009A066E"/>
    <w:rPr>
      <w:i/>
      <w:iCs/>
    </w:rPr>
  </w:style>
  <w:style w:type="character" w:styleId="af">
    <w:name w:val="Intense Emphasis"/>
    <w:uiPriority w:val="21"/>
    <w:qFormat/>
    <w:rsid w:val="009A066E"/>
    <w:rPr>
      <w:b/>
      <w:bCs/>
      <w:i/>
      <w:iCs/>
    </w:rPr>
  </w:style>
  <w:style w:type="character" w:styleId="af0">
    <w:name w:val="Subtle Reference"/>
    <w:uiPriority w:val="31"/>
    <w:qFormat/>
    <w:rsid w:val="009A066E"/>
    <w:rPr>
      <w:smallCaps/>
    </w:rPr>
  </w:style>
  <w:style w:type="character" w:styleId="af1">
    <w:name w:val="Intense Reference"/>
    <w:uiPriority w:val="32"/>
    <w:qFormat/>
    <w:rsid w:val="009A066E"/>
    <w:rPr>
      <w:b/>
      <w:bCs/>
      <w:smallCaps/>
    </w:rPr>
  </w:style>
  <w:style w:type="character" w:styleId="af2">
    <w:name w:val="Book Title"/>
    <w:uiPriority w:val="33"/>
    <w:qFormat/>
    <w:rsid w:val="009A066E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066E"/>
    <w:pPr>
      <w:outlineLvl w:val="9"/>
    </w:pPr>
    <w:rPr>
      <w:rFonts w:ascii="Times New Roman" w:hAnsi="Times New Roman"/>
      <w:lang w:val="x-none" w:eastAsia="x-none"/>
    </w:rPr>
  </w:style>
  <w:style w:type="character" w:styleId="af4">
    <w:name w:val="Hyperlink"/>
    <w:basedOn w:val="a0"/>
    <w:uiPriority w:val="99"/>
    <w:semiHidden/>
    <w:unhideWhenUsed/>
    <w:rsid w:val="004870C2"/>
    <w:rPr>
      <w:color w:val="0000FF"/>
      <w:u w:val="single"/>
    </w:rPr>
  </w:style>
  <w:style w:type="table" w:styleId="af5">
    <w:name w:val="Table Grid"/>
    <w:basedOn w:val="a1"/>
    <w:uiPriority w:val="59"/>
    <w:rsid w:val="00BE1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1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2115"/>
    <w:rPr>
      <w:rFonts w:ascii="Tahoma" w:hAnsi="Tahoma" w:cs="Tahoma"/>
      <w:sz w:val="16"/>
      <w:szCs w:val="16"/>
      <w:lang w:val="en-US" w:bidi="en-US"/>
    </w:rPr>
  </w:style>
  <w:style w:type="paragraph" w:styleId="af8">
    <w:name w:val="Normal (Web)"/>
    <w:basedOn w:val="a"/>
    <w:uiPriority w:val="99"/>
    <w:semiHidden/>
    <w:unhideWhenUsed/>
    <w:rsid w:val="0006679E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ezentacii.org/konspekty/konspekty-po-fizike/12490-konspekt-uroka-dlya-10-klassa-osnovnye-polozheniya-molekulyarno-kineticheskoy-teorii.html?ysclid=lb8avs2w8623536476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elnlicey.ucoz.ru/Uroki/Salnikov/razrabotkaotkrytogo_uroka_mkt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opilkaurokov.ru/fizika/presentacii/dvizhenie_molekul?ysclid=lbb5gibb9b43921861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&#1091;&#1088;&#1086;&#1082;.&#1088;&#1092;/presentation/93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bus1.com/download/download.php?&amp;skip=0&amp;mode=0&amp;slovo=%C4%C5%CC%CE%CA%D0%C8%D2" TargetMode="External"/><Relationship Id="rId10" Type="http://schemas.openxmlformats.org/officeDocument/2006/relationships/hyperlink" Target="https://videouroki.net/razrabotki/otkrytyi-urok-po-fizikie.html?ysclid=lb8ab8ucg1829470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37441?ysclid=lb89hxzcu3326492059" TargetMode="External"/><Relationship Id="rId14" Type="http://schemas.openxmlformats.org/officeDocument/2006/relationships/hyperlink" Target="https://multiurok.ru/files/prezentatsiia-po-fizike-brounovskoe-dvizhenie.html?ysclid=lbb5hutxqa977294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2022-12-05T18:31:00Z</cp:lastPrinted>
  <dcterms:created xsi:type="dcterms:W3CDTF">2022-12-05T16:29:00Z</dcterms:created>
  <dcterms:modified xsi:type="dcterms:W3CDTF">2023-05-01T18:11:00Z</dcterms:modified>
</cp:coreProperties>
</file>