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A1" w:rsidRPr="00FD51A1" w:rsidRDefault="00FD51A1" w:rsidP="00FD5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Конспект занятия по физической культуре в средней группе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«Волшебный цветок здоровья»</w:t>
      </w:r>
    </w:p>
    <w:p w:rsidR="00FD51A1" w:rsidRPr="00FD51A1" w:rsidRDefault="00FD51A1" w:rsidP="00FD51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Познакомить детей с физическими упражнениями для укрепления здоровья с помощью подвижной и познавательной игры- путешествие.</w:t>
      </w:r>
    </w:p>
    <w:p w:rsidR="00FD51A1" w:rsidRPr="00FD51A1" w:rsidRDefault="00FD51A1" w:rsidP="00FD51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D51A1" w:rsidRPr="00FD51A1" w:rsidRDefault="00FD51A1" w:rsidP="00FD51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Образовательные задачи:</w:t>
      </w:r>
    </w:p>
    <w:p w:rsidR="00FD51A1" w:rsidRPr="00FD51A1" w:rsidRDefault="00FD51A1" w:rsidP="00FD51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представления о здоровом образе жизни;</w:t>
      </w:r>
    </w:p>
    <w:p w:rsidR="00FD51A1" w:rsidRPr="00FD51A1" w:rsidRDefault="00FD51A1" w:rsidP="00FD51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Упражнять детей в ходьбе по кругу с выполнением движений;</w:t>
      </w:r>
    </w:p>
    <w:p w:rsidR="00FD51A1" w:rsidRPr="00FD51A1" w:rsidRDefault="00FD51A1" w:rsidP="00FD51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Закрепить знание, умение, навыки в прыжках, координации движений и </w:t>
      </w:r>
      <w:proofErr w:type="spellStart"/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пролезание</w:t>
      </w:r>
      <w:proofErr w:type="spellEnd"/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обруч боком, не задевая за край обруча.</w:t>
      </w:r>
    </w:p>
    <w:p w:rsidR="00FD51A1" w:rsidRPr="00FD51A1" w:rsidRDefault="00FD51A1" w:rsidP="00FD51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Развивающие задачи:</w:t>
      </w:r>
    </w:p>
    <w:p w:rsidR="00FD51A1" w:rsidRPr="00FD51A1" w:rsidRDefault="00FD51A1" w:rsidP="00FD51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совершенствованию ловкости и координации движений при выполнении игровых упражнений:</w:t>
      </w:r>
    </w:p>
    <w:p w:rsidR="00FD51A1" w:rsidRPr="00FD51A1" w:rsidRDefault="00FD51A1" w:rsidP="00FD51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двигательную активность детей;</w:t>
      </w:r>
    </w:p>
    <w:p w:rsidR="00FD51A1" w:rsidRPr="00FD51A1" w:rsidRDefault="00FD51A1" w:rsidP="00FD51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 задачи:</w:t>
      </w:r>
    </w:p>
    <w:p w:rsidR="00FD51A1" w:rsidRPr="00FD51A1" w:rsidRDefault="00FD51A1" w:rsidP="00FD51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дружеские отношения и интерес к занятиям физической культурой.</w:t>
      </w:r>
    </w:p>
    <w:p w:rsidR="00FD51A1" w:rsidRPr="00FD51A1" w:rsidRDefault="00FD51A1" w:rsidP="00FD51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Программное содержание.</w:t>
      </w: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Упражнять детей в ходьбе с выполнением движений по кругу и между предметами; Разучить </w:t>
      </w:r>
      <w:proofErr w:type="spellStart"/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пролезание</w:t>
      </w:r>
      <w:proofErr w:type="spellEnd"/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обруч боком, не задевая край обруча; Учить в прыжках, перепрыгивание через барьеры (пеньки) разной высоты; Упражнять в ползании по скамейке на животе,</w:t>
      </w:r>
    </w:p>
    <w:p w:rsidR="00FD51A1" w:rsidRPr="00FD51A1" w:rsidRDefault="00FD51A1" w:rsidP="00FD51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Оборудование.</w:t>
      </w: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 Мячи (диаметр 10-12см) по количеству детей, 2 обруча, скамейка – 2шт, модули – 2 шт. Кружки разных цветов (больпше-6шт, маленькие по количеству детей); красный, желтый, синий, зеленый, оранжевый, коричневый. Музыкальное сопровождение.</w:t>
      </w:r>
    </w:p>
    <w:p w:rsidR="00FD51A1" w:rsidRPr="00FD51A1" w:rsidRDefault="00FD51A1" w:rsidP="00FD51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 организации:</w:t>
      </w: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 поточный, в колонну по одному.</w:t>
      </w:r>
    </w:p>
    <w:p w:rsidR="00FD51A1" w:rsidRPr="00FD51A1" w:rsidRDefault="00FD51A1" w:rsidP="00FD51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Методы и приемы:</w:t>
      </w:r>
    </w:p>
    <w:p w:rsidR="00FD51A1" w:rsidRPr="00FD51A1" w:rsidRDefault="00FD51A1" w:rsidP="00FD51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Наглядные</w:t>
      </w: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 - показ способов выполнения физкультурных упражнений;</w:t>
      </w:r>
    </w:p>
    <w:p w:rsidR="00FD51A1" w:rsidRPr="00FD51A1" w:rsidRDefault="00FD51A1" w:rsidP="00FD51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Словесные</w:t>
      </w: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 - называние упражнений, объяснение, комментирование хода их выполнений, художественное слово;</w:t>
      </w:r>
    </w:p>
    <w:p w:rsidR="00FD51A1" w:rsidRPr="00FD51A1" w:rsidRDefault="00FD51A1" w:rsidP="00FD51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</w:t>
      </w: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 - повторение упражнений с изменением и без, совместно-последовательное выполнение движений вместе с педагогом и самостоятельно.</w:t>
      </w:r>
    </w:p>
    <w:p w:rsidR="00FD51A1" w:rsidRPr="00FD51A1" w:rsidRDefault="00FD51A1" w:rsidP="00FD51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Игровые</w:t>
      </w: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 – подвижная игра.</w:t>
      </w:r>
    </w:p>
    <w:p w:rsidR="00FD51A1" w:rsidRPr="00FD51A1" w:rsidRDefault="00FD51A1" w:rsidP="00FD51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Продолжительность занятия</w:t>
      </w: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: 20   минут.</w:t>
      </w:r>
    </w:p>
    <w:p w:rsidR="00FD51A1" w:rsidRPr="00FD51A1" w:rsidRDefault="00FD51A1" w:rsidP="00FD51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непосредственно организованной деятельности.</w:t>
      </w:r>
    </w:p>
    <w:p w:rsidR="00FD51A1" w:rsidRPr="00FD51A1" w:rsidRDefault="00FD51A1" w:rsidP="00FD51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        часть Вводная.</w:t>
      </w:r>
    </w:p>
    <w:p w:rsidR="00FD51A1" w:rsidRPr="00FD51A1" w:rsidRDefault="00FD51A1" w:rsidP="00FD51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       Организационный момент, мотивация на деятельность.</w:t>
      </w:r>
    </w:p>
    <w:p w:rsidR="00FD51A1" w:rsidRPr="00FD51A1" w:rsidRDefault="00FD51A1" w:rsidP="00FD51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говорят, есть волшебный цветок здоровья. Кто его найдет и понюхает, будет самым сильным, самым ловким, а главное самым здоровым человеком. Растет этот цветок в стране «Не болей-ка». Добраться до него нелегко. Как бы я хотела хоть раз понюхать этот волшебный цветок, чтобы всегда быть здоровой, а вы хотите?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 Да.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 Так, может быть, совершим это путешествие?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 Да.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 Тогда не будем терять времени - в путь! </w:t>
      </w:r>
      <w:r w:rsidRPr="00F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музыка</w:t>
      </w: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 часть</w:t>
      </w: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. Дети идут по залу, выполняя движения.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- Ходьба по кругу высоко поднимая колени;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 - Ходьба на носках, руки на плечи;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 - Ходьба на пятках, держать руки за головой;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Ходьба в </w:t>
      </w:r>
      <w:proofErr w:type="spellStart"/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полуприсяд</w:t>
      </w:r>
      <w:proofErr w:type="spellEnd"/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 - Ходьба на внешней стороне стопы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 - Бег по кругу в медленном темпе с переходом в ходьбу.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на восстановление дыхания.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стоят в одной шеренги. Воспитатель показывает таблички с указателями</w:t>
      </w: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«Налево пойдешь - в сонное царство попадешь».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«Прямо пойдешь - здоровье найдешь».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«Направо пойдешь - гору сладостей найдешь».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 Какую дорогу вы выберите?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 Мы пойдем прямо?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: А, может, ляжете спать или конфет поедите?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 нет!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: Тогда вперед.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проходят и берут мячи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II Основная часть.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строятся в три колонны</w:t>
      </w: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F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D51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Общеразвивающие</w:t>
      </w:r>
      <w:proofErr w:type="spellEnd"/>
      <w:r w:rsidRPr="00FD51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упражнения с малым мячом.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И, п.: основная стойка, мяч в правой руке. 1-2-руки в стороны, вверх, переложить мяч в левую руку; 3-4-опуститъ руки вниз, вернутся в исходное положение. То же левой рукой (5-7 раз).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И. п.: ноги на ширина ступни, мяч в правой руке. 1-2поднять в правую согнутую ногу, переложить под ней мяч в левую руку; 3-4-вернуться в исходное положение. Так же переложить мяч в правую руку (6раз).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И. п.: ноги на ширине ступни, мяч в правой руке. 1-присесть, руки вперед, переложить мяч в левую руку; 2вернуться в исходное положение(5-6раз).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И. п.: стоя на коленях, сидя на пятках, мяч в правой руке. 1-3-прокатить мяч вправо от себя (по прямой); 4взять мяч, выпрямиться, переложить его в левую руку. Тоже влево (3-4раза).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И. п.: сидя, ноги вместе прямые, мяч лежит на стопах ног, руки в упоре сзади, 1-2 поднять прямые ноги вверх, скатить мяч, поймать; 3-4вернуться в исходное положение. Выполняется в среднем темпе (5-6 раз).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И. п.: основная стойка, мяч в обеих руках внизу. Подбросить мяч и поймать (2-3 раза).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И. п.: основная стойка, мяч в правой руке. Прыжки на правой и левой ноге с поворотом вправо и влево на счет воспитателя 1-8 (3-5раз).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виды движений.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вами добрались в Страну «Не болей-ка», необходимо выполнить небольшие препятствия.</w:t>
      </w:r>
    </w:p>
    <w:p w:rsidR="00FD51A1" w:rsidRPr="00FD51A1" w:rsidRDefault="00FD51A1" w:rsidP="00FD5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Ползание по гимнастической скамейке на животе, подтягиваясь двумя руками (хват рук с боков скамейки) -2-3 раза.</w:t>
      </w:r>
    </w:p>
    <w:p w:rsidR="00FD51A1" w:rsidRPr="00FD51A1" w:rsidRDefault="00FD51A1" w:rsidP="00FD5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Пролезание</w:t>
      </w:r>
      <w:proofErr w:type="spellEnd"/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боком не касаясь руками пола, подряд через три обруча, поставленных на расстояние 1м один от другого (2-3раза),</w:t>
      </w:r>
    </w:p>
    <w:p w:rsidR="00FD51A1" w:rsidRPr="00FD51A1" w:rsidRDefault="00FD51A1" w:rsidP="00FD5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через (пеньки) барьеры разной высоты с продвижением вперед.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Молодцы, все препятствия преодолели. Мне, кажется волшебный цветок «здоровья» уже совсем близко.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Подвижная игра «</w:t>
      </w:r>
      <w:proofErr w:type="spellStart"/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Витаминки</w:t>
      </w:r>
      <w:proofErr w:type="spellEnd"/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представьте, что зал - это организм человека. У детей круги разных цветов. Во время болезни вам мама дает витамины разных цветов, чтобы укрепить ваш организм, т. е убить микробы внутри вас. Эти витамины (круги) расположенных по залу. А я буду микроб. Звучит музыка. Вы витамины, находите свои цвета во время музыки, перестает музыка, микроб хочет вас заразить микробами. Мы узнаем, кто же самый ловкий, быстрый, внимательный.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Заключительная часть.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Молодцы. Ребята, вы чувствуете, чем-то запахло, это цветок «здоровья» распустился. Да не один, здесь целая поляна замечательных цветов. (</w:t>
      </w:r>
      <w:r w:rsidRPr="00F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Показывает цветы, сделанные из-под контейнеров киндер-сюрпризов, в которые вложены кусочки чеснока</w:t>
      </w: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Понюхайте их! (Дети берут цветы, нюхают). Чем пахнут цветы здоровья?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: Чесноком.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: Запах чеснока отпугивает бактерии и вирусы и ни один микроб к вам близко не подойдёт.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 деятельности</w:t>
      </w: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-Вот такое необычное путешествие мы с вами сегодня совершили. Чем полезен цветок «здоровья» (отпугивает бактерии и вирусы, помогает при простуде). Правильно ребята, не забывайте про это растение. Вы сегодня молодцы, хорошо занимались.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-Ребята, кому понравилось путешествовать пройдите в </w:t>
      </w:r>
      <w:proofErr w:type="spellStart"/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розовый</w:t>
      </w:r>
      <w:proofErr w:type="spellEnd"/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обруч, а если вам что-то не понравилось, пройдите в обручи зеленого цвета.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-Спасибо! А теперь постройтесь в колонну по одному, мы возвращаемся в Детский сад. (Дети под музыку шагают по залу).</w:t>
      </w:r>
    </w:p>
    <w:p w:rsidR="00FD51A1" w:rsidRPr="00FD51A1" w:rsidRDefault="00FD51A1" w:rsidP="00FD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1A1">
        <w:rPr>
          <w:rFonts w:ascii="Times New Roman" w:eastAsia="Times New Roman" w:hAnsi="Times New Roman" w:cs="Times New Roman"/>
          <w:color w:val="000000"/>
          <w:sz w:val="28"/>
          <w:szCs w:val="28"/>
        </w:rPr>
        <w:t>-Наше путешествие окончено. Всем спасибо.</w:t>
      </w:r>
    </w:p>
    <w:p w:rsidR="008637A5" w:rsidRPr="00FD51A1" w:rsidRDefault="008637A5">
      <w:pPr>
        <w:rPr>
          <w:rFonts w:ascii="Times New Roman" w:hAnsi="Times New Roman" w:cs="Times New Roman"/>
          <w:sz w:val="28"/>
          <w:szCs w:val="28"/>
        </w:rPr>
      </w:pPr>
    </w:p>
    <w:sectPr w:rsidR="008637A5" w:rsidRPr="00FD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B61E5"/>
    <w:multiLevelType w:val="multilevel"/>
    <w:tmpl w:val="AFC6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D51A1"/>
    <w:rsid w:val="008637A5"/>
    <w:rsid w:val="00FD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D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D51A1"/>
  </w:style>
  <w:style w:type="character" w:customStyle="1" w:styleId="c3">
    <w:name w:val="c3"/>
    <w:basedOn w:val="a0"/>
    <w:rsid w:val="00FD51A1"/>
  </w:style>
  <w:style w:type="paragraph" w:customStyle="1" w:styleId="c2">
    <w:name w:val="c2"/>
    <w:basedOn w:val="a"/>
    <w:rsid w:val="00FD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D51A1"/>
  </w:style>
  <w:style w:type="character" w:customStyle="1" w:styleId="c7">
    <w:name w:val="c7"/>
    <w:basedOn w:val="a0"/>
    <w:rsid w:val="00FD51A1"/>
  </w:style>
  <w:style w:type="character" w:customStyle="1" w:styleId="c6">
    <w:name w:val="c6"/>
    <w:basedOn w:val="a0"/>
    <w:rsid w:val="00FD51A1"/>
  </w:style>
  <w:style w:type="character" w:customStyle="1" w:styleId="c8">
    <w:name w:val="c8"/>
    <w:basedOn w:val="a0"/>
    <w:rsid w:val="00FD5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пашка</dc:creator>
  <cp:keywords/>
  <dc:description/>
  <cp:lastModifiedBy>пашка</cp:lastModifiedBy>
  <cp:revision>2</cp:revision>
  <dcterms:created xsi:type="dcterms:W3CDTF">2021-01-12T21:18:00Z</dcterms:created>
  <dcterms:modified xsi:type="dcterms:W3CDTF">2021-01-12T21:19:00Z</dcterms:modified>
</cp:coreProperties>
</file>