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10" w:rsidRDefault="00422610" w:rsidP="00B4306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3067" w:rsidRPr="00B43067">
        <w:rPr>
          <w:rFonts w:ascii="Times New Roman" w:hAnsi="Times New Roman" w:cs="Times New Roman"/>
          <w:sz w:val="24"/>
          <w:szCs w:val="24"/>
        </w:rPr>
        <w:t>Дошкольный</w:t>
      </w:r>
      <w:r w:rsidR="00674676" w:rsidRPr="00B43067">
        <w:rPr>
          <w:rFonts w:ascii="Times New Roman" w:hAnsi="Times New Roman" w:cs="Times New Roman"/>
          <w:sz w:val="24"/>
          <w:szCs w:val="24"/>
        </w:rPr>
        <w:t xml:space="preserve">̆ возраст является одним из самых важных периодов в жизни ребенка. В это время происходит активное формирование личности, развитие мышления и эмоциональных реакций. Формирование эмоций играет важную роль в развитии личности ребенка и его социализации. Эмоции являются </w:t>
      </w:r>
      <w:r w:rsidR="00B43067" w:rsidRPr="00B43067">
        <w:rPr>
          <w:rFonts w:ascii="Times New Roman" w:hAnsi="Times New Roman" w:cs="Times New Roman"/>
          <w:sz w:val="24"/>
          <w:szCs w:val="24"/>
        </w:rPr>
        <w:t>неотъемлемой</w:t>
      </w:r>
      <w:r w:rsidR="00674676" w:rsidRPr="00B43067">
        <w:rPr>
          <w:rFonts w:ascii="Times New Roman" w:hAnsi="Times New Roman" w:cs="Times New Roman"/>
          <w:sz w:val="24"/>
          <w:szCs w:val="24"/>
        </w:rPr>
        <w:t xml:space="preserve">̆ частью жизни человека. Они помогают нам понимать </w:t>
      </w:r>
      <w:r w:rsidR="00B43067" w:rsidRPr="00B43067">
        <w:rPr>
          <w:rFonts w:ascii="Times New Roman" w:hAnsi="Times New Roman" w:cs="Times New Roman"/>
          <w:sz w:val="24"/>
          <w:szCs w:val="24"/>
        </w:rPr>
        <w:t>окружающий</w:t>
      </w:r>
      <w:r w:rsidR="00674676" w:rsidRPr="00B43067">
        <w:rPr>
          <w:rFonts w:ascii="Times New Roman" w:hAnsi="Times New Roman" w:cs="Times New Roman"/>
          <w:sz w:val="24"/>
          <w:szCs w:val="24"/>
        </w:rPr>
        <w:t xml:space="preserve"> мир, реагировать на различные ситуации и </w:t>
      </w:r>
      <w:r w:rsidR="00B43067" w:rsidRPr="00B43067">
        <w:rPr>
          <w:rFonts w:ascii="Times New Roman" w:hAnsi="Times New Roman" w:cs="Times New Roman"/>
          <w:sz w:val="24"/>
          <w:szCs w:val="24"/>
        </w:rPr>
        <w:t>взаимодействовать</w:t>
      </w:r>
      <w:r w:rsidR="00674676" w:rsidRPr="00B43067">
        <w:rPr>
          <w:rFonts w:ascii="Times New Roman" w:hAnsi="Times New Roman" w:cs="Times New Roman"/>
          <w:sz w:val="24"/>
          <w:szCs w:val="24"/>
        </w:rPr>
        <w:t xml:space="preserve"> с другими людьми. У дошкольников эмоции еще не сформированы должным образом, поэтому их необходимо развивать и формировать.</w:t>
      </w:r>
      <w:r w:rsidR="00B43067" w:rsidRPr="00B43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676" w:rsidRPr="00B43067" w:rsidRDefault="00422610" w:rsidP="00B4306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3067" w:rsidRPr="00B43067">
        <w:rPr>
          <w:rFonts w:ascii="Times New Roman" w:hAnsi="Times New Roman" w:cs="Times New Roman"/>
          <w:sz w:val="24"/>
          <w:szCs w:val="24"/>
        </w:rPr>
        <w:t>Л. С. Выготский в своих исследованиях подчеркнул, что эмоциональное развитие ребёнка- одно из главных направлений профессиональной деятельности педагога. Эмоциональная сфера личности является «центральным звеном» психической жизни. Научить ребёнка выражать, контролировать свои эмоции – вот задача педагога.</w:t>
      </w:r>
      <w:r w:rsidRPr="00422610">
        <w:rPr>
          <w:rFonts w:ascii="Times New Roman" w:hAnsi="Times New Roman" w:cs="Times New Roman"/>
          <w:sz w:val="24"/>
          <w:szCs w:val="24"/>
        </w:rPr>
        <w:t xml:space="preserve"> </w:t>
      </w:r>
      <w:r w:rsidRPr="00B43067">
        <w:rPr>
          <w:rFonts w:ascii="Times New Roman" w:hAnsi="Times New Roman" w:cs="Times New Roman"/>
          <w:sz w:val="24"/>
          <w:szCs w:val="24"/>
        </w:rPr>
        <w:t>Нет «плохих» эмоции- есть недопустимые способы их выражения.</w:t>
      </w:r>
      <w:r w:rsidR="00B43067" w:rsidRPr="00B43067">
        <w:rPr>
          <w:rFonts w:ascii="Times New Roman" w:hAnsi="Times New Roman" w:cs="Times New Roman"/>
          <w:sz w:val="24"/>
          <w:szCs w:val="24"/>
        </w:rPr>
        <w:t xml:space="preserve"> </w:t>
      </w:r>
      <w:r w:rsidR="00674676" w:rsidRPr="00B43067">
        <w:rPr>
          <w:rFonts w:ascii="Times New Roman" w:hAnsi="Times New Roman" w:cs="Times New Roman"/>
          <w:sz w:val="24"/>
          <w:szCs w:val="24"/>
        </w:rPr>
        <w:t xml:space="preserve"> Для этого необходимо создавать условия для проявления эмоций, учить </w:t>
      </w:r>
      <w:r w:rsidR="00B43067" w:rsidRPr="00B43067">
        <w:rPr>
          <w:rFonts w:ascii="Times New Roman" w:hAnsi="Times New Roman" w:cs="Times New Roman"/>
          <w:sz w:val="24"/>
          <w:szCs w:val="24"/>
        </w:rPr>
        <w:t>детей</w:t>
      </w:r>
      <w:r w:rsidR="00B43067">
        <w:rPr>
          <w:rFonts w:ascii="Times New Roman" w:hAnsi="Times New Roman" w:cs="Times New Roman"/>
          <w:sz w:val="24"/>
          <w:szCs w:val="24"/>
        </w:rPr>
        <w:t xml:space="preserve"> </w:t>
      </w:r>
      <w:r w:rsidR="00674676" w:rsidRPr="00B43067">
        <w:rPr>
          <w:rFonts w:ascii="Times New Roman" w:hAnsi="Times New Roman" w:cs="Times New Roman"/>
          <w:sz w:val="24"/>
          <w:szCs w:val="24"/>
        </w:rPr>
        <w:t>выражать свои чувства и понимать эмоции других люде</w:t>
      </w:r>
      <w:r w:rsidR="00B43067">
        <w:rPr>
          <w:rFonts w:ascii="Times New Roman" w:hAnsi="Times New Roman" w:cs="Times New Roman"/>
          <w:sz w:val="24"/>
          <w:szCs w:val="24"/>
        </w:rPr>
        <w:t>й</w:t>
      </w:r>
      <w:r w:rsidR="00674676" w:rsidRPr="00B43067">
        <w:rPr>
          <w:rFonts w:ascii="Times New Roman" w:hAnsi="Times New Roman" w:cs="Times New Roman"/>
          <w:sz w:val="24"/>
          <w:szCs w:val="24"/>
        </w:rPr>
        <w:t>. Важно также научить дете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674676" w:rsidRPr="00B43067">
        <w:rPr>
          <w:rFonts w:ascii="Times New Roman" w:hAnsi="Times New Roman" w:cs="Times New Roman"/>
          <w:sz w:val="24"/>
          <w:szCs w:val="24"/>
        </w:rPr>
        <w:t xml:space="preserve"> управлять своими эмоциями, контролировать их проявление и избегать негативных последствий. Формирование эмоций у дошкольников помогает им лучше понимать окружающи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674676" w:rsidRPr="00B43067">
        <w:rPr>
          <w:rFonts w:ascii="Times New Roman" w:hAnsi="Times New Roman" w:cs="Times New Roman"/>
          <w:sz w:val="24"/>
          <w:szCs w:val="24"/>
        </w:rPr>
        <w:t xml:space="preserve"> мир и себя самих. Это способствует развитию социальных навыков, таких как умение общаться, договариваться и решать конфликты. Кроме того, формирование эмоций у дете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674676" w:rsidRPr="00B43067">
        <w:rPr>
          <w:rFonts w:ascii="Times New Roman" w:hAnsi="Times New Roman" w:cs="Times New Roman"/>
          <w:sz w:val="24"/>
          <w:szCs w:val="24"/>
        </w:rPr>
        <w:t xml:space="preserve"> помогает им стать более усто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674676" w:rsidRPr="00B43067">
        <w:rPr>
          <w:rFonts w:ascii="Times New Roman" w:hAnsi="Times New Roman" w:cs="Times New Roman"/>
          <w:sz w:val="24"/>
          <w:szCs w:val="24"/>
        </w:rPr>
        <w:t xml:space="preserve">чивыми к стрессу и жизненным трудностям. Таким образом, формирование эмоций у дошкольников является важным аспектом их развития. </w:t>
      </w:r>
    </w:p>
    <w:p w:rsidR="00422610" w:rsidRDefault="00422610" w:rsidP="00B4306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21E8A" w:rsidRPr="00B43067">
        <w:rPr>
          <w:rFonts w:ascii="Times New Roman" w:hAnsi="Times New Roman" w:cs="Times New Roman"/>
          <w:sz w:val="24"/>
          <w:szCs w:val="24"/>
        </w:rPr>
        <w:t xml:space="preserve">В современном мире мы всё чаще сталкиваемся с тем, что дети очень много времени проводят за просмотром телевизора или в играх на планшете, </w:t>
      </w:r>
      <w:r w:rsidR="00236EBE" w:rsidRPr="00B43067">
        <w:rPr>
          <w:rFonts w:ascii="Times New Roman" w:hAnsi="Times New Roman" w:cs="Times New Roman"/>
          <w:sz w:val="24"/>
          <w:szCs w:val="24"/>
        </w:rPr>
        <w:t>компьютере,</w:t>
      </w:r>
      <w:r w:rsidR="00521E8A" w:rsidRPr="00B43067">
        <w:rPr>
          <w:rFonts w:ascii="Times New Roman" w:hAnsi="Times New Roman" w:cs="Times New Roman"/>
          <w:sz w:val="24"/>
          <w:szCs w:val="24"/>
        </w:rPr>
        <w:t xml:space="preserve"> телефоне. Такое времяпрепровождение приводит к нарушению навыков «живого» общения, что в свою очередь пагубно влияет на психоэмоциональное состояние ребёнка. </w:t>
      </w:r>
    </w:p>
    <w:p w:rsidR="00422610" w:rsidRDefault="00422610" w:rsidP="00B4306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1E8A" w:rsidRPr="00B43067">
        <w:rPr>
          <w:rFonts w:ascii="Times New Roman" w:hAnsi="Times New Roman" w:cs="Times New Roman"/>
          <w:sz w:val="24"/>
          <w:szCs w:val="24"/>
        </w:rPr>
        <w:t xml:space="preserve">В своей работе воспитателем в детском саду, я столкнулась с проявлением детской агрессии, которая выражалась в неконтролируемом крике, истерике, драке. Такое поведение ребёнка может нанести вред, как ему самому, так и окружающим. При решения этой проблемы я использовала технику «стаканчик </w:t>
      </w:r>
      <w:r w:rsidR="003355D6">
        <w:rPr>
          <w:rFonts w:ascii="Times New Roman" w:hAnsi="Times New Roman" w:cs="Times New Roman"/>
          <w:sz w:val="24"/>
          <w:szCs w:val="24"/>
        </w:rPr>
        <w:t>для крика</w:t>
      </w:r>
      <w:r w:rsidR="00521E8A" w:rsidRPr="00B4306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355D6" w:rsidRDefault="00422610" w:rsidP="00B4306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1E8A" w:rsidRPr="00B43067">
        <w:rPr>
          <w:rFonts w:ascii="Times New Roman" w:hAnsi="Times New Roman" w:cs="Times New Roman"/>
          <w:sz w:val="24"/>
          <w:szCs w:val="24"/>
        </w:rPr>
        <w:t>На первом этапе мной была проведена тематическая беседа «всё эмоции важны-все эмоции нужны», нацеленная на формирование представлений у дошкольного о разнообразном спектре эмоции и их роли в жизни человека.</w:t>
      </w:r>
      <w:r w:rsidR="00DE5B83">
        <w:rPr>
          <w:rFonts w:ascii="Times New Roman" w:hAnsi="Times New Roman" w:cs="Times New Roman"/>
          <w:sz w:val="24"/>
          <w:szCs w:val="24"/>
        </w:rPr>
        <w:t xml:space="preserve"> На этапе рефлексии ребята научились определять те или иные эмоции свои и окружающих. Важно, что дети сами назвали возможные способы выражения эмоций.</w:t>
      </w:r>
      <w:r w:rsidR="002A559E">
        <w:rPr>
          <w:rFonts w:ascii="Times New Roman" w:hAnsi="Times New Roman" w:cs="Times New Roman"/>
          <w:sz w:val="24"/>
          <w:szCs w:val="24"/>
        </w:rPr>
        <w:t xml:space="preserve"> </w:t>
      </w:r>
      <w:r w:rsidR="003355D6">
        <w:rPr>
          <w:rFonts w:ascii="Times New Roman" w:hAnsi="Times New Roman" w:cs="Times New Roman"/>
          <w:sz w:val="24"/>
          <w:szCs w:val="24"/>
        </w:rPr>
        <w:t>При злости</w:t>
      </w:r>
      <w:r w:rsidR="002A559E">
        <w:rPr>
          <w:rFonts w:ascii="Times New Roman" w:hAnsi="Times New Roman" w:cs="Times New Roman"/>
          <w:sz w:val="24"/>
          <w:szCs w:val="24"/>
        </w:rPr>
        <w:t xml:space="preserve"> или гневе – ребенок </w:t>
      </w:r>
      <w:r w:rsidR="003355D6">
        <w:rPr>
          <w:rFonts w:ascii="Times New Roman" w:hAnsi="Times New Roman" w:cs="Times New Roman"/>
          <w:sz w:val="24"/>
          <w:szCs w:val="24"/>
        </w:rPr>
        <w:t>кричит, и это нормально, т.к. крик -</w:t>
      </w:r>
      <w:r w:rsidR="00E06AC0" w:rsidRPr="00E06AC0">
        <w:rPr>
          <w:rFonts w:ascii="Helvetica" w:hAnsi="Helvetica"/>
          <w:color w:val="2F2F2F"/>
          <w:sz w:val="27"/>
          <w:szCs w:val="27"/>
          <w:shd w:val="clear" w:color="auto" w:fill="FFFFFF"/>
        </w:rPr>
        <w:t xml:space="preserve"> </w:t>
      </w:r>
      <w:r w:rsidR="00E06AC0" w:rsidRPr="00E06AC0">
        <w:rPr>
          <w:rFonts w:ascii="Times New Roman" w:hAnsi="Times New Roman" w:cs="Times New Roman"/>
          <w:sz w:val="24"/>
          <w:szCs w:val="24"/>
          <w:shd w:val="clear" w:color="auto" w:fill="FFFFFF"/>
        </w:rPr>
        <w:t>рефлекторная реакция на дискомфорт.</w:t>
      </w:r>
      <w:r w:rsidR="00E06AC0" w:rsidRPr="00E06AC0">
        <w:rPr>
          <w:rFonts w:ascii="Helvetica" w:hAnsi="Helvetica"/>
          <w:sz w:val="27"/>
          <w:szCs w:val="27"/>
          <w:shd w:val="clear" w:color="auto" w:fill="FFFFFF"/>
        </w:rPr>
        <w:t xml:space="preserve"> </w:t>
      </w:r>
      <w:r w:rsidR="002A559E">
        <w:rPr>
          <w:rFonts w:ascii="Times New Roman" w:hAnsi="Times New Roman" w:cs="Times New Roman"/>
          <w:sz w:val="24"/>
          <w:szCs w:val="24"/>
        </w:rPr>
        <w:t>Так наша нервная система получает разрядку.  Но крик это</w:t>
      </w:r>
      <w:r w:rsidR="003355D6">
        <w:rPr>
          <w:rFonts w:ascii="Times New Roman" w:hAnsi="Times New Roman" w:cs="Times New Roman"/>
          <w:sz w:val="24"/>
          <w:szCs w:val="24"/>
        </w:rPr>
        <w:t>т</w:t>
      </w:r>
      <w:r w:rsidR="002A559E">
        <w:rPr>
          <w:rFonts w:ascii="Times New Roman" w:hAnsi="Times New Roman" w:cs="Times New Roman"/>
          <w:sz w:val="24"/>
          <w:szCs w:val="24"/>
        </w:rPr>
        <w:t xml:space="preserve"> должен быть </w:t>
      </w:r>
      <w:r w:rsidR="003355D6">
        <w:rPr>
          <w:rFonts w:ascii="Times New Roman" w:hAnsi="Times New Roman" w:cs="Times New Roman"/>
          <w:sz w:val="24"/>
          <w:szCs w:val="24"/>
        </w:rPr>
        <w:t>направлен</w:t>
      </w:r>
      <w:r w:rsidR="002A559E">
        <w:rPr>
          <w:rFonts w:ascii="Times New Roman" w:hAnsi="Times New Roman" w:cs="Times New Roman"/>
          <w:sz w:val="24"/>
          <w:szCs w:val="24"/>
        </w:rPr>
        <w:t xml:space="preserve"> не на окружающих</w:t>
      </w:r>
      <w:r w:rsidR="003355D6">
        <w:rPr>
          <w:rFonts w:ascii="Times New Roman" w:hAnsi="Times New Roman" w:cs="Times New Roman"/>
          <w:sz w:val="24"/>
          <w:szCs w:val="24"/>
        </w:rPr>
        <w:t xml:space="preserve">, а в специальный стаканчик, который </w:t>
      </w:r>
      <w:r w:rsidR="00E06AC0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3355D6">
        <w:rPr>
          <w:rFonts w:ascii="Times New Roman" w:hAnsi="Times New Roman" w:cs="Times New Roman"/>
          <w:sz w:val="24"/>
          <w:szCs w:val="24"/>
        </w:rPr>
        <w:t xml:space="preserve">будет плотно закрыт крышкой. </w:t>
      </w:r>
    </w:p>
    <w:p w:rsidR="00422610" w:rsidRDefault="00422610" w:rsidP="00B4306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1E8A" w:rsidRPr="00B43067">
        <w:rPr>
          <w:rFonts w:ascii="Times New Roman" w:hAnsi="Times New Roman" w:cs="Times New Roman"/>
          <w:sz w:val="24"/>
          <w:szCs w:val="24"/>
        </w:rPr>
        <w:t>На втором этапе каждому воспитаннику предлагается выбрать белый бумажный стаканчик и украсить его по своему желанию и поместить в уголок уединения. При возникновении конфликтных или стрессовых ситуациях я напоминала</w:t>
      </w:r>
      <w:r w:rsidR="00E06AC0">
        <w:rPr>
          <w:rFonts w:ascii="Times New Roman" w:hAnsi="Times New Roman" w:cs="Times New Roman"/>
          <w:sz w:val="24"/>
          <w:szCs w:val="24"/>
        </w:rPr>
        <w:t xml:space="preserve"> </w:t>
      </w:r>
      <w:r w:rsidR="00977647">
        <w:rPr>
          <w:rFonts w:ascii="Times New Roman" w:hAnsi="Times New Roman" w:cs="Times New Roman"/>
          <w:sz w:val="24"/>
          <w:szCs w:val="24"/>
        </w:rPr>
        <w:t xml:space="preserve">детям </w:t>
      </w:r>
      <w:r w:rsidR="00977647" w:rsidRPr="00B43067">
        <w:rPr>
          <w:rFonts w:ascii="Times New Roman" w:hAnsi="Times New Roman" w:cs="Times New Roman"/>
          <w:sz w:val="24"/>
          <w:szCs w:val="24"/>
        </w:rPr>
        <w:t>про</w:t>
      </w:r>
      <w:r w:rsidR="00521E8A" w:rsidRPr="00B43067">
        <w:rPr>
          <w:rFonts w:ascii="Times New Roman" w:hAnsi="Times New Roman" w:cs="Times New Roman"/>
          <w:sz w:val="24"/>
          <w:szCs w:val="24"/>
        </w:rPr>
        <w:t xml:space="preserve"> возможность использовать свой стаканчик. </w:t>
      </w:r>
    </w:p>
    <w:p w:rsidR="00977647" w:rsidRDefault="00422610" w:rsidP="00B4306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21E8A" w:rsidRPr="00B43067">
        <w:rPr>
          <w:rFonts w:ascii="Times New Roman" w:hAnsi="Times New Roman" w:cs="Times New Roman"/>
          <w:sz w:val="24"/>
          <w:szCs w:val="24"/>
        </w:rPr>
        <w:t>На третьем этапе ребята самостоятельно стали использовать эту технику.</w:t>
      </w:r>
    </w:p>
    <w:p w:rsidR="00DC71B7" w:rsidRDefault="00DC71B7" w:rsidP="00DC71B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C71B7">
        <w:rPr>
          <w:rFonts w:ascii="Times New Roman" w:hAnsi="Times New Roman" w:cs="Times New Roman"/>
          <w:sz w:val="24"/>
          <w:szCs w:val="24"/>
        </w:rPr>
        <w:t>Этот метод является полезным по нескольким причинам. Во-первых, он помогает детям осознать, что их эмоции могут быть сильными и неприятными, но их можно контролировать. Во-вторых, он учит дете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C71B7">
        <w:rPr>
          <w:rFonts w:ascii="Times New Roman" w:hAnsi="Times New Roman" w:cs="Times New Roman"/>
          <w:sz w:val="24"/>
          <w:szCs w:val="24"/>
        </w:rPr>
        <w:t xml:space="preserve"> выражать свои эмоции безопасным способом и не причинять вреда окружающим. </w:t>
      </w:r>
    </w:p>
    <w:p w:rsidR="00DC71B7" w:rsidRPr="00DC71B7" w:rsidRDefault="00DC71B7" w:rsidP="00DC71B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1B7">
        <w:rPr>
          <w:rFonts w:ascii="Times New Roman" w:hAnsi="Times New Roman" w:cs="Times New Roman"/>
          <w:sz w:val="24"/>
          <w:szCs w:val="24"/>
        </w:rPr>
        <w:t xml:space="preserve">В-третьих, он может помочь детям развить навыки </w:t>
      </w:r>
      <w:r w:rsidR="00E33B91">
        <w:rPr>
          <w:rFonts w:ascii="Times New Roman" w:hAnsi="Times New Roman" w:cs="Times New Roman"/>
          <w:sz w:val="24"/>
          <w:szCs w:val="24"/>
        </w:rPr>
        <w:t>само</w:t>
      </w:r>
      <w:r w:rsidRPr="00DC71B7">
        <w:rPr>
          <w:rFonts w:ascii="Times New Roman" w:hAnsi="Times New Roman" w:cs="Times New Roman"/>
          <w:sz w:val="24"/>
          <w:szCs w:val="24"/>
        </w:rPr>
        <w:t>регуляции</w:t>
      </w:r>
      <w:r w:rsidRPr="00DC71B7">
        <w:rPr>
          <w:rFonts w:ascii="Times New Roman" w:hAnsi="Times New Roman" w:cs="Times New Roman"/>
          <w:sz w:val="24"/>
          <w:szCs w:val="24"/>
        </w:rPr>
        <w:t xml:space="preserve"> и управления своими эмоциями.</w:t>
      </w:r>
      <w:r w:rsidRPr="00DC71B7">
        <w:t xml:space="preserve"> </w:t>
      </w:r>
      <w:r w:rsidRPr="00DC71B7">
        <w:rPr>
          <w:rFonts w:ascii="Times New Roman" w:hAnsi="Times New Roman" w:cs="Times New Roman"/>
          <w:sz w:val="24"/>
          <w:szCs w:val="24"/>
        </w:rPr>
        <w:t>В целом, умение дете</w:t>
      </w:r>
      <w:r w:rsidR="00E33B91">
        <w:rPr>
          <w:rFonts w:ascii="Times New Roman" w:hAnsi="Times New Roman" w:cs="Times New Roman"/>
          <w:sz w:val="24"/>
          <w:szCs w:val="24"/>
        </w:rPr>
        <w:t>й</w:t>
      </w:r>
      <w:r w:rsidRPr="00DC71B7">
        <w:rPr>
          <w:rFonts w:ascii="Times New Roman" w:hAnsi="Times New Roman" w:cs="Times New Roman"/>
          <w:sz w:val="24"/>
          <w:szCs w:val="24"/>
        </w:rPr>
        <w:t xml:space="preserve"> контролировать свои эмоции является важным навыком, которы</w:t>
      </w:r>
      <w:r w:rsidR="00E33B91">
        <w:rPr>
          <w:rFonts w:ascii="Times New Roman" w:hAnsi="Times New Roman" w:cs="Times New Roman"/>
          <w:sz w:val="24"/>
          <w:szCs w:val="24"/>
        </w:rPr>
        <w:t>й</w:t>
      </w:r>
      <w:r w:rsidRPr="00DC71B7">
        <w:rPr>
          <w:rFonts w:ascii="Times New Roman" w:hAnsi="Times New Roman" w:cs="Times New Roman"/>
          <w:sz w:val="24"/>
          <w:szCs w:val="24"/>
        </w:rPr>
        <w:t xml:space="preserve"> помогает им стать более успешными и счастливыми людьми. Метод стаканчика для крика может стать полезным инструментом для развития этого навыка у дете</w:t>
      </w:r>
      <w:r w:rsidR="00E33B91">
        <w:rPr>
          <w:rFonts w:ascii="Times New Roman" w:hAnsi="Times New Roman" w:cs="Times New Roman"/>
          <w:sz w:val="24"/>
          <w:szCs w:val="24"/>
        </w:rPr>
        <w:t>й</w:t>
      </w:r>
      <w:r w:rsidRPr="00DC71B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C48F9" w:rsidRPr="00B43067" w:rsidRDefault="00521E8A" w:rsidP="00B4306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67">
        <w:rPr>
          <w:rFonts w:ascii="Times New Roman" w:hAnsi="Times New Roman" w:cs="Times New Roman"/>
          <w:sz w:val="24"/>
          <w:szCs w:val="24"/>
        </w:rPr>
        <w:t xml:space="preserve"> В результате применения этого способа ребята научились понимать, что они чувствуют и проживать свои эмоции.</w:t>
      </w:r>
      <w:r w:rsidR="00E33B91">
        <w:rPr>
          <w:rFonts w:ascii="Times New Roman" w:hAnsi="Times New Roman" w:cs="Times New Roman"/>
          <w:sz w:val="24"/>
          <w:szCs w:val="24"/>
        </w:rPr>
        <w:t xml:space="preserve"> </w:t>
      </w:r>
      <w:r w:rsidR="00977647">
        <w:rPr>
          <w:rFonts w:ascii="Times New Roman" w:hAnsi="Times New Roman" w:cs="Times New Roman"/>
          <w:sz w:val="24"/>
          <w:szCs w:val="24"/>
        </w:rPr>
        <w:t xml:space="preserve">По моим наблюдениям </w:t>
      </w:r>
      <w:r w:rsidR="00E33B91">
        <w:rPr>
          <w:rFonts w:ascii="Times New Roman" w:hAnsi="Times New Roman" w:cs="Times New Roman"/>
          <w:sz w:val="24"/>
          <w:szCs w:val="24"/>
        </w:rPr>
        <w:t xml:space="preserve">у </w:t>
      </w:r>
      <w:r w:rsidR="00977647">
        <w:rPr>
          <w:rFonts w:ascii="Times New Roman" w:hAnsi="Times New Roman" w:cs="Times New Roman"/>
          <w:sz w:val="24"/>
          <w:szCs w:val="24"/>
        </w:rPr>
        <w:t xml:space="preserve">детей существенно снизились агрессивные способы разрешения конфликтных ситуаций. Дети более осознанно и ответственно стали реагировать на различные раздражающие факторы. </w:t>
      </w:r>
      <w:r w:rsidR="00E33B91" w:rsidRPr="00B43067">
        <w:rPr>
          <w:rFonts w:ascii="Times New Roman" w:hAnsi="Times New Roman" w:cs="Times New Roman"/>
          <w:sz w:val="24"/>
          <w:szCs w:val="24"/>
        </w:rPr>
        <w:t>Это умение помогает формировать нравственные взаимодействия в социуме</w:t>
      </w:r>
      <w:r w:rsidR="00E33B91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7C48F9" w:rsidRPr="00B43067" w:rsidSect="00B430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8A"/>
    <w:rsid w:val="00236EBE"/>
    <w:rsid w:val="002A559E"/>
    <w:rsid w:val="003355D6"/>
    <w:rsid w:val="00422610"/>
    <w:rsid w:val="00521E8A"/>
    <w:rsid w:val="00674676"/>
    <w:rsid w:val="007C48F9"/>
    <w:rsid w:val="00977647"/>
    <w:rsid w:val="00B43067"/>
    <w:rsid w:val="00DC71B7"/>
    <w:rsid w:val="00DE5B83"/>
    <w:rsid w:val="00E06AC0"/>
    <w:rsid w:val="00E3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CAA6"/>
  <w15:chartTrackingRefBased/>
  <w15:docId w15:val="{3449DCFD-FBFD-4262-BD48-358368EB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E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2024-04-29T06:23:00Z</dcterms:created>
  <dcterms:modified xsi:type="dcterms:W3CDTF">2024-04-29T16:05:00Z</dcterms:modified>
</cp:coreProperties>
</file>