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428" w:rsidRPr="009A6135" w:rsidRDefault="009F5B48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9FAFA"/>
        </w:rPr>
      </w:pPr>
      <w:r w:rsidRPr="009A613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9FAFA"/>
        </w:rPr>
        <w:t>Интегрированный урок литература + музыка</w:t>
      </w:r>
    </w:p>
    <w:p w:rsidR="00C95428" w:rsidRPr="009A6135" w:rsidRDefault="009F5B48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A613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9FAFA"/>
        </w:rPr>
        <w:t xml:space="preserve">Тема: 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«Музыкальные и художественные образы, средства выразительности в музыкальных произведениях и рассказе </w:t>
      </w:r>
      <w:proofErr w:type="spellStart"/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И.С.Тургенева</w:t>
      </w:r>
      <w:proofErr w:type="spellEnd"/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«</w:t>
      </w:r>
      <w:proofErr w:type="spellStart"/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Бежин</w:t>
      </w:r>
      <w:proofErr w:type="spellEnd"/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луг»».</w:t>
      </w:r>
    </w:p>
    <w:p w:rsidR="00C95428" w:rsidRPr="009A6135" w:rsidRDefault="009F5B48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A613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Учитель литературы и русского языка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высшей квалификационной категории </w:t>
      </w:r>
      <w:proofErr w:type="spellStart"/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Колокустова</w:t>
      </w:r>
      <w:proofErr w:type="spellEnd"/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Марина Викторовна.</w:t>
      </w:r>
    </w:p>
    <w:p w:rsidR="00C95428" w:rsidRPr="009A6135" w:rsidRDefault="009F5B48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A613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Учитель музыки высшей квалификационной категории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Макарова Мария Владимировна.</w:t>
      </w:r>
    </w:p>
    <w:p w:rsidR="00C95428" w:rsidRPr="009A6135" w:rsidRDefault="009F5B48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A613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Класс: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6</w:t>
      </w:r>
    </w:p>
    <w:p w:rsidR="00C95428" w:rsidRPr="009A6135" w:rsidRDefault="009F5B48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A613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Тип урока: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урок-исследование</w:t>
      </w:r>
    </w:p>
    <w:p w:rsidR="00C95428" w:rsidRPr="009A6135" w:rsidRDefault="009F5B48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9FAFA"/>
        </w:rPr>
      </w:pPr>
      <w:r w:rsidRPr="009A613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Методы и приемы: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работа в группах, анализ отрывков из рассказа </w:t>
      </w:r>
      <w:proofErr w:type="spellStart"/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И.С.Тургенева</w:t>
      </w:r>
      <w:proofErr w:type="spellEnd"/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«</w:t>
      </w:r>
      <w:proofErr w:type="spellStart"/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Бежин</w:t>
      </w:r>
      <w:proofErr w:type="spellEnd"/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луг» и музыкальных произв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едений </w:t>
      </w:r>
      <w:proofErr w:type="spellStart"/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Э.Грига</w:t>
      </w:r>
      <w:proofErr w:type="spellEnd"/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А.К.Глазунова</w:t>
      </w:r>
      <w:proofErr w:type="spellEnd"/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9FAFA"/>
        </w:rPr>
        <w:t>, Прокофьева С.С.</w:t>
      </w:r>
    </w:p>
    <w:p w:rsidR="00C95428" w:rsidRPr="009A6135" w:rsidRDefault="009F5B4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613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9FAFA"/>
        </w:rPr>
        <w:t>Оборудование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9FAFA"/>
        </w:rPr>
        <w:t>: карточки-задания, таблицы для заполнения, ударно-шумовые инструменты, ноутбук, проектор, презентация.</w:t>
      </w:r>
    </w:p>
    <w:p w:rsidR="00C95428" w:rsidRPr="009A6135" w:rsidRDefault="009F5B4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6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Цель урока: </w:t>
      </w:r>
      <w:r w:rsidR="007C1E4D" w:rsidRPr="009A6135">
        <w:rPr>
          <w:rFonts w:ascii="Times New Roman" w:hAnsi="Times New Roman" w:cs="Times New Roman"/>
          <w:color w:val="000000" w:themeColor="text1"/>
          <w:sz w:val="24"/>
          <w:szCs w:val="24"/>
        </w:rPr>
        <w:t>доказать, что литература и музыка едины и взаимно обогащают друг друга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95428" w:rsidRPr="009A6135" w:rsidRDefault="009F5B48">
      <w:pPr>
        <w:ind w:firstLine="708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A6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Цели:</w:t>
      </w:r>
    </w:p>
    <w:p w:rsidR="00C95428" w:rsidRPr="009A6135" w:rsidRDefault="009F5B48">
      <w:pPr>
        <w:ind w:firstLine="708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A613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Предметные: </w:t>
      </w:r>
    </w:p>
    <w:p w:rsidR="00C95428" w:rsidRPr="009A6135" w:rsidRDefault="009F5B48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6135">
        <w:rPr>
          <w:rFonts w:ascii="Times New Roman" w:hAnsi="Times New Roman" w:cs="Times New Roman"/>
          <w:color w:val="000000" w:themeColor="text1"/>
          <w:sz w:val="24"/>
          <w:szCs w:val="24"/>
        </w:rPr>
        <w:t>- научить анализировать музыкальные и литературные произведения в единстве содержательной и художественной сторон, сравнивать и обобщать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полученный материал.</w:t>
      </w:r>
    </w:p>
    <w:p w:rsidR="00C95428" w:rsidRPr="009A6135" w:rsidRDefault="009F5B48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6135">
        <w:rPr>
          <w:rFonts w:ascii="Times New Roman" w:hAnsi="Times New Roman" w:cs="Times New Roman"/>
          <w:color w:val="000000" w:themeColor="text1"/>
          <w:sz w:val="24"/>
          <w:szCs w:val="24"/>
        </w:rPr>
        <w:t>- умение находить, слышать и определять музыкальные и художественные образы и средства выразительности.</w:t>
      </w:r>
    </w:p>
    <w:p w:rsidR="00C95428" w:rsidRPr="009A6135" w:rsidRDefault="009F5B48">
      <w:pPr>
        <w:ind w:firstLine="708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proofErr w:type="spellStart"/>
      <w:r w:rsidRPr="009A613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Метапредметные</w:t>
      </w:r>
      <w:proofErr w:type="spellEnd"/>
      <w:r w:rsidRPr="009A613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:</w:t>
      </w:r>
    </w:p>
    <w:p w:rsidR="00C95428" w:rsidRPr="009A6135" w:rsidRDefault="009F5B48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9A613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регулятивные:</w:t>
      </w:r>
    </w:p>
    <w:p w:rsidR="00C95428" w:rsidRPr="009A6135" w:rsidRDefault="009F5B48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61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формирование умений определять цели и задачи </w:t>
      </w:r>
      <w:r w:rsidR="007C1E4D" w:rsidRPr="009A6135">
        <w:rPr>
          <w:rFonts w:ascii="Times New Roman" w:hAnsi="Times New Roman" w:cs="Times New Roman"/>
          <w:color w:val="000000" w:themeColor="text1"/>
          <w:sz w:val="24"/>
          <w:szCs w:val="24"/>
        </w:rPr>
        <w:t>урока, оценивать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учебные действия в соответствии с п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оставленными </w:t>
      </w:r>
      <w:r w:rsidR="007C1E4D" w:rsidRPr="009A6135">
        <w:rPr>
          <w:rFonts w:ascii="Times New Roman" w:hAnsi="Times New Roman" w:cs="Times New Roman"/>
          <w:color w:val="000000" w:themeColor="text1"/>
          <w:sz w:val="24"/>
          <w:szCs w:val="24"/>
        </w:rPr>
        <w:t>задачами, прогнозировать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предстоящую работу.</w:t>
      </w:r>
    </w:p>
    <w:p w:rsidR="00C95428" w:rsidRPr="009A6135" w:rsidRDefault="009F5B48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9A613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Познавательные:</w:t>
      </w:r>
    </w:p>
    <w:p w:rsidR="00C95428" w:rsidRPr="009A6135" w:rsidRDefault="009F5B48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6135">
        <w:rPr>
          <w:rFonts w:ascii="Times New Roman" w:hAnsi="Times New Roman" w:cs="Times New Roman"/>
          <w:color w:val="000000" w:themeColor="text1"/>
          <w:sz w:val="24"/>
          <w:szCs w:val="24"/>
        </w:rPr>
        <w:t>- формирование умений самостоятельно проводить исследования на основе текстов и музыкальных композиций, проводить сравнительный анализ музыкальных и литературных произведений.</w:t>
      </w:r>
    </w:p>
    <w:p w:rsidR="00C95428" w:rsidRPr="009A6135" w:rsidRDefault="009F5B48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9A613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Комму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никативные:</w:t>
      </w:r>
    </w:p>
    <w:p w:rsidR="00C95428" w:rsidRPr="009A6135" w:rsidRDefault="009F5B48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6135">
        <w:rPr>
          <w:rFonts w:ascii="Times New Roman" w:hAnsi="Times New Roman" w:cs="Times New Roman"/>
          <w:color w:val="000000" w:themeColor="text1"/>
          <w:sz w:val="24"/>
          <w:szCs w:val="24"/>
        </w:rPr>
        <w:t>- формирование умения слушать и понимать других;</w:t>
      </w:r>
    </w:p>
    <w:p w:rsidR="00C95428" w:rsidRPr="009A6135" w:rsidRDefault="009F5B48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6135">
        <w:rPr>
          <w:rFonts w:ascii="Times New Roman" w:hAnsi="Times New Roman" w:cs="Times New Roman"/>
          <w:color w:val="000000" w:themeColor="text1"/>
          <w:sz w:val="24"/>
          <w:szCs w:val="24"/>
        </w:rPr>
        <w:t>- формирование умения аргументировать свою точку зрения и выражать свои мысли;</w:t>
      </w:r>
    </w:p>
    <w:p w:rsidR="00C95428" w:rsidRPr="009A6135" w:rsidRDefault="009F5B48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6135">
        <w:rPr>
          <w:rFonts w:ascii="Times New Roman" w:hAnsi="Times New Roman" w:cs="Times New Roman"/>
          <w:color w:val="000000" w:themeColor="text1"/>
          <w:sz w:val="24"/>
          <w:szCs w:val="24"/>
        </w:rPr>
        <w:t>- учить сотрудничать в группах и навыкам коммуникативной рефлексии.</w:t>
      </w:r>
    </w:p>
    <w:p w:rsidR="00C95428" w:rsidRPr="009A6135" w:rsidRDefault="009F5B48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9A613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Личностные:</w:t>
      </w:r>
    </w:p>
    <w:p w:rsidR="00C95428" w:rsidRPr="009A6135" w:rsidRDefault="009F5B48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61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формирование умения выражать свои эмоции, оценивать себя; </w:t>
      </w:r>
    </w:p>
    <w:p w:rsidR="00C95428" w:rsidRPr="009A6135" w:rsidRDefault="009F5B48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613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- мотивировать к обучению и познавательной деятельности.</w:t>
      </w:r>
    </w:p>
    <w:p w:rsidR="00C95428" w:rsidRPr="009A6135" w:rsidRDefault="009F5B48">
      <w:pPr>
        <w:tabs>
          <w:tab w:val="left" w:pos="5471"/>
        </w:tabs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6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Ход урока.</w:t>
      </w:r>
      <w:r w:rsidRPr="009A6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</w:p>
    <w:p w:rsidR="007C1E4D" w:rsidRPr="009A6135" w:rsidRDefault="007C1E4D">
      <w:pPr>
        <w:jc w:val="right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9FAFA"/>
        </w:rPr>
      </w:pPr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9FAFA"/>
        </w:rPr>
        <w:t>Пойми живой язык природы, и скажешь ты: прекрасен мир!</w:t>
      </w:r>
    </w:p>
    <w:p w:rsidR="007C1E4D" w:rsidRPr="009A6135" w:rsidRDefault="007C1E4D">
      <w:pPr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9FAFA"/>
        </w:rPr>
        <w:t>И.С. Никитин</w:t>
      </w:r>
    </w:p>
    <w:p w:rsidR="00C95428" w:rsidRPr="009A6135" w:rsidRDefault="009F5B48">
      <w:pPr>
        <w:pStyle w:val="af4"/>
        <w:numPr>
          <w:ilvl w:val="0"/>
          <w:numId w:val="5"/>
        </w:num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A6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Организационный момент.</w:t>
      </w:r>
    </w:p>
    <w:p w:rsidR="00C95428" w:rsidRPr="009A6135" w:rsidRDefault="009F5B48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6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Учитель музыки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Добрый день, ребята! </w:t>
      </w:r>
    </w:p>
    <w:p w:rsidR="00C95428" w:rsidRPr="009A6135" w:rsidRDefault="009F5B48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6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Учитель литературы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</w:rPr>
        <w:t>. Добрый день, уважаемые гости!</w:t>
      </w:r>
    </w:p>
    <w:p w:rsidR="007C1E4D" w:rsidRPr="009A6135" w:rsidRDefault="009F5B48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6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Учитель музыки.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C95428" w:rsidRPr="009A6135" w:rsidRDefault="009F5B48" w:rsidP="007C1E4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6135">
        <w:rPr>
          <w:rFonts w:ascii="Times New Roman" w:hAnsi="Times New Roman" w:cs="Times New Roman"/>
          <w:color w:val="000000" w:themeColor="text1"/>
          <w:sz w:val="24"/>
          <w:szCs w:val="24"/>
        </w:rPr>
        <w:t>Перешагните, люди, через грусть!</w:t>
      </w:r>
    </w:p>
    <w:p w:rsidR="00C95428" w:rsidRPr="009A6135" w:rsidRDefault="009F5B4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6135">
        <w:rPr>
          <w:rFonts w:ascii="Times New Roman" w:hAnsi="Times New Roman" w:cs="Times New Roman"/>
          <w:color w:val="000000" w:themeColor="text1"/>
          <w:sz w:val="24"/>
          <w:szCs w:val="24"/>
        </w:rPr>
        <w:t>Вы улыбнулись – значит все в порядке!</w:t>
      </w:r>
    </w:p>
    <w:p w:rsidR="00C95428" w:rsidRPr="009A6135" w:rsidRDefault="009F5B4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6135">
        <w:rPr>
          <w:rFonts w:ascii="Times New Roman" w:hAnsi="Times New Roman" w:cs="Times New Roman"/>
          <w:color w:val="000000" w:themeColor="text1"/>
          <w:sz w:val="24"/>
          <w:szCs w:val="24"/>
        </w:rPr>
        <w:t>Почаще смейтесь, радуйтесь, и пусть</w:t>
      </w:r>
    </w:p>
    <w:p w:rsidR="00C95428" w:rsidRPr="009A6135" w:rsidRDefault="009F5B4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6135">
        <w:rPr>
          <w:rFonts w:ascii="Times New Roman" w:hAnsi="Times New Roman" w:cs="Times New Roman"/>
          <w:color w:val="000000" w:themeColor="text1"/>
          <w:sz w:val="24"/>
          <w:szCs w:val="24"/>
        </w:rPr>
        <w:t>Улыбка станет утренней зарядкой.</w:t>
      </w:r>
    </w:p>
    <w:p w:rsidR="00C95428" w:rsidRPr="009A6135" w:rsidRDefault="009F5B4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6135">
        <w:rPr>
          <w:rFonts w:ascii="Times New Roman" w:hAnsi="Times New Roman" w:cs="Times New Roman"/>
          <w:color w:val="000000" w:themeColor="text1"/>
          <w:sz w:val="24"/>
          <w:szCs w:val="24"/>
        </w:rPr>
        <w:t>Прошу садиться. Посмотрите, все ли у вас на столах: ручки, тетради, учебники?</w:t>
      </w:r>
    </w:p>
    <w:p w:rsidR="00C95428" w:rsidRPr="009A6135" w:rsidRDefault="009F5B4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61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r w:rsidRPr="009A6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    Мотивация.</w:t>
      </w:r>
    </w:p>
    <w:p w:rsidR="00C95428" w:rsidRPr="009A6135" w:rsidRDefault="009F5B48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6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Учитель литературы.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Три вещи никогда не возвращаются обратно – Время, Слово, Возможность. Поэтому сегодня, здесь и сейчас,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мы не будем зря терять времени, научимся правильно подбирать слова, чтобы выразить свои мысли и эмоции, и не будем упускать возможности проявить свои способности. А для начала запишем в тетради дату</w:t>
      </w:r>
      <w:r w:rsidR="007C1E4D" w:rsidRPr="009A613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95428" w:rsidRPr="009A6135" w:rsidRDefault="009F5B48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6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Учитель музыки.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Мы предлагаем вам проявить о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</w:rPr>
        <w:t>дну из своих способностей.   Закройте, пожалуйста, глаза, послушайте небольшой музыкальный отрывок и после его завершения в течение 30 секунд запишите те ассоциации, которые у вас возникли.</w:t>
      </w:r>
    </w:p>
    <w:p w:rsidR="00C95428" w:rsidRPr="009A6135" w:rsidRDefault="009F5B48">
      <w:pPr>
        <w:ind w:firstLine="708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A613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Дети слушают отрывок из балета «Времена года» </w:t>
      </w:r>
      <w:proofErr w:type="spellStart"/>
      <w:r w:rsidRPr="009A613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А.Глазунова</w:t>
      </w:r>
      <w:proofErr w:type="spellEnd"/>
      <w:r w:rsidRPr="009A613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и записы</w:t>
      </w:r>
      <w:r w:rsidRPr="009A613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вают свои ассоциации.</w:t>
      </w:r>
    </w:p>
    <w:p w:rsidR="00C95428" w:rsidRPr="009A6135" w:rsidRDefault="009F5B48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6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Учитель музыки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</w:rPr>
        <w:t>. Какие ассоциации возникли у вас при прослушивании отрывка из балета Александра Константиновича Глазунова «Времена года», 3 картина, «Лето». (</w:t>
      </w:r>
      <w:r w:rsidRPr="009A613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Дети называют несколько ассоциаций и объясняют свой выбор).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начале третьей 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картины Глазунов рисует пейзаж хлебного поля в лучах солнца. </w:t>
      </w:r>
    </w:p>
    <w:p w:rsidR="00C95428" w:rsidRPr="009A6135" w:rsidRDefault="009F5B48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A6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Учитель литературы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7C1E4D" w:rsidRPr="009A61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 теперь прослушайте под эту же музыку небольшой текст: 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Был прекрасный июльский день, один из тех дней, которые случаются только тогда, когда погода установилась надолго. С самого раннего утра небо ясно; утренняя заря не пылает п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ожаром: она разливается кротким румянцем. Солнце — не огнистое, не раскаленное, как во время знойной засухи, не тускло-багровое, как перед бурей, но светлое и приветно лучезарное — мирно всплывает под узкой и длинной тучкой, свежо просияет и погрузится в л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иловый ее туман. Верхний, тонкий край растянутого облачка засверкает змейками; блеск их подобен блеску кованого серебра…». Вы узнали, откуда этот отрывок? (</w:t>
      </w:r>
      <w:r w:rsidRPr="009A6135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Ответы детей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). Да, это из рассказа </w:t>
      </w:r>
      <w:proofErr w:type="spellStart"/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И.С.Тургенева</w:t>
      </w:r>
      <w:proofErr w:type="spellEnd"/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«</w:t>
      </w:r>
      <w:proofErr w:type="spellStart"/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Бежин</w:t>
      </w:r>
      <w:proofErr w:type="spellEnd"/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луг». Вас, наверное, удивило название этого 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рассказа? А ведь такой луг действительно есть близ села Тургенево Тульской области, на берегу реки </w:t>
      </w:r>
      <w:proofErr w:type="spellStart"/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Снежеть</w:t>
      </w:r>
      <w:proofErr w:type="spellEnd"/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Он представляет собой 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большую ровную низину, окруженную со всех сторон лесом. Существует легенда, что именно на этот луг убегал маленький Ваня Турге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нев после очередной ссоры с матерью, Варварой Петровной. Поэтому луг этот и прозвали </w:t>
      </w:r>
      <w:proofErr w:type="spellStart"/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Бежин</w:t>
      </w:r>
      <w:proofErr w:type="spellEnd"/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C95428" w:rsidRPr="009A6135" w:rsidRDefault="009F5B48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Ребята, скажите, пожалуйста, а какие образы вы можете выделить из этого отрывка? (</w:t>
      </w:r>
      <w:r w:rsidRPr="009A6135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Утренняя заря, солнце, облачко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). Как вы думаете, почему мы так необычно начали наш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урок? (</w:t>
      </w:r>
      <w:r w:rsidRPr="009A6135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Ответы детей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). Давайте попробуем определить тему урока (</w:t>
      </w:r>
      <w:r w:rsidRPr="009A6135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Ответы детей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).</w:t>
      </w:r>
    </w:p>
    <w:p w:rsidR="00C95428" w:rsidRPr="009A6135" w:rsidRDefault="009F5B48">
      <w:pP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9A613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     3. Целеполагание.</w:t>
      </w:r>
    </w:p>
    <w:p w:rsidR="00C95428" w:rsidRPr="009A6135" w:rsidRDefault="009F5B48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A613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Учитель музыки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Тема нашего интегрированного урока музыки и литературы звучит так: «Музыкальные и художественные образы, средства выразительности в музыкальных произведениях и рассказе </w:t>
      </w:r>
      <w:proofErr w:type="spellStart"/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И.С.Тургенева</w:t>
      </w:r>
      <w:proofErr w:type="spellEnd"/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«</w:t>
      </w:r>
      <w:proofErr w:type="spellStart"/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Бежин</w:t>
      </w:r>
      <w:proofErr w:type="spellEnd"/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луг».</w:t>
      </w:r>
    </w:p>
    <w:p w:rsidR="00C95428" w:rsidRPr="009A6135" w:rsidRDefault="009F5B48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6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Учитель литературы.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Какую цель мы с вами должны достигнуть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</w:rPr>
        <w:t>? Ваши предложения…</w:t>
      </w:r>
    </w:p>
    <w:p w:rsidR="00C95428" w:rsidRPr="009A6135" w:rsidRDefault="009F5B48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A613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Предположения детей.</w:t>
      </w:r>
    </w:p>
    <w:p w:rsidR="00C95428" w:rsidRPr="009A6135" w:rsidRDefault="009F5B48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6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Учитель литературы</w:t>
      </w:r>
      <w:r w:rsidRPr="009A613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</w:rPr>
        <w:t>Мы научимся анализировать музыкальные и литературные произведения в единстве содержательной и художественной сторон, сравнивать и обобщать полученный материал.</w:t>
      </w:r>
    </w:p>
    <w:p w:rsidR="00C95428" w:rsidRPr="009A6135" w:rsidRDefault="009F5B48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613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     4. Актуализация знаний</w:t>
      </w:r>
    </w:p>
    <w:p w:rsidR="00C95428" w:rsidRPr="009A6135" w:rsidRDefault="009F5B48">
      <w:pPr>
        <w:pStyle w:val="af5"/>
        <w:shd w:val="clear" w:color="auto" w:fill="FFFFFF"/>
        <w:spacing w:before="0" w:beforeAutospacing="0" w:after="150" w:afterAutospacing="0"/>
        <w:ind w:firstLine="708"/>
        <w:rPr>
          <w:color w:val="000000" w:themeColor="text1"/>
        </w:rPr>
      </w:pPr>
      <w:r w:rsidRPr="009A6135">
        <w:rPr>
          <w:b/>
          <w:color w:val="000000" w:themeColor="text1"/>
        </w:rPr>
        <w:t>Учитель музыки</w:t>
      </w:r>
      <w:r w:rsidRPr="009A6135">
        <w:rPr>
          <w:color w:val="000000" w:themeColor="text1"/>
        </w:rPr>
        <w:t>. А для этого нам необходимо вспомнить некоторый теоретический материал.</w:t>
      </w:r>
      <w:r w:rsidRPr="009A6135">
        <w:rPr>
          <w:color w:val="FF0000"/>
          <w:shd w:val="clear" w:color="auto" w:fill="FFFFFF"/>
        </w:rPr>
        <w:t xml:space="preserve"> </w:t>
      </w:r>
      <w:r w:rsidRPr="009A6135">
        <w:rPr>
          <w:color w:val="000000" w:themeColor="text1"/>
          <w:shd w:val="clear" w:color="auto" w:fill="FFFFFF"/>
        </w:rPr>
        <w:t>Что такое музыкальный образ? (</w:t>
      </w:r>
      <w:r w:rsidRPr="009A6135">
        <w:rPr>
          <w:i/>
          <w:color w:val="000000" w:themeColor="text1"/>
        </w:rPr>
        <w:t>Это главная мысль музыкального произведения, воплощённая композитором с помощью средств музыкальной выразительности).</w:t>
      </w:r>
      <w:r w:rsidRPr="009A6135">
        <w:rPr>
          <w:color w:val="FF0000"/>
        </w:rPr>
        <w:t xml:space="preserve"> </w:t>
      </w:r>
      <w:r w:rsidRPr="009A6135">
        <w:rPr>
          <w:color w:val="000000" w:themeColor="text1"/>
        </w:rPr>
        <w:t>Перечислите виды музы</w:t>
      </w:r>
      <w:r w:rsidRPr="009A6135">
        <w:rPr>
          <w:color w:val="000000" w:themeColor="text1"/>
        </w:rPr>
        <w:t>кальных образов.</w:t>
      </w:r>
      <w:r w:rsidRPr="009A6135">
        <w:rPr>
          <w:b/>
          <w:bCs/>
          <w:color w:val="000000" w:themeColor="text1"/>
        </w:rPr>
        <w:t xml:space="preserve"> </w:t>
      </w:r>
      <w:r w:rsidRPr="009A6135">
        <w:rPr>
          <w:b/>
          <w:bCs/>
          <w:color w:val="000000" w:themeColor="text1"/>
        </w:rPr>
        <w:tab/>
      </w:r>
      <w:proofErr w:type="gramStart"/>
      <w:r w:rsidRPr="009A6135">
        <w:rPr>
          <w:b/>
          <w:bCs/>
          <w:color w:val="000000" w:themeColor="text1"/>
        </w:rPr>
        <w:t>.Лирический</w:t>
      </w:r>
      <w:proofErr w:type="gramEnd"/>
      <w:r w:rsidRPr="009A6135">
        <w:rPr>
          <w:b/>
          <w:bCs/>
          <w:color w:val="000000" w:themeColor="text1"/>
        </w:rPr>
        <w:t xml:space="preserve"> образ.</w:t>
      </w:r>
      <w:r w:rsidRPr="009A6135">
        <w:rPr>
          <w:color w:val="000000" w:themeColor="text1"/>
        </w:rPr>
        <w:t> Он передает нам внутренний мир автора, его эмоции и переживания, личные чувства и настроения, без передачи действия.</w:t>
      </w:r>
    </w:p>
    <w:p w:rsidR="00C95428" w:rsidRPr="009A6135" w:rsidRDefault="009F5B48">
      <w:pPr>
        <w:pStyle w:val="af5"/>
        <w:shd w:val="clear" w:color="auto" w:fill="FFFFFF"/>
        <w:spacing w:before="0" w:beforeAutospacing="0" w:after="150" w:afterAutospacing="0"/>
        <w:ind w:firstLine="708"/>
        <w:rPr>
          <w:color w:val="000000" w:themeColor="text1"/>
        </w:rPr>
      </w:pPr>
      <w:r w:rsidRPr="009A6135">
        <w:rPr>
          <w:b/>
          <w:bCs/>
          <w:color w:val="000000" w:themeColor="text1"/>
        </w:rPr>
        <w:t>Эпический образ.</w:t>
      </w:r>
      <w:r w:rsidRPr="009A6135">
        <w:rPr>
          <w:color w:val="000000" w:themeColor="text1"/>
        </w:rPr>
        <w:t> Он описывает исторические события из жизни народа или жизни героев.</w:t>
      </w:r>
    </w:p>
    <w:p w:rsidR="00C95428" w:rsidRPr="009A6135" w:rsidRDefault="009F5B48">
      <w:pPr>
        <w:pStyle w:val="af5"/>
        <w:shd w:val="clear" w:color="auto" w:fill="FFFFFF"/>
        <w:spacing w:before="0" w:beforeAutospacing="0" w:after="150" w:afterAutospacing="0"/>
        <w:ind w:firstLine="708"/>
        <w:rPr>
          <w:color w:val="000000" w:themeColor="text1"/>
        </w:rPr>
      </w:pPr>
      <w:r w:rsidRPr="009A6135">
        <w:rPr>
          <w:b/>
          <w:bCs/>
          <w:color w:val="000000" w:themeColor="text1"/>
        </w:rPr>
        <w:t>Драматический образ.</w:t>
      </w:r>
      <w:r w:rsidRPr="009A6135">
        <w:rPr>
          <w:color w:val="000000" w:themeColor="text1"/>
        </w:rPr>
        <w:t> Он описывает трагические события из личной жизни героев произведений, драмы личных конфликтов в обществе.</w:t>
      </w:r>
    </w:p>
    <w:p w:rsidR="00C95428" w:rsidRPr="009A6135" w:rsidRDefault="009F5B48">
      <w:pPr>
        <w:pStyle w:val="af5"/>
        <w:shd w:val="clear" w:color="auto" w:fill="FFFFFF"/>
        <w:spacing w:before="0" w:beforeAutospacing="0" w:after="150" w:afterAutospacing="0"/>
        <w:ind w:firstLine="708"/>
        <w:rPr>
          <w:color w:val="000000" w:themeColor="text1"/>
        </w:rPr>
      </w:pPr>
      <w:r w:rsidRPr="009A6135">
        <w:rPr>
          <w:b/>
          <w:bCs/>
          <w:color w:val="000000" w:themeColor="text1"/>
        </w:rPr>
        <w:t>Сказочный образ.</w:t>
      </w:r>
      <w:r w:rsidRPr="009A6135">
        <w:rPr>
          <w:color w:val="000000" w:themeColor="text1"/>
        </w:rPr>
        <w:t> Он показывает нам фантастические и волшебные картины, нарисованные воображением автора.</w:t>
      </w:r>
    </w:p>
    <w:p w:rsidR="00C95428" w:rsidRPr="009A6135" w:rsidRDefault="009F5B48">
      <w:pPr>
        <w:pStyle w:val="af5"/>
        <w:shd w:val="clear" w:color="auto" w:fill="FFFFFF"/>
        <w:spacing w:before="0" w:beforeAutospacing="0" w:after="150" w:afterAutospacing="0"/>
        <w:ind w:firstLine="708"/>
        <w:rPr>
          <w:color w:val="000000" w:themeColor="text1"/>
        </w:rPr>
      </w:pPr>
      <w:r w:rsidRPr="009A6135">
        <w:rPr>
          <w:b/>
          <w:bCs/>
          <w:color w:val="000000" w:themeColor="text1"/>
        </w:rPr>
        <w:t>Комический образ.</w:t>
      </w:r>
      <w:r w:rsidRPr="009A6135">
        <w:rPr>
          <w:color w:val="000000" w:themeColor="text1"/>
        </w:rPr>
        <w:t> Он выс</w:t>
      </w:r>
      <w:r w:rsidRPr="009A6135">
        <w:rPr>
          <w:color w:val="000000" w:themeColor="text1"/>
        </w:rPr>
        <w:t>меивает зло, пороки, создавая внезапные смешные и комические ситуации.</w:t>
      </w:r>
    </w:p>
    <w:p w:rsidR="00C95428" w:rsidRPr="009A6135" w:rsidRDefault="009F5B48">
      <w:pPr>
        <w:ind w:firstLine="708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A6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Учитель литературы.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Часть духовной жизни человека, выраженная в объектах и образах, называется (</w:t>
      </w:r>
      <w:r w:rsidRPr="009A6135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выберите вариант ответа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): </w:t>
      </w:r>
      <w:r w:rsidRPr="009A613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искусство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культура или стиль? А и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зображение части местности, природы называется… (</w:t>
      </w:r>
      <w:r w:rsidRPr="009A6135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выберите вариант ответа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): натюрморт, </w:t>
      </w:r>
      <w:r w:rsidRPr="009A613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пейзаж,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интерьер.</w:t>
      </w:r>
    </w:p>
    <w:p w:rsidR="00C95428" w:rsidRPr="009A6135" w:rsidRDefault="009F5B48">
      <w:pPr>
        <w:pStyle w:val="af5"/>
        <w:shd w:val="clear" w:color="auto" w:fill="FFFFFF"/>
        <w:spacing w:before="0" w:beforeAutospacing="0" w:after="150" w:afterAutospacing="0"/>
        <w:ind w:firstLine="708"/>
        <w:rPr>
          <w:i/>
          <w:color w:val="000000" w:themeColor="text1"/>
          <w:shd w:val="clear" w:color="auto" w:fill="FFFFFF"/>
        </w:rPr>
      </w:pPr>
      <w:r w:rsidRPr="009A6135">
        <w:rPr>
          <w:b/>
          <w:color w:val="000000" w:themeColor="text1"/>
        </w:rPr>
        <w:t>Учитель музыки.</w:t>
      </w:r>
      <w:r w:rsidRPr="009A6135">
        <w:rPr>
          <w:color w:val="000000" w:themeColor="text1"/>
        </w:rPr>
        <w:t xml:space="preserve"> Каждая группа получает карточки, выберите из них карточки с названиями музыкальных средств выразительности и разместите их на доске. </w:t>
      </w:r>
      <w:r w:rsidRPr="009A6135">
        <w:rPr>
          <w:color w:val="000000" w:themeColor="text1"/>
          <w:shd w:val="clear" w:color="auto" w:fill="FFFFFF"/>
        </w:rPr>
        <w:t>(</w:t>
      </w:r>
      <w:r w:rsidRPr="009A6135">
        <w:rPr>
          <w:i/>
          <w:color w:val="000000" w:themeColor="text1"/>
          <w:shd w:val="clear" w:color="auto" w:fill="FFFFFF"/>
        </w:rPr>
        <w:t>Ме</w:t>
      </w:r>
      <w:r w:rsidRPr="009A6135">
        <w:rPr>
          <w:i/>
          <w:color w:val="000000" w:themeColor="text1"/>
          <w:shd w:val="clear" w:color="auto" w:fill="FFFFFF"/>
        </w:rPr>
        <w:t>лодика, тембр, темп, динамика, ритм, гармония, метр, регистр).</w:t>
      </w:r>
      <w:r w:rsidRPr="009A6135">
        <w:rPr>
          <w:b/>
          <w:bCs/>
          <w:color w:val="FF0000"/>
          <w:shd w:val="clear" w:color="auto" w:fill="FFFFFF"/>
        </w:rPr>
        <w:t xml:space="preserve"> </w:t>
      </w:r>
      <w:r w:rsidRPr="009A6135">
        <w:rPr>
          <w:bCs/>
          <w:color w:val="000000" w:themeColor="text1"/>
          <w:shd w:val="clear" w:color="auto" w:fill="FFFFFF"/>
        </w:rPr>
        <w:t>А что придают музыке средства музыкальной выразительности?</w:t>
      </w:r>
      <w:r w:rsidRPr="009A6135">
        <w:rPr>
          <w:color w:val="000000" w:themeColor="text1"/>
          <w:shd w:val="clear" w:color="auto" w:fill="FFFFFF"/>
        </w:rPr>
        <w:t> (</w:t>
      </w:r>
      <w:r w:rsidRPr="009A6135">
        <w:rPr>
          <w:i/>
          <w:color w:val="000000" w:themeColor="text1"/>
          <w:shd w:val="clear" w:color="auto" w:fill="FFFFFF"/>
        </w:rPr>
        <w:t>Это то, что придаёт музыке свою особую окраску и неповторимость).</w:t>
      </w:r>
    </w:p>
    <w:p w:rsidR="00C95428" w:rsidRPr="009A6135" w:rsidRDefault="009F5B48">
      <w:pPr>
        <w:pStyle w:val="af4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A613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Учитель литературы. С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оотнесите понятия: </w:t>
      </w:r>
    </w:p>
    <w:p w:rsidR="00C95428" w:rsidRPr="009A6135" w:rsidRDefault="009F5B48">
      <w:pPr>
        <w:pStyle w:val="af5"/>
        <w:shd w:val="clear" w:color="auto" w:fill="FFFFFF"/>
        <w:spacing w:before="0" w:beforeAutospacing="0" w:after="150" w:afterAutospacing="0"/>
        <w:ind w:firstLine="708"/>
        <w:rPr>
          <w:color w:val="000000" w:themeColor="text1"/>
        </w:rPr>
      </w:pPr>
      <w:r w:rsidRPr="009A6135">
        <w:rPr>
          <w:b/>
          <w:bCs/>
          <w:iCs/>
          <w:color w:val="000000" w:themeColor="text1"/>
        </w:rPr>
        <w:lastRenderedPageBreak/>
        <w:t>Эпитет</w:t>
      </w:r>
      <w:r w:rsidRPr="009A6135">
        <w:rPr>
          <w:bCs/>
          <w:iCs/>
          <w:color w:val="000000" w:themeColor="text1"/>
        </w:rPr>
        <w:t xml:space="preserve"> – это художественное определение, придающее выражению образность и эмоциональность.</w:t>
      </w:r>
    </w:p>
    <w:p w:rsidR="00C95428" w:rsidRPr="009A6135" w:rsidRDefault="009F5B48">
      <w:pPr>
        <w:pStyle w:val="af5"/>
        <w:shd w:val="clear" w:color="auto" w:fill="FFFFFF"/>
        <w:spacing w:before="0" w:beforeAutospacing="0" w:after="150" w:afterAutospacing="0"/>
        <w:ind w:firstLine="708"/>
        <w:rPr>
          <w:color w:val="000000" w:themeColor="text1"/>
        </w:rPr>
      </w:pPr>
      <w:r w:rsidRPr="009A6135">
        <w:rPr>
          <w:b/>
          <w:bCs/>
          <w:iCs/>
          <w:color w:val="000000" w:themeColor="text1"/>
        </w:rPr>
        <w:t>Метафора</w:t>
      </w:r>
      <w:r w:rsidRPr="009A6135">
        <w:rPr>
          <w:bCs/>
          <w:iCs/>
          <w:color w:val="000000" w:themeColor="text1"/>
        </w:rPr>
        <w:t xml:space="preserve"> – это слово или выражение, употреблённое в переносном значении, основанном на сходстве.</w:t>
      </w:r>
    </w:p>
    <w:p w:rsidR="00C95428" w:rsidRPr="009A6135" w:rsidRDefault="009F5B48">
      <w:pPr>
        <w:pStyle w:val="af5"/>
        <w:shd w:val="clear" w:color="auto" w:fill="FFFFFF"/>
        <w:spacing w:before="0" w:beforeAutospacing="0" w:after="150" w:afterAutospacing="0"/>
        <w:ind w:firstLine="708"/>
        <w:rPr>
          <w:color w:val="000000" w:themeColor="text1"/>
        </w:rPr>
      </w:pPr>
      <w:r w:rsidRPr="009A6135">
        <w:rPr>
          <w:b/>
          <w:bCs/>
          <w:iCs/>
          <w:color w:val="000000" w:themeColor="text1"/>
        </w:rPr>
        <w:t>Сравнение</w:t>
      </w:r>
      <w:r w:rsidRPr="009A6135">
        <w:rPr>
          <w:bCs/>
          <w:iCs/>
          <w:color w:val="000000" w:themeColor="text1"/>
        </w:rPr>
        <w:t xml:space="preserve"> – это сближение двух предметов или явлений с целью пояснения одн</w:t>
      </w:r>
      <w:r w:rsidRPr="009A6135">
        <w:rPr>
          <w:bCs/>
          <w:iCs/>
          <w:color w:val="000000" w:themeColor="text1"/>
        </w:rPr>
        <w:t>ого из них при помощи другого.</w:t>
      </w:r>
    </w:p>
    <w:p w:rsidR="00C95428" w:rsidRPr="009A6135" w:rsidRDefault="009F5B48">
      <w:pPr>
        <w:pStyle w:val="af5"/>
        <w:shd w:val="clear" w:color="auto" w:fill="FFFFFF"/>
        <w:spacing w:before="0" w:beforeAutospacing="0" w:after="150" w:afterAutospacing="0"/>
        <w:ind w:firstLine="708"/>
        <w:rPr>
          <w:bCs/>
          <w:color w:val="000000" w:themeColor="text1"/>
        </w:rPr>
      </w:pPr>
      <w:r w:rsidRPr="009A6135">
        <w:rPr>
          <w:b/>
          <w:bCs/>
          <w:iCs/>
          <w:color w:val="000000" w:themeColor="text1"/>
        </w:rPr>
        <w:t>Олицетворение</w:t>
      </w:r>
      <w:r w:rsidRPr="009A6135">
        <w:rPr>
          <w:bCs/>
          <w:iCs/>
          <w:color w:val="000000" w:themeColor="text1"/>
        </w:rPr>
        <w:t xml:space="preserve"> – перенесение свойств человека на неодушевленные предметы или отвлеченные понятия.</w:t>
      </w:r>
      <w:r w:rsidRPr="009A6135">
        <w:rPr>
          <w:bCs/>
          <w:color w:val="000000" w:themeColor="text1"/>
        </w:rPr>
        <w:t xml:space="preserve"> </w:t>
      </w:r>
    </w:p>
    <w:p w:rsidR="00C95428" w:rsidRPr="009A6135" w:rsidRDefault="009F5B48">
      <w:pPr>
        <w:ind w:firstLine="708"/>
        <w:rPr>
          <w:rStyle w:val="af6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</w:pPr>
      <w:r w:rsidRPr="009A6135">
        <w:rPr>
          <w:rStyle w:val="af6"/>
          <w:rFonts w:ascii="Times New Roman" w:hAnsi="Times New Roman" w:cs="Times New Roman"/>
          <w:b/>
          <w:i w:val="0"/>
          <w:color w:val="000000" w:themeColor="text1"/>
          <w:sz w:val="24"/>
          <w:szCs w:val="24"/>
          <w:shd w:val="clear" w:color="auto" w:fill="FFFFFF"/>
        </w:rPr>
        <w:t>Учитель литературы.</w:t>
      </w:r>
      <w:r w:rsidRPr="009A6135">
        <w:rPr>
          <w:rStyle w:val="af6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A6135">
        <w:rPr>
          <w:rStyle w:val="af6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 xml:space="preserve">Таким образом мы с вами повторили тот теоретический материал, который нам будет необходим на уроке. Попробуйте ответить на вопрос: какими средствами выразительности достигается единство музыкально-художественного образа? </w:t>
      </w:r>
      <w:r w:rsidRPr="009A6135">
        <w:rPr>
          <w:rStyle w:val="af6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(Ответы детей). </w:t>
      </w:r>
      <w:r w:rsidRPr="009A6135">
        <w:rPr>
          <w:rStyle w:val="af6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>Мы видим, что он вы</w:t>
      </w:r>
      <w:r w:rsidRPr="009A6135">
        <w:rPr>
          <w:rStyle w:val="af6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>звал у вас затруднение, поэтому он для вас стал проблемным вопросом, и мы попробуем найти на него ответ в течение всего урока.</w:t>
      </w:r>
    </w:p>
    <w:p w:rsidR="00C95428" w:rsidRPr="009A6135" w:rsidRDefault="009F5B48">
      <w:pPr>
        <w:ind w:firstLine="708"/>
        <w:rPr>
          <w:rStyle w:val="af6"/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9A6135">
        <w:rPr>
          <w:rStyle w:val="af6"/>
          <w:rFonts w:ascii="Times New Roman" w:hAnsi="Times New Roman" w:cs="Times New Roman"/>
          <w:b/>
          <w:bCs/>
          <w:i w:val="0"/>
          <w:color w:val="000000" w:themeColor="text1"/>
          <w:sz w:val="24"/>
          <w:szCs w:val="24"/>
          <w:shd w:val="clear" w:color="auto" w:fill="FFFFFF"/>
        </w:rPr>
        <w:t>5. Исследовательская работа</w:t>
      </w:r>
    </w:p>
    <w:p w:rsidR="00C95428" w:rsidRPr="009A6135" w:rsidRDefault="009F5B48">
      <w:pPr>
        <w:ind w:firstLine="708"/>
        <w:rPr>
          <w:rStyle w:val="af6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</w:pPr>
      <w:r w:rsidRPr="009A6135">
        <w:rPr>
          <w:rStyle w:val="af6"/>
          <w:rFonts w:ascii="Times New Roman" w:hAnsi="Times New Roman" w:cs="Times New Roman"/>
          <w:b/>
          <w:i w:val="0"/>
          <w:color w:val="000000" w:themeColor="text1"/>
          <w:sz w:val="24"/>
          <w:szCs w:val="24"/>
          <w:shd w:val="clear" w:color="auto" w:fill="FFFFFF"/>
        </w:rPr>
        <w:t>Учитель музыки.</w:t>
      </w:r>
      <w:r w:rsidRPr="009A6135">
        <w:rPr>
          <w:rStyle w:val="af6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 xml:space="preserve"> Ребята, вы, наверное, уже заметили, что рассадка в классе сегодня необычная? А все по</w:t>
      </w:r>
      <w:r w:rsidRPr="009A6135">
        <w:rPr>
          <w:rStyle w:val="af6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>тому, что вы уже разделены на группы. А вот что это за группы, мы прямо сейчас и узнаем. В каждой группе у кого-то на спинке стула прикреплена карточка. Найдите ее и скажите, что на ней изображено? (</w:t>
      </w:r>
      <w:r w:rsidRPr="009A6135">
        <w:rPr>
          <w:rStyle w:val="af6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музыкальные инструменты</w:t>
      </w:r>
      <w:r w:rsidRPr="009A6135">
        <w:rPr>
          <w:rStyle w:val="af6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>) Как вы уже поняли, мы сегодня не</w:t>
      </w:r>
      <w:r w:rsidRPr="009A6135">
        <w:rPr>
          <w:rStyle w:val="af6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 xml:space="preserve"> класс, </w:t>
      </w:r>
      <w:r w:rsidR="00D750AD" w:rsidRPr="009A6135">
        <w:rPr>
          <w:rStyle w:val="af6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 xml:space="preserve">а </w:t>
      </w:r>
      <w:proofErr w:type="gramStart"/>
      <w:r w:rsidR="00D750AD" w:rsidRPr="009A6135">
        <w:rPr>
          <w:rStyle w:val="af6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>оркестр</w:t>
      </w:r>
      <w:r w:rsidRPr="009A6135">
        <w:rPr>
          <w:rStyle w:val="af6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 xml:space="preserve"> .</w:t>
      </w:r>
      <w:proofErr w:type="gramEnd"/>
      <w:r w:rsidRPr="009A6135">
        <w:rPr>
          <w:rStyle w:val="af6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 xml:space="preserve"> А как он будет называться? (</w:t>
      </w:r>
      <w:r w:rsidRPr="009A6135">
        <w:rPr>
          <w:rStyle w:val="af6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Симфонический</w:t>
      </w:r>
      <w:r w:rsidRPr="009A6135">
        <w:rPr>
          <w:rStyle w:val="af6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>).</w:t>
      </w:r>
      <w:r w:rsidRPr="009A6135">
        <w:rPr>
          <w:rStyle w:val="af6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A6135">
        <w:rPr>
          <w:rStyle w:val="af6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shd w:val="clear" w:color="auto" w:fill="FFFFFF"/>
        </w:rPr>
        <w:t>Назовите партии групп симфонического оркестра, которые вы сегодня будете исполнять</w:t>
      </w:r>
      <w:r w:rsidRPr="009A6135">
        <w:rPr>
          <w:rStyle w:val="af6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(струнно-смычковые, деревянно-духовые, медно-духовые, ударные). </w:t>
      </w:r>
      <w:r w:rsidRPr="009A6135">
        <w:rPr>
          <w:rStyle w:val="af6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shd w:val="clear" w:color="auto" w:fill="FFFFFF"/>
        </w:rPr>
        <w:t xml:space="preserve">Абсолютно верно! А мы с учителем литературы сегодня не просто учителя, а дирижеры. Внимание. </w:t>
      </w:r>
      <w:proofErr w:type="spellStart"/>
      <w:r w:rsidRPr="009A6135">
        <w:rPr>
          <w:rStyle w:val="af6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shd w:val="clear" w:color="auto" w:fill="FFFFFF"/>
        </w:rPr>
        <w:t>Ауфтакт</w:t>
      </w:r>
      <w:proofErr w:type="spellEnd"/>
      <w:r w:rsidRPr="009A6135">
        <w:rPr>
          <w:rStyle w:val="af6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  <w:shd w:val="clear" w:color="auto" w:fill="FFFFFF"/>
        </w:rPr>
        <w:t>!</w:t>
      </w:r>
    </w:p>
    <w:p w:rsidR="00C95428" w:rsidRPr="009A6135" w:rsidRDefault="009F5B48">
      <w:pPr>
        <w:ind w:firstLine="708"/>
        <w:rPr>
          <w:rStyle w:val="af6"/>
          <w:rFonts w:ascii="Times New Roman" w:hAnsi="Times New Roman" w:cs="Times New Roman"/>
          <w:b/>
          <w:i w:val="0"/>
          <w:color w:val="000000" w:themeColor="text1"/>
          <w:sz w:val="24"/>
          <w:szCs w:val="24"/>
          <w:shd w:val="clear" w:color="auto" w:fill="FFFFFF"/>
        </w:rPr>
      </w:pPr>
      <w:r w:rsidRPr="009A6135">
        <w:rPr>
          <w:rStyle w:val="af6"/>
          <w:rFonts w:ascii="Times New Roman" w:hAnsi="Times New Roman" w:cs="Times New Roman"/>
          <w:b/>
          <w:i w:val="0"/>
          <w:color w:val="000000" w:themeColor="text1"/>
          <w:sz w:val="24"/>
          <w:szCs w:val="24"/>
          <w:shd w:val="clear" w:color="auto" w:fill="FFFFFF"/>
        </w:rPr>
        <w:t xml:space="preserve">Учитель литературы. </w:t>
      </w:r>
      <w:r w:rsidRPr="009A6135">
        <w:rPr>
          <w:rStyle w:val="af6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>Обратите внимание на слайд: вы видите инструкцию, как работать в группе. Давайте с ней ознакомимся.</w:t>
      </w:r>
    </w:p>
    <w:p w:rsidR="00C95428" w:rsidRPr="009A6135" w:rsidRDefault="009F5B48">
      <w:pPr>
        <w:pStyle w:val="af4"/>
        <w:numPr>
          <w:ilvl w:val="0"/>
          <w:numId w:val="4"/>
        </w:numPr>
        <w:rPr>
          <w:rStyle w:val="af6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</w:pPr>
      <w:r w:rsidRPr="009A6135">
        <w:rPr>
          <w:rStyle w:val="af6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>Говорите тихо.</w:t>
      </w:r>
    </w:p>
    <w:p w:rsidR="00C95428" w:rsidRPr="009A6135" w:rsidRDefault="009F5B48">
      <w:pPr>
        <w:pStyle w:val="af4"/>
        <w:numPr>
          <w:ilvl w:val="0"/>
          <w:numId w:val="4"/>
        </w:numPr>
        <w:rPr>
          <w:rStyle w:val="af6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</w:pPr>
      <w:r w:rsidRPr="009A6135">
        <w:rPr>
          <w:rStyle w:val="af6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>Выслушивайте мнение</w:t>
      </w:r>
      <w:r w:rsidRPr="009A6135">
        <w:rPr>
          <w:rStyle w:val="af6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 xml:space="preserve"> других до конца.</w:t>
      </w:r>
    </w:p>
    <w:p w:rsidR="00C95428" w:rsidRPr="009A6135" w:rsidRDefault="009F5B48">
      <w:pPr>
        <w:pStyle w:val="af4"/>
        <w:numPr>
          <w:ilvl w:val="0"/>
          <w:numId w:val="4"/>
        </w:numPr>
        <w:rPr>
          <w:rStyle w:val="af6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</w:pPr>
      <w:r w:rsidRPr="009A6135">
        <w:rPr>
          <w:rStyle w:val="af6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>Не перебивайте друг друга.</w:t>
      </w:r>
    </w:p>
    <w:p w:rsidR="00C95428" w:rsidRPr="009A6135" w:rsidRDefault="009F5B48">
      <w:pPr>
        <w:pStyle w:val="af4"/>
        <w:numPr>
          <w:ilvl w:val="0"/>
          <w:numId w:val="4"/>
        </w:numPr>
        <w:rPr>
          <w:rStyle w:val="af6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</w:pPr>
      <w:r w:rsidRPr="009A6135">
        <w:rPr>
          <w:rStyle w:val="af6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>Говорите коротко и понятно.</w:t>
      </w:r>
    </w:p>
    <w:p w:rsidR="00C95428" w:rsidRPr="009A6135" w:rsidRDefault="009F5B48">
      <w:pPr>
        <w:pStyle w:val="af4"/>
        <w:numPr>
          <w:ilvl w:val="0"/>
          <w:numId w:val="4"/>
        </w:numPr>
        <w:rPr>
          <w:rStyle w:val="af6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</w:pPr>
      <w:r w:rsidRPr="009A6135">
        <w:rPr>
          <w:rStyle w:val="af6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>Ответственный за группу руководит работой и распределяет задания.</w:t>
      </w:r>
    </w:p>
    <w:p w:rsidR="00C95428" w:rsidRPr="009A6135" w:rsidRDefault="009F5B48">
      <w:pPr>
        <w:ind w:firstLine="708"/>
        <w:rPr>
          <w:rStyle w:val="af6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</w:pPr>
      <w:r w:rsidRPr="009A6135">
        <w:rPr>
          <w:rStyle w:val="af6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 xml:space="preserve">Перед вами </w:t>
      </w:r>
      <w:r w:rsidR="00D750AD" w:rsidRPr="009A6135">
        <w:rPr>
          <w:rStyle w:val="af6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>тексты с описанием природы, задание первое</w:t>
      </w:r>
      <w:r w:rsidRPr="009A6135">
        <w:rPr>
          <w:rStyle w:val="af6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 xml:space="preserve">: в предложенном отрывке из рассказа </w:t>
      </w:r>
      <w:proofErr w:type="spellStart"/>
      <w:r w:rsidRPr="009A6135">
        <w:rPr>
          <w:rStyle w:val="af6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>И.С.Тургенева</w:t>
      </w:r>
      <w:proofErr w:type="spellEnd"/>
      <w:r w:rsidRPr="009A6135">
        <w:rPr>
          <w:rStyle w:val="af6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 xml:space="preserve"> «</w:t>
      </w:r>
      <w:proofErr w:type="spellStart"/>
      <w:r w:rsidRPr="009A6135">
        <w:rPr>
          <w:rStyle w:val="af6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>Бежин</w:t>
      </w:r>
      <w:proofErr w:type="spellEnd"/>
      <w:r w:rsidRPr="009A6135">
        <w:rPr>
          <w:rStyle w:val="af6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 xml:space="preserve"> луг» найдите средства </w:t>
      </w:r>
      <w:r w:rsidRPr="009A6135">
        <w:rPr>
          <w:rStyle w:val="af6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>художественной выразительности и заполните таблицу.</w:t>
      </w:r>
    </w:p>
    <w:p w:rsidR="00C95428" w:rsidRPr="009A6135" w:rsidRDefault="009F5B48">
      <w:pPr>
        <w:ind w:firstLine="708"/>
        <w:rPr>
          <w:rStyle w:val="af6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</w:pPr>
      <w:r w:rsidRPr="009A6135">
        <w:rPr>
          <w:rStyle w:val="af6"/>
          <w:rFonts w:ascii="Times New Roman" w:hAnsi="Times New Roman" w:cs="Times New Roman"/>
          <w:b/>
          <w:i w:val="0"/>
          <w:color w:val="000000" w:themeColor="text1"/>
          <w:sz w:val="24"/>
          <w:szCs w:val="24"/>
          <w:shd w:val="clear" w:color="auto" w:fill="FFFFFF"/>
        </w:rPr>
        <w:t>Учитель музыки</w:t>
      </w:r>
      <w:r w:rsidRPr="009A6135">
        <w:rPr>
          <w:rStyle w:val="af6"/>
          <w:rFonts w:ascii="Times New Roman" w:hAnsi="Times New Roman" w:cs="Times New Roman"/>
          <w:i w:val="0"/>
          <w:color w:val="000000" w:themeColor="text1"/>
          <w:sz w:val="24"/>
          <w:szCs w:val="24"/>
          <w:shd w:val="clear" w:color="auto" w:fill="FFFFFF"/>
        </w:rPr>
        <w:t xml:space="preserve">. К предложенному отрывку попробуйте подобрать музыку из представленных подручных средств и музыкальных инструментов. </w:t>
      </w:r>
    </w:p>
    <w:p w:rsidR="00C95428" w:rsidRPr="009A6135" w:rsidRDefault="009F5B48">
      <w:pPr>
        <w:rPr>
          <w:rStyle w:val="af6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A6135">
        <w:rPr>
          <w:rStyle w:val="af6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Отрывки из рассказа для первого задания:</w:t>
      </w:r>
    </w:p>
    <w:p w:rsidR="00C95428" w:rsidRPr="009A6135" w:rsidRDefault="009F5B48">
      <w:pPr>
        <w:pStyle w:val="af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 Верхний, тонкий край растянутого облачка засверкает змейками; блеск их подобен блеску кованого серебра… Но вот опять хлынули играющие лучи, — и весело и величаво, словно взлетая, поднимается могучее светило. Около полудня обыкновенно появляется множество 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круглых высоких облаков, золотисто-серых, с нежными белыми краями. Подобно островам, разбросанным по бесконечно </w:t>
      </w:r>
      <w:proofErr w:type="spellStart"/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разлившейся</w:t>
      </w:r>
      <w:proofErr w:type="spellEnd"/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реке, обтекающей их глубоко прозрачными рукавами ровной синевы, 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lastRenderedPageBreak/>
        <w:t>они почти не трогаются с места; далее, к небосклону, они сдвигаются,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теснятся, синевы между ними уже не видать; но сами они так же лазурны, как небо: они все насквозь проникнуты светом и теплотой. </w:t>
      </w:r>
    </w:p>
    <w:p w:rsidR="00C95428" w:rsidRPr="009A6135" w:rsidRDefault="00C95428">
      <w:pPr>
        <w:pStyle w:val="af4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C95428" w:rsidRPr="009A6135" w:rsidRDefault="009F5B48">
      <w:pPr>
        <w:pStyle w:val="af4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Темное чистое небо торжественно и необъятно высоко стояло над нами </w:t>
      </w:r>
    </w:p>
    <w:p w:rsidR="00C95428" w:rsidRPr="009A6135" w:rsidRDefault="009F5B48">
      <w:pPr>
        <w:pStyle w:val="af4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со всем своим таинственным великолепием. Сладко стеснялась грудь, вдыхая тот особенный, томительный и свежий запах — запах русской летней ночи. Кругом не слышалось почти никакого шума… Лишь изредка в близкой реке с внезапной звучностью плеснет большая рыба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и прибрежный тростник слабо зашумит, едва поколебленный набежавшей волной… Одни огоньки тихонько потрескивали.</w:t>
      </w:r>
    </w:p>
    <w:p w:rsidR="00C95428" w:rsidRPr="009A6135" w:rsidRDefault="00C95428">
      <w:pPr>
        <w:pStyle w:val="af4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C95428" w:rsidRPr="009A6135" w:rsidRDefault="009F5B48">
      <w:pPr>
        <w:pStyle w:val="af4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Отрывок 1</w:t>
      </w:r>
    </w:p>
    <w:tbl>
      <w:tblPr>
        <w:tblStyle w:val="af7"/>
        <w:tblW w:w="8631" w:type="dxa"/>
        <w:tblInd w:w="720" w:type="dxa"/>
        <w:tblLook w:val="04A0" w:firstRow="1" w:lastRow="0" w:firstColumn="1" w:lastColumn="0" w:noHBand="0" w:noVBand="1"/>
      </w:tblPr>
      <w:tblGrid>
        <w:gridCol w:w="2110"/>
        <w:gridCol w:w="1843"/>
        <w:gridCol w:w="2268"/>
        <w:gridCol w:w="2410"/>
      </w:tblGrid>
      <w:tr w:rsidR="00C95428" w:rsidRPr="009A6135">
        <w:tc>
          <w:tcPr>
            <w:tcW w:w="2110" w:type="dxa"/>
          </w:tcPr>
          <w:p w:rsidR="00C95428" w:rsidRPr="009A6135" w:rsidRDefault="009F5B48">
            <w:pPr>
              <w:pStyle w:val="af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A6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Эпитет </w:t>
            </w:r>
          </w:p>
        </w:tc>
        <w:tc>
          <w:tcPr>
            <w:tcW w:w="1843" w:type="dxa"/>
          </w:tcPr>
          <w:p w:rsidR="00C95428" w:rsidRPr="009A6135" w:rsidRDefault="009F5B48">
            <w:pPr>
              <w:pStyle w:val="af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A6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Метафора </w:t>
            </w:r>
          </w:p>
        </w:tc>
        <w:tc>
          <w:tcPr>
            <w:tcW w:w="2268" w:type="dxa"/>
          </w:tcPr>
          <w:p w:rsidR="00C95428" w:rsidRPr="009A6135" w:rsidRDefault="009F5B48">
            <w:pPr>
              <w:pStyle w:val="af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A6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Сравнение </w:t>
            </w:r>
          </w:p>
        </w:tc>
        <w:tc>
          <w:tcPr>
            <w:tcW w:w="2410" w:type="dxa"/>
          </w:tcPr>
          <w:p w:rsidR="00C95428" w:rsidRPr="009A6135" w:rsidRDefault="009F5B48">
            <w:pPr>
              <w:pStyle w:val="af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A6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Олицетворение </w:t>
            </w:r>
          </w:p>
        </w:tc>
      </w:tr>
      <w:tr w:rsidR="00D750AD" w:rsidRPr="009A6135">
        <w:tc>
          <w:tcPr>
            <w:tcW w:w="2110" w:type="dxa"/>
          </w:tcPr>
          <w:p w:rsidR="00D750AD" w:rsidRPr="009A6135" w:rsidRDefault="00D750AD">
            <w:pPr>
              <w:pStyle w:val="af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A6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Верхний тонкий край</w:t>
            </w:r>
          </w:p>
        </w:tc>
        <w:tc>
          <w:tcPr>
            <w:tcW w:w="1843" w:type="dxa"/>
          </w:tcPr>
          <w:p w:rsidR="00D750AD" w:rsidRPr="009A6135" w:rsidRDefault="00D750AD">
            <w:pPr>
              <w:pStyle w:val="af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A6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Засверкает змейками</w:t>
            </w:r>
          </w:p>
        </w:tc>
        <w:tc>
          <w:tcPr>
            <w:tcW w:w="2268" w:type="dxa"/>
          </w:tcPr>
          <w:p w:rsidR="00D750AD" w:rsidRPr="009A6135" w:rsidRDefault="00D750AD">
            <w:pPr>
              <w:pStyle w:val="af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A6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Блеск подобен блеску кованого серебра</w:t>
            </w:r>
          </w:p>
        </w:tc>
        <w:tc>
          <w:tcPr>
            <w:tcW w:w="2410" w:type="dxa"/>
          </w:tcPr>
          <w:p w:rsidR="00D750AD" w:rsidRPr="009A6135" w:rsidRDefault="00D750AD">
            <w:pPr>
              <w:pStyle w:val="af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A6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Они сдвигаются, теснятся</w:t>
            </w:r>
          </w:p>
        </w:tc>
      </w:tr>
      <w:tr w:rsidR="00C95428" w:rsidRPr="009A6135">
        <w:tc>
          <w:tcPr>
            <w:tcW w:w="2110" w:type="dxa"/>
          </w:tcPr>
          <w:p w:rsidR="00C95428" w:rsidRPr="009A6135" w:rsidRDefault="009F5B48">
            <w:pPr>
              <w:pStyle w:val="af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A6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Растянутого облачка</w:t>
            </w:r>
          </w:p>
        </w:tc>
        <w:tc>
          <w:tcPr>
            <w:tcW w:w="1843" w:type="dxa"/>
          </w:tcPr>
          <w:p w:rsidR="00C95428" w:rsidRPr="009A6135" w:rsidRDefault="00D750AD">
            <w:pPr>
              <w:pStyle w:val="af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A6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Играющие лучи</w:t>
            </w:r>
          </w:p>
        </w:tc>
        <w:tc>
          <w:tcPr>
            <w:tcW w:w="2268" w:type="dxa"/>
          </w:tcPr>
          <w:p w:rsidR="00C95428" w:rsidRPr="009A6135" w:rsidRDefault="009F5B48">
            <w:pPr>
              <w:pStyle w:val="af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A6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Словно взлетая, поднимается светило</w:t>
            </w:r>
          </w:p>
        </w:tc>
        <w:tc>
          <w:tcPr>
            <w:tcW w:w="2410" w:type="dxa"/>
          </w:tcPr>
          <w:p w:rsidR="00C95428" w:rsidRPr="009A6135" w:rsidRDefault="00C95428">
            <w:pPr>
              <w:pStyle w:val="af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C95428" w:rsidRPr="009A6135">
        <w:tc>
          <w:tcPr>
            <w:tcW w:w="2110" w:type="dxa"/>
          </w:tcPr>
          <w:p w:rsidR="00C95428" w:rsidRPr="009A6135" w:rsidRDefault="009F5B48">
            <w:pPr>
              <w:pStyle w:val="af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A6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Могучее светило</w:t>
            </w:r>
          </w:p>
        </w:tc>
        <w:tc>
          <w:tcPr>
            <w:tcW w:w="1843" w:type="dxa"/>
          </w:tcPr>
          <w:p w:rsidR="00C95428" w:rsidRPr="009A6135" w:rsidRDefault="009F5B48">
            <w:pPr>
              <w:pStyle w:val="af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A6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Обтекающей их глубоко прозрачными рукавами</w:t>
            </w:r>
          </w:p>
        </w:tc>
        <w:tc>
          <w:tcPr>
            <w:tcW w:w="2268" w:type="dxa"/>
          </w:tcPr>
          <w:p w:rsidR="00C95428" w:rsidRPr="009A6135" w:rsidRDefault="009F5B48">
            <w:pPr>
              <w:pStyle w:val="af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A6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Подобно островам</w:t>
            </w:r>
          </w:p>
        </w:tc>
        <w:tc>
          <w:tcPr>
            <w:tcW w:w="2410" w:type="dxa"/>
          </w:tcPr>
          <w:p w:rsidR="00C95428" w:rsidRPr="009A6135" w:rsidRDefault="00C95428">
            <w:pPr>
              <w:pStyle w:val="af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C95428" w:rsidRPr="009A6135">
        <w:tc>
          <w:tcPr>
            <w:tcW w:w="2110" w:type="dxa"/>
          </w:tcPr>
          <w:p w:rsidR="00C95428" w:rsidRPr="009A6135" w:rsidRDefault="009F5B48">
            <w:pPr>
              <w:pStyle w:val="af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A6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Круглых высоких облаков с нежными белыми краями</w:t>
            </w:r>
          </w:p>
        </w:tc>
        <w:tc>
          <w:tcPr>
            <w:tcW w:w="1843" w:type="dxa"/>
          </w:tcPr>
          <w:p w:rsidR="00C95428" w:rsidRPr="009A6135" w:rsidRDefault="00C95428">
            <w:pPr>
              <w:pStyle w:val="af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</w:tcPr>
          <w:p w:rsidR="00C95428" w:rsidRPr="009A6135" w:rsidRDefault="00C95428">
            <w:pPr>
              <w:pStyle w:val="af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10" w:type="dxa"/>
          </w:tcPr>
          <w:p w:rsidR="00C95428" w:rsidRPr="009A6135" w:rsidRDefault="00C95428">
            <w:pPr>
              <w:pStyle w:val="af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C95428" w:rsidRPr="009A6135">
        <w:tc>
          <w:tcPr>
            <w:tcW w:w="2110" w:type="dxa"/>
          </w:tcPr>
          <w:p w:rsidR="00C95428" w:rsidRPr="009A6135" w:rsidRDefault="009F5B48">
            <w:pPr>
              <w:pStyle w:val="af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9A6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Разлившейся</w:t>
            </w:r>
            <w:proofErr w:type="spellEnd"/>
            <w:r w:rsidRPr="009A6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реке</w:t>
            </w:r>
          </w:p>
        </w:tc>
        <w:tc>
          <w:tcPr>
            <w:tcW w:w="1843" w:type="dxa"/>
          </w:tcPr>
          <w:p w:rsidR="00C95428" w:rsidRPr="009A6135" w:rsidRDefault="00C95428">
            <w:pPr>
              <w:pStyle w:val="af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</w:tcPr>
          <w:p w:rsidR="00C95428" w:rsidRPr="009A6135" w:rsidRDefault="00C95428">
            <w:pPr>
              <w:pStyle w:val="af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10" w:type="dxa"/>
          </w:tcPr>
          <w:p w:rsidR="00C95428" w:rsidRPr="009A6135" w:rsidRDefault="00C95428">
            <w:pPr>
              <w:pStyle w:val="af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C95428" w:rsidRPr="009A6135">
        <w:tc>
          <w:tcPr>
            <w:tcW w:w="2110" w:type="dxa"/>
          </w:tcPr>
          <w:p w:rsidR="00C95428" w:rsidRPr="009A6135" w:rsidRDefault="009F5B48">
            <w:pPr>
              <w:pStyle w:val="af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A6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Прозрачными рукавами</w:t>
            </w:r>
          </w:p>
        </w:tc>
        <w:tc>
          <w:tcPr>
            <w:tcW w:w="1843" w:type="dxa"/>
          </w:tcPr>
          <w:p w:rsidR="00C95428" w:rsidRPr="009A6135" w:rsidRDefault="00C95428">
            <w:pPr>
              <w:pStyle w:val="af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</w:tcPr>
          <w:p w:rsidR="00C95428" w:rsidRPr="009A6135" w:rsidRDefault="00C95428">
            <w:pPr>
              <w:pStyle w:val="af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10" w:type="dxa"/>
          </w:tcPr>
          <w:p w:rsidR="00C95428" w:rsidRPr="009A6135" w:rsidRDefault="00C95428">
            <w:pPr>
              <w:pStyle w:val="af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</w:tbl>
    <w:p w:rsidR="00C95428" w:rsidRPr="009A6135" w:rsidRDefault="00C95428">
      <w:pPr>
        <w:pStyle w:val="af4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C95428" w:rsidRPr="009A6135" w:rsidRDefault="009F5B48">
      <w:pPr>
        <w:pStyle w:val="af4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Отрывок 2</w:t>
      </w:r>
    </w:p>
    <w:tbl>
      <w:tblPr>
        <w:tblStyle w:val="af7"/>
        <w:tblW w:w="8631" w:type="dxa"/>
        <w:tblInd w:w="720" w:type="dxa"/>
        <w:tblLook w:val="04A0" w:firstRow="1" w:lastRow="0" w:firstColumn="1" w:lastColumn="0" w:noHBand="0" w:noVBand="1"/>
      </w:tblPr>
      <w:tblGrid>
        <w:gridCol w:w="2252"/>
        <w:gridCol w:w="1701"/>
        <w:gridCol w:w="2268"/>
        <w:gridCol w:w="2410"/>
      </w:tblGrid>
      <w:tr w:rsidR="00C95428" w:rsidRPr="009A6135">
        <w:tc>
          <w:tcPr>
            <w:tcW w:w="2252" w:type="dxa"/>
          </w:tcPr>
          <w:p w:rsidR="00C95428" w:rsidRPr="009A6135" w:rsidRDefault="009F5B48">
            <w:pPr>
              <w:pStyle w:val="af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A6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Эпитет </w:t>
            </w:r>
          </w:p>
        </w:tc>
        <w:tc>
          <w:tcPr>
            <w:tcW w:w="1701" w:type="dxa"/>
          </w:tcPr>
          <w:p w:rsidR="00C95428" w:rsidRPr="009A6135" w:rsidRDefault="009F5B48">
            <w:pPr>
              <w:pStyle w:val="af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A6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Метафора </w:t>
            </w:r>
          </w:p>
        </w:tc>
        <w:tc>
          <w:tcPr>
            <w:tcW w:w="2268" w:type="dxa"/>
          </w:tcPr>
          <w:p w:rsidR="00C95428" w:rsidRPr="009A6135" w:rsidRDefault="009F5B48">
            <w:pPr>
              <w:pStyle w:val="af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A6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Сравнение </w:t>
            </w:r>
          </w:p>
        </w:tc>
        <w:tc>
          <w:tcPr>
            <w:tcW w:w="2410" w:type="dxa"/>
          </w:tcPr>
          <w:p w:rsidR="00C95428" w:rsidRPr="009A6135" w:rsidRDefault="009F5B48">
            <w:pPr>
              <w:pStyle w:val="af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A6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Олицетворение </w:t>
            </w:r>
          </w:p>
        </w:tc>
      </w:tr>
      <w:tr w:rsidR="00C95428" w:rsidRPr="009A6135">
        <w:tc>
          <w:tcPr>
            <w:tcW w:w="2252" w:type="dxa"/>
          </w:tcPr>
          <w:p w:rsidR="00C95428" w:rsidRPr="009A6135" w:rsidRDefault="009F5B48">
            <w:pPr>
              <w:pStyle w:val="af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A6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Темное чистое небо</w:t>
            </w:r>
          </w:p>
        </w:tc>
        <w:tc>
          <w:tcPr>
            <w:tcW w:w="1701" w:type="dxa"/>
          </w:tcPr>
          <w:p w:rsidR="00C95428" w:rsidRPr="009A6135" w:rsidRDefault="009F5B48">
            <w:pPr>
              <w:pStyle w:val="af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A6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Сладко стеснялась грудь</w:t>
            </w:r>
          </w:p>
        </w:tc>
        <w:tc>
          <w:tcPr>
            <w:tcW w:w="2268" w:type="dxa"/>
          </w:tcPr>
          <w:p w:rsidR="00C95428" w:rsidRPr="009A6135" w:rsidRDefault="00C95428">
            <w:pPr>
              <w:pStyle w:val="af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10" w:type="dxa"/>
          </w:tcPr>
          <w:p w:rsidR="00C95428" w:rsidRPr="009A6135" w:rsidRDefault="009F5B48">
            <w:pPr>
              <w:pStyle w:val="af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A6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Небо высоко стояло</w:t>
            </w:r>
          </w:p>
        </w:tc>
      </w:tr>
      <w:tr w:rsidR="00C95428" w:rsidRPr="009A6135">
        <w:tc>
          <w:tcPr>
            <w:tcW w:w="2252" w:type="dxa"/>
          </w:tcPr>
          <w:p w:rsidR="00C95428" w:rsidRPr="009A6135" w:rsidRDefault="009F5B48">
            <w:pPr>
              <w:pStyle w:val="af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A6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Таинственным великолепием</w:t>
            </w:r>
          </w:p>
        </w:tc>
        <w:tc>
          <w:tcPr>
            <w:tcW w:w="1701" w:type="dxa"/>
          </w:tcPr>
          <w:p w:rsidR="00C95428" w:rsidRPr="009A6135" w:rsidRDefault="00C95428">
            <w:pPr>
              <w:pStyle w:val="af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</w:tcPr>
          <w:p w:rsidR="00C95428" w:rsidRPr="009A6135" w:rsidRDefault="00C95428">
            <w:pPr>
              <w:pStyle w:val="af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10" w:type="dxa"/>
          </w:tcPr>
          <w:p w:rsidR="00C95428" w:rsidRPr="009A6135" w:rsidRDefault="00D750AD">
            <w:pPr>
              <w:pStyle w:val="af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A6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Набежавшей волной</w:t>
            </w:r>
          </w:p>
        </w:tc>
      </w:tr>
      <w:tr w:rsidR="00C95428" w:rsidRPr="009A6135">
        <w:tc>
          <w:tcPr>
            <w:tcW w:w="2252" w:type="dxa"/>
          </w:tcPr>
          <w:p w:rsidR="00C95428" w:rsidRPr="009A6135" w:rsidRDefault="009F5B48">
            <w:pPr>
              <w:pStyle w:val="af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A6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Особенный, томительный и свежий запах</w:t>
            </w:r>
          </w:p>
        </w:tc>
        <w:tc>
          <w:tcPr>
            <w:tcW w:w="1701" w:type="dxa"/>
          </w:tcPr>
          <w:p w:rsidR="00C95428" w:rsidRPr="009A6135" w:rsidRDefault="00C95428">
            <w:pPr>
              <w:pStyle w:val="af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</w:tcPr>
          <w:p w:rsidR="00C95428" w:rsidRPr="009A6135" w:rsidRDefault="00C95428">
            <w:pPr>
              <w:pStyle w:val="af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10" w:type="dxa"/>
          </w:tcPr>
          <w:p w:rsidR="00C95428" w:rsidRPr="009A6135" w:rsidRDefault="00C95428">
            <w:pPr>
              <w:pStyle w:val="af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C95428" w:rsidRPr="009A6135">
        <w:tc>
          <w:tcPr>
            <w:tcW w:w="2252" w:type="dxa"/>
          </w:tcPr>
          <w:p w:rsidR="00C95428" w:rsidRPr="009A6135" w:rsidRDefault="009F5B48">
            <w:pPr>
              <w:pStyle w:val="af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A6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Русская летняя ночь</w:t>
            </w:r>
          </w:p>
        </w:tc>
        <w:tc>
          <w:tcPr>
            <w:tcW w:w="1701" w:type="dxa"/>
          </w:tcPr>
          <w:p w:rsidR="00C95428" w:rsidRPr="009A6135" w:rsidRDefault="00C95428">
            <w:pPr>
              <w:pStyle w:val="af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</w:tcPr>
          <w:p w:rsidR="00C95428" w:rsidRPr="009A6135" w:rsidRDefault="00C95428">
            <w:pPr>
              <w:pStyle w:val="af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10" w:type="dxa"/>
          </w:tcPr>
          <w:p w:rsidR="00C95428" w:rsidRPr="009A6135" w:rsidRDefault="00C95428">
            <w:pPr>
              <w:pStyle w:val="af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C95428" w:rsidRPr="009A6135">
        <w:tc>
          <w:tcPr>
            <w:tcW w:w="2252" w:type="dxa"/>
          </w:tcPr>
          <w:p w:rsidR="00C95428" w:rsidRPr="009A6135" w:rsidRDefault="009F5B48">
            <w:pPr>
              <w:pStyle w:val="af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A6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 внезапной звучностью</w:t>
            </w:r>
          </w:p>
        </w:tc>
        <w:tc>
          <w:tcPr>
            <w:tcW w:w="1701" w:type="dxa"/>
          </w:tcPr>
          <w:p w:rsidR="00C95428" w:rsidRPr="009A6135" w:rsidRDefault="00C95428">
            <w:pPr>
              <w:pStyle w:val="af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</w:tcPr>
          <w:p w:rsidR="00C95428" w:rsidRPr="009A6135" w:rsidRDefault="00C95428">
            <w:pPr>
              <w:pStyle w:val="af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10" w:type="dxa"/>
          </w:tcPr>
          <w:p w:rsidR="00C95428" w:rsidRPr="009A6135" w:rsidRDefault="00C95428">
            <w:pPr>
              <w:pStyle w:val="af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D750AD" w:rsidRPr="009A6135">
        <w:tc>
          <w:tcPr>
            <w:tcW w:w="2252" w:type="dxa"/>
          </w:tcPr>
          <w:p w:rsidR="00D750AD" w:rsidRPr="009A6135" w:rsidRDefault="00D750AD">
            <w:pPr>
              <w:pStyle w:val="af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A613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Прибрежный тростник</w:t>
            </w:r>
          </w:p>
        </w:tc>
        <w:tc>
          <w:tcPr>
            <w:tcW w:w="1701" w:type="dxa"/>
          </w:tcPr>
          <w:p w:rsidR="00D750AD" w:rsidRPr="009A6135" w:rsidRDefault="00D750AD">
            <w:pPr>
              <w:pStyle w:val="af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68" w:type="dxa"/>
          </w:tcPr>
          <w:p w:rsidR="00D750AD" w:rsidRPr="009A6135" w:rsidRDefault="00D750AD">
            <w:pPr>
              <w:pStyle w:val="af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410" w:type="dxa"/>
          </w:tcPr>
          <w:p w:rsidR="00D750AD" w:rsidRPr="009A6135" w:rsidRDefault="00D750AD">
            <w:pPr>
              <w:pStyle w:val="af4"/>
              <w:ind w:left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</w:tbl>
    <w:p w:rsidR="00C95428" w:rsidRPr="009A6135" w:rsidRDefault="00C95428">
      <w:pPr>
        <w:pStyle w:val="af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9175C" w:rsidRPr="009A6135" w:rsidRDefault="00D750AD">
      <w:pPr>
        <w:pStyle w:val="af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6135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Ребята, откроем небольшой секрет: для анализа вам было предложено всего два отрывка. Сейчас мы проверим</w:t>
      </w:r>
      <w:r w:rsidR="0049175C" w:rsidRPr="009A61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как вы справились с этим заданием. У кого похожие тексты, дополняйте или поправляйте ваших одноклассников. </w:t>
      </w:r>
    </w:p>
    <w:p w:rsidR="00D750AD" w:rsidRPr="009A6135" w:rsidRDefault="00D750AD">
      <w:pPr>
        <w:pStyle w:val="af4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9A613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Проверка выполнения задания</w:t>
      </w:r>
      <w:r w:rsidR="0049175C" w:rsidRPr="009A613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</w:p>
    <w:p w:rsidR="0049175C" w:rsidRPr="009A6135" w:rsidRDefault="0049175C">
      <w:pPr>
        <w:pStyle w:val="af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6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Учитель музыки.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 теперь мы послушаем, какую музыку из подручных ударно-шумовых инструментов вы подобрали.</w:t>
      </w:r>
    </w:p>
    <w:p w:rsidR="0049175C" w:rsidRPr="009A6135" w:rsidRDefault="0049175C">
      <w:pPr>
        <w:pStyle w:val="af4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750AD" w:rsidRPr="009A6135" w:rsidRDefault="0049175C">
      <w:pPr>
        <w:pStyle w:val="af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613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Учитель литературы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D750AD" w:rsidRPr="009A6135">
        <w:rPr>
          <w:rFonts w:ascii="Times New Roman" w:hAnsi="Times New Roman" w:cs="Times New Roman"/>
          <w:color w:val="000000" w:themeColor="text1"/>
          <w:sz w:val="24"/>
          <w:szCs w:val="24"/>
        </w:rPr>
        <w:t>Вы молодцы, справились с этим заданием, и теперь самое время – отдохнуть.</w:t>
      </w:r>
    </w:p>
    <w:p w:rsidR="0049175C" w:rsidRPr="009A6135" w:rsidRDefault="0049175C">
      <w:pPr>
        <w:pStyle w:val="af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95428" w:rsidRPr="009A6135" w:rsidRDefault="009F5B48">
      <w:pPr>
        <w:pStyle w:val="af4"/>
        <w:ind w:left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        </w:t>
      </w:r>
      <w:r w:rsidRPr="009A613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6. Физкультминутка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Бодиперкуссия</w:t>
      </w:r>
      <w:proofErr w:type="spellEnd"/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(видеоряд). </w:t>
      </w:r>
    </w:p>
    <w:p w:rsidR="0049175C" w:rsidRPr="009A6135" w:rsidRDefault="0049175C">
      <w:pPr>
        <w:pStyle w:val="af4"/>
        <w:ind w:left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C95428" w:rsidRPr="009A6135" w:rsidRDefault="009F5B48">
      <w:pPr>
        <w:pStyle w:val="af4"/>
        <w:ind w:left="708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</w:t>
      </w:r>
      <w:r w:rsidRPr="009A613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 xml:space="preserve">  7. Закрепление материала.</w:t>
      </w:r>
    </w:p>
    <w:p w:rsidR="00C95428" w:rsidRPr="009A6135" w:rsidRDefault="00C95428">
      <w:pPr>
        <w:pStyle w:val="af4"/>
        <w:ind w:left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D750AD" w:rsidRPr="009A6135" w:rsidRDefault="009F5B48">
      <w:pPr>
        <w:pStyle w:val="af4"/>
        <w:ind w:left="0" w:firstLine="720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9A613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Учитель литературы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Молодцы, ребята! Вы справились с первым заданием. В связи с этим у меня к вам вопрос: какие времена суток описывает писатель? </w:t>
      </w:r>
      <w:r w:rsidRPr="009A6135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(Утро, день, ночь).</w:t>
      </w:r>
    </w:p>
    <w:p w:rsidR="00C95428" w:rsidRPr="009A6135" w:rsidRDefault="009F5B48" w:rsidP="0049175C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9FAFA"/>
        </w:rPr>
      </w:pPr>
      <w:r w:rsidRPr="009A6135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Эпиграфом нашего урока мы взяли слова </w:t>
      </w:r>
      <w:r w:rsidR="0049175C"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русского поэта Ивана </w:t>
      </w:r>
      <w:proofErr w:type="spellStart"/>
      <w:r w:rsidR="0049175C"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Саввича</w:t>
      </w:r>
      <w:proofErr w:type="spellEnd"/>
      <w:r w:rsidR="0049175C"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Никитина: «</w:t>
      </w:r>
      <w:r w:rsidR="0049175C"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9FAFA"/>
        </w:rPr>
        <w:t>Пойми живой язык природы, и скажешь ты: прекрасен мир!</w:t>
      </w:r>
      <w:r w:rsidR="0049175C"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9FAFA"/>
        </w:rPr>
        <w:t xml:space="preserve">» 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Согласны ли вы с </w:t>
      </w:r>
      <w:r w:rsidR="0049175C"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мнением поэта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? Почему? Обоснуйте свою точку зре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ния. Какую роль может играть пейзаж в литературном произведении? (</w:t>
      </w:r>
      <w:r w:rsidRPr="009A6135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Передает душевное состояние персонажей, выражает чувства автора)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C95428" w:rsidRPr="009A6135" w:rsidRDefault="009F5B48">
      <w:pPr>
        <w:pStyle w:val="af4"/>
        <w:ind w:left="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Описывая природу, писатель показывает ее особенности, красоту и величие. Но он не просто описывает природу. При этом он выра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жает свое отношение к ней, передает свое настроение, раскрывает мысли и чувства, помогает понять настроение своего героя.</w:t>
      </w:r>
    </w:p>
    <w:p w:rsidR="00C95428" w:rsidRPr="009A6135" w:rsidRDefault="009F5B48">
      <w:pPr>
        <w:pStyle w:val="af4"/>
        <w:ind w:left="0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613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Учитель музыки.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Природа является мощным источником не только для словесного описания, но и для музыкального. И мы в этом убедились. Пр</w:t>
      </w:r>
      <w:r w:rsidRPr="009A613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ослушайте несколько музыкальных произведений и назовите музыкальные средства выразительности.</w:t>
      </w:r>
    </w:p>
    <w:p w:rsidR="00C95428" w:rsidRPr="009A6135" w:rsidRDefault="009F5B48">
      <w:pPr>
        <w:pStyle w:val="af5"/>
        <w:spacing w:before="0" w:beforeAutospacing="0" w:after="240" w:afterAutospacing="0"/>
        <w:rPr>
          <w:i/>
          <w:color w:val="000000" w:themeColor="text1"/>
        </w:rPr>
      </w:pPr>
      <w:r w:rsidRPr="009A6135">
        <w:rPr>
          <w:i/>
          <w:color w:val="000000" w:themeColor="text1"/>
        </w:rPr>
        <w:t>Звучат музыкальные отрывки (2 минуты).</w:t>
      </w:r>
    </w:p>
    <w:p w:rsidR="00C95428" w:rsidRPr="009A6135" w:rsidRDefault="009F5B48">
      <w:pPr>
        <w:pStyle w:val="af5"/>
        <w:spacing w:before="0" w:beforeAutospacing="0" w:after="240" w:afterAutospacing="0"/>
        <w:ind w:firstLine="708"/>
        <w:rPr>
          <w:i/>
          <w:color w:val="000000" w:themeColor="text1"/>
        </w:rPr>
      </w:pPr>
      <w:r w:rsidRPr="009A6135">
        <w:rPr>
          <w:b/>
          <w:color w:val="000000" w:themeColor="text1"/>
        </w:rPr>
        <w:t>Учитель музыки.</w:t>
      </w:r>
      <w:r w:rsidRPr="009A6135">
        <w:rPr>
          <w:color w:val="000000" w:themeColor="text1"/>
        </w:rPr>
        <w:t xml:space="preserve"> Молодцы! Какой вы можете сделать вывод? (</w:t>
      </w:r>
      <w:r w:rsidRPr="009A6135">
        <w:rPr>
          <w:i/>
          <w:color w:val="000000" w:themeColor="text1"/>
        </w:rPr>
        <w:t>Ответы детей).</w:t>
      </w:r>
      <w:r w:rsidRPr="009A6135">
        <w:rPr>
          <w:color w:val="000000" w:themeColor="text1"/>
        </w:rPr>
        <w:t xml:space="preserve"> Литературу и </w:t>
      </w:r>
      <w:r w:rsidR="0049175C" w:rsidRPr="009A6135">
        <w:rPr>
          <w:color w:val="000000" w:themeColor="text1"/>
        </w:rPr>
        <w:t>музыку объединяет</w:t>
      </w:r>
      <w:r w:rsidRPr="009A6135">
        <w:rPr>
          <w:color w:val="000000" w:themeColor="text1"/>
        </w:rPr>
        <w:t xml:space="preserve"> единый стержень – интонация. Она может быть спокойной и ласковой, тревожной и волнительной. Интонацию передают и слова, и музыка.</w:t>
      </w:r>
    </w:p>
    <w:p w:rsidR="00C95428" w:rsidRPr="009A6135" w:rsidRDefault="009F5B48">
      <w:pPr>
        <w:pStyle w:val="af5"/>
        <w:spacing w:before="0" w:beforeAutospacing="0" w:after="240" w:afterAutospacing="0"/>
        <w:ind w:firstLine="708"/>
        <w:rPr>
          <w:color w:val="000000" w:themeColor="text1"/>
        </w:rPr>
      </w:pPr>
      <w:r w:rsidRPr="009A6135">
        <w:rPr>
          <w:b/>
          <w:color w:val="000000" w:themeColor="text1"/>
        </w:rPr>
        <w:t xml:space="preserve">Учитель литературы. </w:t>
      </w:r>
      <w:r w:rsidRPr="009A6135">
        <w:rPr>
          <w:color w:val="000000" w:themeColor="text1"/>
        </w:rPr>
        <w:t>А сейчас мы попробуем выполнить еще одно задание. Перед вами отрывки с оп</w:t>
      </w:r>
      <w:r w:rsidRPr="009A6135">
        <w:rPr>
          <w:color w:val="000000" w:themeColor="text1"/>
        </w:rPr>
        <w:t>исанием природы, давайте их прочитаем.</w:t>
      </w:r>
    </w:p>
    <w:p w:rsidR="00C95428" w:rsidRPr="009A6135" w:rsidRDefault="009F5B48">
      <w:pPr>
        <w:pStyle w:val="af5"/>
        <w:spacing w:before="0" w:beforeAutospacing="0" w:after="240" w:afterAutospacing="0"/>
        <w:rPr>
          <w:i/>
          <w:color w:val="000000" w:themeColor="text1"/>
        </w:rPr>
      </w:pPr>
      <w:r w:rsidRPr="009A6135">
        <w:rPr>
          <w:i/>
          <w:color w:val="000000" w:themeColor="text1"/>
        </w:rPr>
        <w:t>Дети читают отрывки.</w:t>
      </w:r>
    </w:p>
    <w:p w:rsidR="00C95428" w:rsidRPr="009A6135" w:rsidRDefault="009F5B48">
      <w:pPr>
        <w:pStyle w:val="af5"/>
        <w:numPr>
          <w:ilvl w:val="0"/>
          <w:numId w:val="3"/>
        </w:numPr>
        <w:spacing w:before="0" w:beforeAutospacing="0" w:after="240" w:afterAutospacing="0"/>
        <w:rPr>
          <w:i/>
          <w:color w:val="000000" w:themeColor="text1"/>
        </w:rPr>
      </w:pPr>
      <w:r w:rsidRPr="009A6135">
        <w:rPr>
          <w:color w:val="000000" w:themeColor="text1"/>
          <w:shd w:val="clear" w:color="auto" w:fill="FFFFFF"/>
        </w:rPr>
        <w:t>Свежая струя пробежала по моему лицу. Я открыл глаза: утро зачиналось. Еще нигде не румянилась заря, но уже забелелось на востоке. Все стало видно, хотя см</w:t>
      </w:r>
      <w:r w:rsidRPr="009A6135">
        <w:rPr>
          <w:color w:val="000000" w:themeColor="text1"/>
          <w:shd w:val="clear" w:color="auto" w:fill="FFFFFF"/>
        </w:rPr>
        <w:t xml:space="preserve">утно видно, кругом. Бледно-серое небо светлело, холодело, синело; звезды то мигали слабым светом, то исчезали; отсырела земля, запотели листья, кое-где стали раздаваться живые звуки, голоса, и жидкий, ранний ветерок уже пошел бродить и порхать над землею. </w:t>
      </w:r>
    </w:p>
    <w:p w:rsidR="00C95428" w:rsidRPr="009A6135" w:rsidRDefault="009F5B48">
      <w:pPr>
        <w:pStyle w:val="af5"/>
        <w:numPr>
          <w:ilvl w:val="0"/>
          <w:numId w:val="3"/>
        </w:numPr>
        <w:spacing w:before="0" w:beforeAutospacing="0" w:after="240" w:afterAutospacing="0"/>
        <w:rPr>
          <w:i/>
          <w:color w:val="000000" w:themeColor="text1"/>
        </w:rPr>
      </w:pPr>
      <w:r w:rsidRPr="009A6135">
        <w:rPr>
          <w:color w:val="000000" w:themeColor="text1"/>
          <w:shd w:val="clear" w:color="auto" w:fill="FFFFFF"/>
        </w:rPr>
        <w:lastRenderedPageBreak/>
        <w:t>Я поглядел кругом: торжественно и царственно стояла ночь; сырую свежесть позднего вечера сменила полуночная сухая теплынь, и еще долго было ей лежать мягким пологом на заснувших полях; еще много времени оставалось до первого лепета, до первых шорохов и ше</w:t>
      </w:r>
      <w:r w:rsidRPr="009A6135">
        <w:rPr>
          <w:color w:val="000000" w:themeColor="text1"/>
          <w:shd w:val="clear" w:color="auto" w:fill="FFFFFF"/>
        </w:rPr>
        <w:t>лестов утра, до первых росинок зари. Луны не было на небе: она в ту пору поздно всходила. Бесчисленные золотые звезды, казалось, тихо текли все, наперерыв мерцая, по направлению Млечного Пути, и, право, глядя на них, вы как будто смутно чувствовали сами ст</w:t>
      </w:r>
      <w:r w:rsidRPr="009A6135">
        <w:rPr>
          <w:color w:val="000000" w:themeColor="text1"/>
          <w:shd w:val="clear" w:color="auto" w:fill="FFFFFF"/>
        </w:rPr>
        <w:t>ремительный, безостановочный бег земли…</w:t>
      </w:r>
    </w:p>
    <w:p w:rsidR="00C95428" w:rsidRPr="009A6135" w:rsidRDefault="009F5B48">
      <w:pPr>
        <w:pStyle w:val="af5"/>
        <w:numPr>
          <w:ilvl w:val="0"/>
          <w:numId w:val="3"/>
        </w:numPr>
        <w:spacing w:before="0" w:beforeAutospacing="0" w:after="240" w:afterAutospacing="0"/>
        <w:rPr>
          <w:i/>
          <w:color w:val="000000" w:themeColor="text1"/>
        </w:rPr>
      </w:pPr>
      <w:r w:rsidRPr="009A6135">
        <w:rPr>
          <w:color w:val="000000" w:themeColor="text1"/>
          <w:shd w:val="clear" w:color="auto" w:fill="FFFFFF"/>
        </w:rPr>
        <w:t>В такие дни краски все смягчены; светлы, но не ярки; на всем лежит печать какой-то трогательной кротости. В такие дни жар бывает иногда весьма силен, иногда даже «парит» по скатам полей; но ветер разгоняет, раздвигае</w:t>
      </w:r>
      <w:r w:rsidRPr="009A6135">
        <w:rPr>
          <w:color w:val="000000" w:themeColor="text1"/>
          <w:shd w:val="clear" w:color="auto" w:fill="FFFFFF"/>
        </w:rPr>
        <w:t>т накопившийся зной, и вихри-круговороты — несомненный признак постоянной погоды — высокими белыми столбами гуляют по дорогам через пашню. В сухом и чистом воздухе пахнет полынью, сжатой рожью, гречихой; даже за час до ночи вы не чувствуете сырости. Подобн</w:t>
      </w:r>
      <w:r w:rsidRPr="009A6135">
        <w:rPr>
          <w:color w:val="000000" w:themeColor="text1"/>
          <w:shd w:val="clear" w:color="auto" w:fill="FFFFFF"/>
        </w:rPr>
        <w:t>ой погоды желает земледелец для уборки хлеба…</w:t>
      </w:r>
    </w:p>
    <w:p w:rsidR="00C95428" w:rsidRPr="009A6135" w:rsidRDefault="009F5B48">
      <w:pPr>
        <w:pStyle w:val="af5"/>
        <w:numPr>
          <w:ilvl w:val="0"/>
          <w:numId w:val="3"/>
        </w:numPr>
        <w:spacing w:before="0" w:beforeAutospacing="0" w:after="240" w:afterAutospacing="0"/>
        <w:rPr>
          <w:bCs/>
          <w:i/>
          <w:color w:val="000000" w:themeColor="text1"/>
        </w:rPr>
      </w:pPr>
      <w:r w:rsidRPr="009A6135">
        <w:rPr>
          <w:rFonts w:eastAsia="Liberation Sans"/>
          <w:color w:val="222222"/>
          <w:highlight w:val="white"/>
        </w:rPr>
        <w:t>Цвет небосклона, легкий, бледно-лиловый, не изменяется во весь день и кругом одинаков; нигде не темнеет, не густеет гроза; разве кое-где протянутся сверху вниз голубоватые полосы: то сеется едва заметный дождь.</w:t>
      </w:r>
      <w:r w:rsidRPr="009A6135">
        <w:rPr>
          <w:rFonts w:eastAsia="Liberation Sans"/>
          <w:color w:val="222222"/>
          <w:highlight w:val="white"/>
        </w:rPr>
        <w:t xml:space="preserve"> К вечеру эти облака исчезают; последние из них, черноватые и неопределенные, как дым, ложатся розовыми клубами напротив заходящего солнца; на месте, где оно закатилось так же спокойно, как спокойно взошло на небо, алое сиянье стоит недолгое время над поте</w:t>
      </w:r>
      <w:r w:rsidRPr="009A6135">
        <w:rPr>
          <w:rFonts w:eastAsia="Liberation Sans"/>
          <w:color w:val="222222"/>
          <w:highlight w:val="white"/>
        </w:rPr>
        <w:t>мневшей землей, и, тихо мигая, как бережно несомая свечка, затеплится на нем вечерняя звезда.</w:t>
      </w:r>
    </w:p>
    <w:p w:rsidR="00C95428" w:rsidRPr="009A6135" w:rsidRDefault="009F5B48">
      <w:pPr>
        <w:pStyle w:val="af5"/>
        <w:spacing w:before="0" w:beforeAutospacing="0" w:after="240" w:afterAutospacing="0"/>
        <w:ind w:firstLine="708"/>
        <w:rPr>
          <w:color w:val="000000" w:themeColor="text1"/>
        </w:rPr>
      </w:pPr>
      <w:r w:rsidRPr="009A6135">
        <w:rPr>
          <w:b/>
          <w:color w:val="000000" w:themeColor="text1"/>
        </w:rPr>
        <w:t>Учитель музыки.</w:t>
      </w:r>
      <w:r w:rsidRPr="009A6135">
        <w:rPr>
          <w:color w:val="000000" w:themeColor="text1"/>
        </w:rPr>
        <w:t xml:space="preserve"> Послушайте отрывок из произведения Эдварда Грига и найдите то описание природы, которое, на ваш взгляд подходит к этой музыке.</w:t>
      </w:r>
    </w:p>
    <w:p w:rsidR="00C95428" w:rsidRPr="009A6135" w:rsidRDefault="009F5B48">
      <w:pPr>
        <w:pStyle w:val="af5"/>
        <w:spacing w:before="0" w:beforeAutospacing="0" w:after="240" w:afterAutospacing="0"/>
        <w:rPr>
          <w:bCs/>
          <w:i/>
          <w:color w:val="000000" w:themeColor="text1"/>
        </w:rPr>
      </w:pPr>
      <w:r w:rsidRPr="009A6135">
        <w:rPr>
          <w:i/>
          <w:color w:val="000000" w:themeColor="text1"/>
        </w:rPr>
        <w:t xml:space="preserve">Работа с музыкой и </w:t>
      </w:r>
      <w:r w:rsidRPr="009A6135">
        <w:rPr>
          <w:i/>
          <w:color w:val="000000" w:themeColor="text1"/>
        </w:rPr>
        <w:t>отрывками.</w:t>
      </w:r>
    </w:p>
    <w:p w:rsidR="00C95428" w:rsidRPr="009A6135" w:rsidRDefault="009F5B48">
      <w:pPr>
        <w:pStyle w:val="af5"/>
        <w:spacing w:before="0" w:beforeAutospacing="0" w:after="240" w:afterAutospacing="0"/>
        <w:ind w:firstLine="708"/>
        <w:rPr>
          <w:color w:val="000000" w:themeColor="text1"/>
        </w:rPr>
      </w:pPr>
      <w:r w:rsidRPr="009A6135">
        <w:rPr>
          <w:b/>
          <w:bCs/>
          <w:color w:val="000000" w:themeColor="text1"/>
        </w:rPr>
        <w:t>Учитель музыки</w:t>
      </w:r>
      <w:r w:rsidRPr="009A6135">
        <w:rPr>
          <w:color w:val="000000" w:themeColor="text1"/>
        </w:rPr>
        <w:t>. Что вам помогло правильно соотнести отрывок с музыкой Грига?</w:t>
      </w:r>
    </w:p>
    <w:p w:rsidR="00C95428" w:rsidRPr="009A6135" w:rsidRDefault="009F5B48">
      <w:pPr>
        <w:pStyle w:val="af5"/>
        <w:spacing w:before="0" w:beforeAutospacing="0" w:after="240" w:afterAutospacing="0"/>
        <w:ind w:firstLine="708"/>
        <w:rPr>
          <w:color w:val="000000" w:themeColor="text1"/>
        </w:rPr>
      </w:pPr>
      <w:r w:rsidRPr="009A6135">
        <w:rPr>
          <w:b/>
          <w:bCs/>
          <w:color w:val="000000" w:themeColor="text1"/>
        </w:rPr>
        <w:t>Учитель литературы.</w:t>
      </w:r>
      <w:r w:rsidRPr="009A6135">
        <w:rPr>
          <w:color w:val="000000" w:themeColor="text1"/>
        </w:rPr>
        <w:t xml:space="preserve"> Предлагаю вам зачитать описание утра под музыку Грига.</w:t>
      </w:r>
    </w:p>
    <w:p w:rsidR="00C95428" w:rsidRPr="009A6135" w:rsidRDefault="009F5B48">
      <w:pPr>
        <w:pStyle w:val="af5"/>
        <w:spacing w:before="0" w:beforeAutospacing="0" w:after="240" w:afterAutospacing="0"/>
        <w:ind w:firstLine="708"/>
        <w:rPr>
          <w:bCs/>
          <w:i/>
          <w:color w:val="000000" w:themeColor="text1"/>
        </w:rPr>
      </w:pPr>
      <w:r w:rsidRPr="009A6135">
        <w:rPr>
          <w:i/>
          <w:iCs/>
          <w:color w:val="000000" w:themeColor="text1"/>
        </w:rPr>
        <w:t>Дети читают под музыку первый отрывок.</w:t>
      </w:r>
    </w:p>
    <w:p w:rsidR="00C95428" w:rsidRPr="009A6135" w:rsidRDefault="009F5B48">
      <w:pPr>
        <w:pStyle w:val="af5"/>
        <w:spacing w:before="0" w:beforeAutospacing="0" w:after="240" w:afterAutospacing="0"/>
        <w:ind w:firstLine="708"/>
        <w:rPr>
          <w:i/>
          <w:iCs/>
          <w:color w:val="000000" w:themeColor="text1"/>
        </w:rPr>
      </w:pPr>
      <w:r w:rsidRPr="009A6135">
        <w:rPr>
          <w:b/>
          <w:bCs/>
          <w:color w:val="000000" w:themeColor="text1"/>
        </w:rPr>
        <w:t>Учитель литературы</w:t>
      </w:r>
      <w:r w:rsidRPr="009A6135">
        <w:rPr>
          <w:color w:val="000000" w:themeColor="text1"/>
        </w:rPr>
        <w:t>. Ребята, давайте подведем итоги: ка</w:t>
      </w:r>
      <w:r w:rsidRPr="009A6135">
        <w:rPr>
          <w:color w:val="000000" w:themeColor="text1"/>
        </w:rPr>
        <w:t xml:space="preserve">кую роль пейзаж играет в рассказе </w:t>
      </w:r>
      <w:proofErr w:type="spellStart"/>
      <w:r w:rsidRPr="009A6135">
        <w:rPr>
          <w:color w:val="000000" w:themeColor="text1"/>
        </w:rPr>
        <w:t>И.С.Тургенева</w:t>
      </w:r>
      <w:proofErr w:type="spellEnd"/>
      <w:r w:rsidRPr="009A6135">
        <w:rPr>
          <w:color w:val="000000" w:themeColor="text1"/>
        </w:rPr>
        <w:t xml:space="preserve">? </w:t>
      </w:r>
      <w:r w:rsidRPr="009A6135">
        <w:rPr>
          <w:i/>
          <w:iCs/>
          <w:color w:val="000000" w:themeColor="text1"/>
        </w:rPr>
        <w:t>(Природа показана писателем как сила, активно воздействующая и на автора, и на его героев-мальчиков, и на читателей).</w:t>
      </w:r>
    </w:p>
    <w:p w:rsidR="00C95428" w:rsidRPr="009A6135" w:rsidRDefault="009F5B48">
      <w:pPr>
        <w:pStyle w:val="af5"/>
        <w:spacing w:before="0" w:beforeAutospacing="0" w:after="240" w:afterAutospacing="0"/>
        <w:ind w:firstLine="708"/>
        <w:rPr>
          <w:color w:val="000000" w:themeColor="text1"/>
        </w:rPr>
      </w:pPr>
      <w:r w:rsidRPr="009A6135">
        <w:rPr>
          <w:b/>
          <w:bCs/>
          <w:color w:val="000000" w:themeColor="text1"/>
        </w:rPr>
        <w:t>Учитель музыки.</w:t>
      </w:r>
      <w:r w:rsidRPr="009A6135">
        <w:rPr>
          <w:color w:val="000000" w:themeColor="text1"/>
        </w:rPr>
        <w:t xml:space="preserve"> Давайте вспомним наш проблемный вопрос и попробуем дать на него ответ: какими средствами выразительности достигается единство музыкально-художественного образа?</w:t>
      </w:r>
    </w:p>
    <w:p w:rsidR="00C95428" w:rsidRPr="009A6135" w:rsidRDefault="009F5B48">
      <w:pPr>
        <w:pStyle w:val="af5"/>
        <w:spacing w:before="0" w:beforeAutospacing="0" w:after="240" w:afterAutospacing="0"/>
        <w:ind w:firstLine="708"/>
        <w:rPr>
          <w:bCs/>
          <w:i/>
          <w:color w:val="000000" w:themeColor="text1"/>
        </w:rPr>
      </w:pPr>
      <w:r w:rsidRPr="009A6135">
        <w:rPr>
          <w:i/>
          <w:iCs/>
          <w:color w:val="000000" w:themeColor="text1"/>
        </w:rPr>
        <w:t>Ответы детей.</w:t>
      </w:r>
      <w:r w:rsidRPr="009A6135">
        <w:rPr>
          <w:i/>
          <w:iCs/>
          <w:color w:val="000000" w:themeColor="text1"/>
        </w:rPr>
        <w:t xml:space="preserve"> </w:t>
      </w:r>
    </w:p>
    <w:p w:rsidR="00C95428" w:rsidRPr="009A6135" w:rsidRDefault="009F5B48">
      <w:pPr>
        <w:pStyle w:val="c4"/>
        <w:shd w:val="clear" w:color="auto" w:fill="FFFFFF"/>
        <w:spacing w:before="0" w:beforeAutospacing="0" w:after="0" w:afterAutospacing="0"/>
        <w:ind w:firstLine="426"/>
        <w:rPr>
          <w:color w:val="000000" w:themeColor="text1"/>
        </w:rPr>
      </w:pPr>
      <w:r w:rsidRPr="009A6135">
        <w:rPr>
          <w:rStyle w:val="c8"/>
          <w:b/>
          <w:color w:val="000000" w:themeColor="text1"/>
        </w:rPr>
        <w:t>Учитель литературы.</w:t>
      </w:r>
      <w:r w:rsidRPr="009A6135">
        <w:rPr>
          <w:rStyle w:val="c8"/>
          <w:color w:val="000000" w:themeColor="text1"/>
        </w:rPr>
        <w:t xml:space="preserve"> Литература и музыка по-разному изображают мир, дополняя, об</w:t>
      </w:r>
      <w:r w:rsidRPr="009A6135">
        <w:rPr>
          <w:rStyle w:val="c8"/>
          <w:color w:val="000000" w:themeColor="text1"/>
        </w:rPr>
        <w:t>огащая и усиливая наши переживания.</w:t>
      </w:r>
    </w:p>
    <w:p w:rsidR="00C95428" w:rsidRPr="009A6135" w:rsidRDefault="009F5B48">
      <w:pPr>
        <w:pStyle w:val="c4"/>
        <w:shd w:val="clear" w:color="auto" w:fill="FFFFFF"/>
        <w:spacing w:before="0" w:beforeAutospacing="0" w:after="0" w:afterAutospacing="0"/>
        <w:ind w:firstLine="426"/>
        <w:rPr>
          <w:rStyle w:val="c8"/>
          <w:color w:val="000000" w:themeColor="text1"/>
        </w:rPr>
      </w:pPr>
      <w:r w:rsidRPr="009A6135">
        <w:rPr>
          <w:rStyle w:val="c8"/>
          <w:color w:val="000000" w:themeColor="text1"/>
        </w:rPr>
        <w:t>На первый взгляд они очень далеки друг от друга.  Но, как и всякий язык, они помогают нам общаться между собой. Слова, прежде всего, воздействуют на ум, а потом уже на чувства. Но не всегда можно передать словами то, что</w:t>
      </w:r>
      <w:r w:rsidRPr="009A6135">
        <w:rPr>
          <w:rStyle w:val="c8"/>
          <w:color w:val="000000" w:themeColor="text1"/>
        </w:rPr>
        <w:t xml:space="preserve"> хочет сказать нам </w:t>
      </w:r>
      <w:r w:rsidRPr="009A6135">
        <w:rPr>
          <w:rStyle w:val="c8"/>
          <w:color w:val="000000" w:themeColor="text1"/>
        </w:rPr>
        <w:lastRenderedPageBreak/>
        <w:t xml:space="preserve">собеседник, какие картины рисует он нашему воображению. Бывают в жизни такие моменты, когда обычный человеческий язык не в силах раскрыть чувства, которые владеют нами. </w:t>
      </w:r>
    </w:p>
    <w:p w:rsidR="00C95428" w:rsidRPr="009A6135" w:rsidRDefault="009F5B48">
      <w:pPr>
        <w:pStyle w:val="c4"/>
        <w:shd w:val="clear" w:color="auto" w:fill="FFFFFF"/>
        <w:spacing w:before="0" w:beforeAutospacing="0" w:after="0" w:afterAutospacing="0"/>
        <w:ind w:firstLine="426"/>
        <w:rPr>
          <w:color w:val="000000" w:themeColor="text1"/>
        </w:rPr>
      </w:pPr>
      <w:r w:rsidRPr="009A6135">
        <w:rPr>
          <w:rStyle w:val="c8"/>
          <w:b/>
          <w:color w:val="000000" w:themeColor="text1"/>
        </w:rPr>
        <w:t>Учитель музыки.</w:t>
      </w:r>
      <w:r w:rsidRPr="009A6135">
        <w:rPr>
          <w:rStyle w:val="c8"/>
          <w:color w:val="000000" w:themeColor="text1"/>
        </w:rPr>
        <w:t xml:space="preserve"> И тогда мы обращаемся к музыке.  Музыка и литератур</w:t>
      </w:r>
      <w:r w:rsidRPr="009A6135">
        <w:rPr>
          <w:rStyle w:val="c8"/>
          <w:color w:val="000000" w:themeColor="text1"/>
        </w:rPr>
        <w:t xml:space="preserve">а </w:t>
      </w:r>
      <w:proofErr w:type="spellStart"/>
      <w:r w:rsidRPr="009A6135">
        <w:rPr>
          <w:rStyle w:val="c8"/>
          <w:color w:val="000000" w:themeColor="text1"/>
        </w:rPr>
        <w:t>взаимообогащают</w:t>
      </w:r>
      <w:proofErr w:type="spellEnd"/>
      <w:r w:rsidRPr="009A6135">
        <w:rPr>
          <w:rStyle w:val="c8"/>
          <w:color w:val="000000" w:themeColor="text1"/>
        </w:rPr>
        <w:t xml:space="preserve"> друг друга, помогая   нам глубже чувствовать, становится чище и мудрее.</w:t>
      </w:r>
      <w:r w:rsidRPr="009A6135">
        <w:rPr>
          <w:color w:val="000000" w:themeColor="text1"/>
          <w:shd w:val="clear" w:color="auto" w:fill="FFFFFF"/>
        </w:rPr>
        <w:t xml:space="preserve"> Что же роднит музыку с литературой? (</w:t>
      </w:r>
      <w:r w:rsidRPr="009A6135">
        <w:rPr>
          <w:i/>
          <w:color w:val="000000" w:themeColor="text1"/>
          <w:shd w:val="clear" w:color="auto" w:fill="FFFFFF"/>
        </w:rPr>
        <w:t>Ответы детей</w:t>
      </w:r>
      <w:r w:rsidRPr="009A6135">
        <w:rPr>
          <w:color w:val="000000" w:themeColor="text1"/>
          <w:shd w:val="clear" w:color="auto" w:fill="FFFFFF"/>
        </w:rPr>
        <w:t xml:space="preserve">). </w:t>
      </w:r>
      <w:r w:rsidRPr="009A6135">
        <w:rPr>
          <w:bCs/>
          <w:color w:val="000000" w:themeColor="text1"/>
          <w:shd w:val="clear" w:color="auto" w:fill="FFFFFF"/>
        </w:rPr>
        <w:t>Единым стержнем этих искусств является интонация</w:t>
      </w:r>
      <w:r w:rsidRPr="009A6135">
        <w:rPr>
          <w:color w:val="000000" w:themeColor="text1"/>
          <w:shd w:val="clear" w:color="auto" w:fill="FFFFFF"/>
        </w:rPr>
        <w:t>. Разнообразные интонации — ласковые, печальные, спокойные, взволн</w:t>
      </w:r>
      <w:r w:rsidRPr="009A6135">
        <w:rPr>
          <w:color w:val="000000" w:themeColor="text1"/>
          <w:shd w:val="clear" w:color="auto" w:fill="FFFFFF"/>
        </w:rPr>
        <w:t>ованные, торжественные, — мы слышим и в разговорной, и в литературной, и в музыкальной речи.</w:t>
      </w:r>
    </w:p>
    <w:p w:rsidR="00C95428" w:rsidRPr="009A6135" w:rsidRDefault="009F5B48">
      <w:pPr>
        <w:pStyle w:val="c4"/>
        <w:shd w:val="clear" w:color="auto" w:fill="FFFFFF"/>
        <w:spacing w:before="0" w:beforeAutospacing="0" w:after="0" w:afterAutospacing="0"/>
        <w:ind w:firstLine="426"/>
        <w:rPr>
          <w:color w:val="000000" w:themeColor="text1"/>
        </w:rPr>
      </w:pPr>
      <w:r w:rsidRPr="009A6135">
        <w:rPr>
          <w:b/>
          <w:bCs/>
          <w:color w:val="000000" w:themeColor="text1"/>
        </w:rPr>
        <w:t xml:space="preserve"> 8. </w:t>
      </w:r>
      <w:r w:rsidRPr="009A6135">
        <w:rPr>
          <w:b/>
          <w:bCs/>
          <w:color w:val="000000" w:themeColor="text1"/>
        </w:rPr>
        <w:t>Рефлексия.</w:t>
      </w:r>
    </w:p>
    <w:p w:rsidR="00C95428" w:rsidRPr="009A6135" w:rsidRDefault="009F5B48">
      <w:pPr>
        <w:pStyle w:val="c4"/>
        <w:shd w:val="clear" w:color="auto" w:fill="FFFFFF"/>
        <w:spacing w:before="0" w:beforeAutospacing="0" w:after="0" w:afterAutospacing="0"/>
        <w:ind w:firstLine="426"/>
        <w:rPr>
          <w:color w:val="000000" w:themeColor="text1"/>
        </w:rPr>
      </w:pPr>
      <w:r w:rsidRPr="009A6135">
        <w:rPr>
          <w:b/>
          <w:bCs/>
          <w:color w:val="000000" w:themeColor="text1"/>
        </w:rPr>
        <w:t>Учитель литературы.</w:t>
      </w:r>
      <w:r w:rsidRPr="009A6135">
        <w:rPr>
          <w:color w:val="000000" w:themeColor="text1"/>
        </w:rPr>
        <w:t xml:space="preserve"> Что ж, ребята, сегодня мы с вами зря не тратили время, правильно подбирали слова и музыку для выражения своих</w:t>
      </w:r>
      <w:r w:rsidRPr="009A6135">
        <w:rPr>
          <w:color w:val="000000" w:themeColor="text1"/>
        </w:rPr>
        <w:t xml:space="preserve"> чувств и эмоций, проявляли свои способности. И я попрошу вас расположить на сцене струнно-смычковые инструменты, если вы уверены, что музыка и литература обогащают друг друга.</w:t>
      </w:r>
    </w:p>
    <w:p w:rsidR="00C95428" w:rsidRPr="009A6135" w:rsidRDefault="009F5B48">
      <w:pPr>
        <w:pStyle w:val="c4"/>
        <w:shd w:val="clear" w:color="auto" w:fill="FFFFFF"/>
        <w:spacing w:before="0" w:beforeAutospacing="0" w:after="0" w:afterAutospacing="0"/>
        <w:ind w:firstLine="426"/>
        <w:rPr>
          <w:color w:val="000000" w:themeColor="text1"/>
        </w:rPr>
      </w:pPr>
      <w:r w:rsidRPr="009A6135">
        <w:rPr>
          <w:b/>
          <w:bCs/>
          <w:color w:val="000000" w:themeColor="text1"/>
        </w:rPr>
        <w:t>Учитель музыки.</w:t>
      </w:r>
      <w:r w:rsidRPr="009A6135">
        <w:rPr>
          <w:color w:val="000000" w:themeColor="text1"/>
        </w:rPr>
        <w:t xml:space="preserve"> Расположите деревянно-духовые инструменты на сцене, если вы согласны, что и для музыки, и для литературы необходимы средства выразительности.</w:t>
      </w:r>
    </w:p>
    <w:p w:rsidR="00C95428" w:rsidRPr="009A6135" w:rsidRDefault="009F5B48">
      <w:pPr>
        <w:pStyle w:val="c4"/>
        <w:shd w:val="clear" w:color="auto" w:fill="FFFFFF"/>
        <w:spacing w:before="0" w:beforeAutospacing="0" w:after="0" w:afterAutospacing="0"/>
        <w:ind w:firstLine="426"/>
        <w:rPr>
          <w:color w:val="000000" w:themeColor="text1"/>
        </w:rPr>
      </w:pPr>
      <w:r w:rsidRPr="009A6135">
        <w:rPr>
          <w:b/>
          <w:bCs/>
          <w:color w:val="000000" w:themeColor="text1"/>
        </w:rPr>
        <w:t>Учитель литературы.</w:t>
      </w:r>
      <w:r w:rsidRPr="009A6135">
        <w:rPr>
          <w:color w:val="000000" w:themeColor="text1"/>
        </w:rPr>
        <w:t xml:space="preserve"> Расположите медно-духовые инструменты на сцене, если вы согласны с утверждением: без описания</w:t>
      </w:r>
      <w:r w:rsidRPr="009A6135">
        <w:rPr>
          <w:color w:val="000000" w:themeColor="text1"/>
        </w:rPr>
        <w:t xml:space="preserve"> природы рассказ </w:t>
      </w:r>
      <w:proofErr w:type="spellStart"/>
      <w:r w:rsidRPr="009A6135">
        <w:rPr>
          <w:color w:val="000000" w:themeColor="text1"/>
        </w:rPr>
        <w:t>И.С.Тургенева</w:t>
      </w:r>
      <w:proofErr w:type="spellEnd"/>
      <w:r w:rsidRPr="009A6135">
        <w:rPr>
          <w:color w:val="000000" w:themeColor="text1"/>
        </w:rPr>
        <w:t xml:space="preserve"> «</w:t>
      </w:r>
      <w:proofErr w:type="spellStart"/>
      <w:r w:rsidRPr="009A6135">
        <w:rPr>
          <w:color w:val="000000" w:themeColor="text1"/>
        </w:rPr>
        <w:t>Бежин</w:t>
      </w:r>
      <w:proofErr w:type="spellEnd"/>
      <w:r w:rsidRPr="009A6135">
        <w:rPr>
          <w:color w:val="000000" w:themeColor="text1"/>
        </w:rPr>
        <w:t xml:space="preserve"> луг» потерял бы свою красоту.</w:t>
      </w:r>
    </w:p>
    <w:p w:rsidR="00C95428" w:rsidRPr="009A6135" w:rsidRDefault="009F5B48">
      <w:pPr>
        <w:pStyle w:val="c4"/>
        <w:shd w:val="clear" w:color="auto" w:fill="FFFFFF"/>
        <w:spacing w:before="0" w:beforeAutospacing="0" w:after="0" w:afterAutospacing="0"/>
        <w:ind w:firstLine="426"/>
        <w:rPr>
          <w:color w:val="000000" w:themeColor="text1"/>
        </w:rPr>
      </w:pPr>
      <w:r w:rsidRPr="009A6135">
        <w:rPr>
          <w:b/>
          <w:bCs/>
          <w:color w:val="000000" w:themeColor="text1"/>
        </w:rPr>
        <w:t>Учитель музыки.</w:t>
      </w:r>
      <w:r w:rsidRPr="009A6135">
        <w:rPr>
          <w:color w:val="000000" w:themeColor="text1"/>
        </w:rPr>
        <w:t xml:space="preserve"> Разместите ударную группу на сцене, если вы согласны с тем, что созерцание природы помогает композиторам выразить свои чувства и эмоции в музыкальных произведениях.</w:t>
      </w:r>
    </w:p>
    <w:p w:rsidR="00C95428" w:rsidRPr="009A6135" w:rsidRDefault="009F5B48">
      <w:pPr>
        <w:pStyle w:val="c4"/>
        <w:shd w:val="clear" w:color="auto" w:fill="FFFFFF"/>
        <w:spacing w:before="0" w:beforeAutospacing="0" w:after="0" w:afterAutospacing="0"/>
        <w:ind w:firstLine="426"/>
        <w:rPr>
          <w:color w:val="000000" w:themeColor="text1"/>
        </w:rPr>
      </w:pPr>
      <w:r w:rsidRPr="009A6135">
        <w:rPr>
          <w:b/>
          <w:bCs/>
          <w:color w:val="000000" w:themeColor="text1"/>
        </w:rPr>
        <w:t>Учитель</w:t>
      </w:r>
      <w:r w:rsidRPr="009A6135">
        <w:rPr>
          <w:b/>
          <w:bCs/>
          <w:color w:val="000000" w:themeColor="text1"/>
        </w:rPr>
        <w:t xml:space="preserve"> литературы.</w:t>
      </w:r>
      <w:r w:rsidRPr="009A6135">
        <w:rPr>
          <w:color w:val="000000" w:themeColor="text1"/>
        </w:rPr>
        <w:t xml:space="preserve"> Мария Владимировна, у нас не хватает некоторых инструментов. Расположите рояль на сцене, если мы с вами достигли поставленных целей.</w:t>
      </w:r>
    </w:p>
    <w:p w:rsidR="00C95428" w:rsidRPr="009A6135" w:rsidRDefault="009F5B48">
      <w:pPr>
        <w:pStyle w:val="c4"/>
        <w:shd w:val="clear" w:color="auto" w:fill="FFFFFF"/>
        <w:spacing w:before="0" w:beforeAutospacing="0" w:after="0" w:afterAutospacing="0"/>
        <w:ind w:firstLine="426"/>
        <w:rPr>
          <w:color w:val="000000" w:themeColor="text1"/>
        </w:rPr>
      </w:pPr>
      <w:r w:rsidRPr="009A6135">
        <w:rPr>
          <w:b/>
          <w:bCs/>
          <w:color w:val="000000" w:themeColor="text1"/>
        </w:rPr>
        <w:t>Учитель музыки.</w:t>
      </w:r>
      <w:r w:rsidRPr="009A6135">
        <w:rPr>
          <w:color w:val="000000" w:themeColor="text1"/>
        </w:rPr>
        <w:t xml:space="preserve"> Марина Викторовна, вот эту арфу расположите на сцене, если наши оркестранты выполнили все пост</w:t>
      </w:r>
      <w:r w:rsidRPr="009A6135">
        <w:rPr>
          <w:color w:val="000000" w:themeColor="text1"/>
        </w:rPr>
        <w:t>авленные задачи и оркестр звучал гармонично.</w:t>
      </w:r>
    </w:p>
    <w:p w:rsidR="00C95428" w:rsidRPr="009A6135" w:rsidRDefault="009F5B48">
      <w:pPr>
        <w:pStyle w:val="c4"/>
        <w:shd w:val="clear" w:color="auto" w:fill="FFFFFF"/>
        <w:spacing w:before="0" w:beforeAutospacing="0" w:after="0" w:afterAutospacing="0"/>
        <w:ind w:firstLine="426"/>
        <w:rPr>
          <w:color w:val="000000" w:themeColor="text1"/>
        </w:rPr>
      </w:pPr>
      <w:r w:rsidRPr="009A6135">
        <w:rPr>
          <w:b/>
          <w:bCs/>
          <w:color w:val="000000" w:themeColor="text1"/>
        </w:rPr>
        <w:t>Учитель литературы.</w:t>
      </w:r>
      <w:r w:rsidRPr="009A6135">
        <w:rPr>
          <w:color w:val="000000" w:themeColor="text1"/>
        </w:rPr>
        <w:t xml:space="preserve"> Ребята, у нас получился оркестр, мы очень рады, что в нем нет пустых мест. Значит мы все хорошо поработали. Но все-таки он у нас неполный. Как вы думаете, почему?</w:t>
      </w:r>
    </w:p>
    <w:p w:rsidR="00C95428" w:rsidRPr="009A6135" w:rsidRDefault="009F5B48">
      <w:pPr>
        <w:pStyle w:val="c4"/>
        <w:shd w:val="clear" w:color="auto" w:fill="FFFFFF"/>
        <w:spacing w:before="0" w:beforeAutospacing="0" w:after="0" w:afterAutospacing="0"/>
        <w:ind w:firstLine="426"/>
        <w:rPr>
          <w:color w:val="000000" w:themeColor="text1"/>
        </w:rPr>
      </w:pPr>
      <w:r w:rsidRPr="009A6135">
        <w:rPr>
          <w:b/>
          <w:bCs/>
          <w:color w:val="000000" w:themeColor="text1"/>
        </w:rPr>
        <w:t xml:space="preserve">Учитель музыки. </w:t>
      </w:r>
      <w:r w:rsidRPr="009A6135">
        <w:rPr>
          <w:color w:val="000000" w:themeColor="text1"/>
        </w:rPr>
        <w:t>Правильно. У каждого оркестра должен быть свой дирижер.</w:t>
      </w:r>
    </w:p>
    <w:p w:rsidR="00C95428" w:rsidRPr="009A6135" w:rsidRDefault="009F5B48">
      <w:pPr>
        <w:pStyle w:val="af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6135">
        <w:rPr>
          <w:rFonts w:ascii="Times New Roman" w:eastAsia="AR PL UKai CN" w:hAnsi="Times New Roman" w:cs="Times New Roman"/>
          <w:b/>
          <w:bCs/>
          <w:sz w:val="24"/>
          <w:szCs w:val="24"/>
        </w:rPr>
        <w:t>9.</w:t>
      </w:r>
      <w:r w:rsidRPr="009A6135">
        <w:rPr>
          <w:rFonts w:ascii="Times New Roman" w:hAnsi="Times New Roman" w:cs="Times New Roman"/>
          <w:sz w:val="24"/>
          <w:szCs w:val="24"/>
        </w:rPr>
        <w:t xml:space="preserve"> </w:t>
      </w:r>
      <w:r w:rsidRPr="009A613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Домашняя работа: </w:t>
      </w:r>
      <w:r w:rsidRPr="009A61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написать миниатюру: «Звуки музыки в описании природы в рассказе «</w:t>
      </w:r>
      <w:proofErr w:type="spellStart"/>
      <w:r w:rsidRPr="009A61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Бежин</w:t>
      </w:r>
      <w:proofErr w:type="spellEnd"/>
      <w:r w:rsidRPr="009A61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луг».</w:t>
      </w:r>
    </w:p>
    <w:p w:rsidR="00C95428" w:rsidRPr="009A6135" w:rsidRDefault="009F5B48">
      <w:pPr>
        <w:pStyle w:val="af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613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Учитель литературы.</w:t>
      </w:r>
      <w:r w:rsidRPr="009A61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Объясняет домашнюю работу.</w:t>
      </w:r>
    </w:p>
    <w:p w:rsidR="00C95428" w:rsidRDefault="009F5B48">
      <w:pPr>
        <w:pStyle w:val="af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A6135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Учителя (вместе). </w:t>
      </w:r>
      <w:r w:rsidRPr="009A613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Урок окончен, до новых встреч.</w:t>
      </w:r>
    </w:p>
    <w:p w:rsidR="009A6135" w:rsidRPr="009A6135" w:rsidRDefault="009A6135">
      <w:pPr>
        <w:pStyle w:val="af4"/>
        <w:rPr>
          <w:rFonts w:ascii="Times New Roman" w:hAnsi="Times New Roman" w:cs="Times New Roman"/>
          <w:color w:val="000000"/>
          <w:sz w:val="24"/>
          <w:szCs w:val="24"/>
        </w:rPr>
      </w:pPr>
    </w:p>
    <w:p w:rsidR="00C95428" w:rsidRDefault="009A6135">
      <w:pPr>
        <w:pStyle w:val="af4"/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</w:pPr>
      <w:bookmarkStart w:id="0" w:name="_GoBack"/>
      <w:r w:rsidRPr="009A6135">
        <w:rPr>
          <w:rFonts w:ascii="Times New Roman" w:hAnsi="Times New Roman" w:cs="Times New Roman"/>
          <w:noProof/>
          <w:color w:val="000000"/>
          <w:sz w:val="36"/>
          <w:szCs w:val="21"/>
          <w:shd w:val="clear" w:color="auto" w:fill="FFFFFF"/>
          <w:lang w:eastAsia="ru-RU"/>
        </w:rPr>
        <w:drawing>
          <wp:inline distT="0" distB="0" distL="0" distR="0">
            <wp:extent cx="4105275" cy="2735781"/>
            <wp:effectExtent l="0" t="0" r="0" b="7620"/>
            <wp:docPr id="1" name="Рисунок 1" descr="C:\Users\User\Desktop\IMG_1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116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649" cy="273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C37C9" w:rsidRDefault="00AC37C9">
      <w:pPr>
        <w:pStyle w:val="af4"/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</w:pPr>
      <w:r w:rsidRPr="00AC37C9">
        <w:rPr>
          <w:rFonts w:ascii="Times New Roman" w:hAnsi="Times New Roman" w:cs="Times New Roman"/>
          <w:noProof/>
          <w:color w:val="000000"/>
          <w:sz w:val="36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4144995" cy="2762250"/>
            <wp:effectExtent l="0" t="0" r="8255" b="0"/>
            <wp:docPr id="2" name="Рисунок 2" descr="C:\Users\User\Desktop\IMG_1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116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680" cy="276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7C9" w:rsidRDefault="00AC37C9">
      <w:pPr>
        <w:pStyle w:val="af4"/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</w:pPr>
    </w:p>
    <w:p w:rsidR="00AC37C9" w:rsidRDefault="00AC37C9">
      <w:pPr>
        <w:pStyle w:val="af4"/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</w:pPr>
      <w:r w:rsidRPr="00AC37C9">
        <w:rPr>
          <w:rFonts w:ascii="Times New Roman" w:hAnsi="Times New Roman" w:cs="Times New Roman"/>
          <w:noProof/>
          <w:color w:val="000000"/>
          <w:sz w:val="36"/>
          <w:szCs w:val="21"/>
          <w:shd w:val="clear" w:color="auto" w:fill="FFFFFF"/>
          <w:lang w:eastAsia="ru-RU"/>
        </w:rPr>
        <w:drawing>
          <wp:inline distT="0" distB="0" distL="0" distR="0">
            <wp:extent cx="4162425" cy="2773866"/>
            <wp:effectExtent l="0" t="0" r="0" b="7620"/>
            <wp:docPr id="3" name="Рисунок 3" descr="C:\Users\User\Desktop\IMG_1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115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028" cy="277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7C9" w:rsidRDefault="00AC37C9">
      <w:pPr>
        <w:pStyle w:val="af4"/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</w:pPr>
    </w:p>
    <w:p w:rsidR="00AC37C9" w:rsidRDefault="00AC37C9">
      <w:pPr>
        <w:pStyle w:val="af4"/>
        <w:rPr>
          <w:rFonts w:ascii="Times New Roman" w:hAnsi="Times New Roman" w:cs="Times New Roman"/>
          <w:color w:val="000000"/>
          <w:sz w:val="36"/>
          <w:szCs w:val="21"/>
          <w:shd w:val="clear" w:color="auto" w:fill="FFFFFF"/>
        </w:rPr>
      </w:pPr>
      <w:r w:rsidRPr="00AC37C9">
        <w:rPr>
          <w:rFonts w:ascii="Times New Roman" w:hAnsi="Times New Roman" w:cs="Times New Roman"/>
          <w:noProof/>
          <w:color w:val="000000"/>
          <w:sz w:val="36"/>
          <w:szCs w:val="21"/>
          <w:shd w:val="clear" w:color="auto" w:fill="FFFFFF"/>
          <w:lang w:eastAsia="ru-RU"/>
        </w:rPr>
        <w:drawing>
          <wp:inline distT="0" distB="0" distL="0" distR="0">
            <wp:extent cx="4352925" cy="2900816"/>
            <wp:effectExtent l="0" t="0" r="0" b="0"/>
            <wp:docPr id="4" name="Рисунок 4" descr="C:\Users\User\Desktop\IMG_1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116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20" cy="290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37C9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5B48" w:rsidRDefault="009F5B48">
      <w:pPr>
        <w:spacing w:after="0" w:line="240" w:lineRule="auto"/>
      </w:pPr>
      <w:r>
        <w:separator/>
      </w:r>
    </w:p>
  </w:endnote>
  <w:endnote w:type="continuationSeparator" w:id="0">
    <w:p w:rsidR="009F5B48" w:rsidRDefault="009F5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auto"/>
    <w:pitch w:val="default"/>
  </w:font>
  <w:font w:name="AR PL UKai CN">
    <w:altName w:val="Mangal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29789201"/>
      <w:docPartObj>
        <w:docPartGallery w:val="Page Numbers (Bottom of Page)"/>
        <w:docPartUnique/>
      </w:docPartObj>
    </w:sdtPr>
    <w:sdtEndPr/>
    <w:sdtContent>
      <w:p w:rsidR="00C95428" w:rsidRDefault="009F5B48">
        <w:pPr>
          <w:pStyle w:val="af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37C9">
          <w:rPr>
            <w:noProof/>
          </w:rPr>
          <w:t>9</w:t>
        </w:r>
        <w:r>
          <w:fldChar w:fldCharType="end"/>
        </w:r>
      </w:p>
    </w:sdtContent>
  </w:sdt>
  <w:p w:rsidR="00C95428" w:rsidRDefault="00C95428">
    <w:pPr>
      <w:pStyle w:val="af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5B48" w:rsidRDefault="009F5B48">
      <w:pPr>
        <w:spacing w:after="0" w:line="240" w:lineRule="auto"/>
      </w:pPr>
      <w:r>
        <w:separator/>
      </w:r>
    </w:p>
  </w:footnote>
  <w:footnote w:type="continuationSeparator" w:id="0">
    <w:p w:rsidR="009F5B48" w:rsidRDefault="009F5B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A8491E"/>
    <w:multiLevelType w:val="hybridMultilevel"/>
    <w:tmpl w:val="8B7EF70C"/>
    <w:lvl w:ilvl="0" w:tplc="2FAE98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6E8D2CC">
      <w:start w:val="1"/>
      <w:numFmt w:val="lowerLetter"/>
      <w:lvlText w:val="%2."/>
      <w:lvlJc w:val="left"/>
      <w:pPr>
        <w:ind w:left="1440" w:hanging="360"/>
      </w:pPr>
    </w:lvl>
    <w:lvl w:ilvl="2" w:tplc="781C492C">
      <w:start w:val="1"/>
      <w:numFmt w:val="lowerRoman"/>
      <w:lvlText w:val="%3."/>
      <w:lvlJc w:val="right"/>
      <w:pPr>
        <w:ind w:left="2160" w:hanging="180"/>
      </w:pPr>
    </w:lvl>
    <w:lvl w:ilvl="3" w:tplc="7E82B0C4">
      <w:start w:val="1"/>
      <w:numFmt w:val="decimal"/>
      <w:lvlText w:val="%4."/>
      <w:lvlJc w:val="left"/>
      <w:pPr>
        <w:ind w:left="2880" w:hanging="360"/>
      </w:pPr>
    </w:lvl>
    <w:lvl w:ilvl="4" w:tplc="BDFA9E72">
      <w:start w:val="1"/>
      <w:numFmt w:val="lowerLetter"/>
      <w:lvlText w:val="%5."/>
      <w:lvlJc w:val="left"/>
      <w:pPr>
        <w:ind w:left="3600" w:hanging="360"/>
      </w:pPr>
    </w:lvl>
    <w:lvl w:ilvl="5" w:tplc="F3967156">
      <w:start w:val="1"/>
      <w:numFmt w:val="lowerRoman"/>
      <w:lvlText w:val="%6."/>
      <w:lvlJc w:val="right"/>
      <w:pPr>
        <w:ind w:left="4320" w:hanging="180"/>
      </w:pPr>
    </w:lvl>
    <w:lvl w:ilvl="6" w:tplc="7D2A3EC4">
      <w:start w:val="1"/>
      <w:numFmt w:val="decimal"/>
      <w:lvlText w:val="%7."/>
      <w:lvlJc w:val="left"/>
      <w:pPr>
        <w:ind w:left="5040" w:hanging="360"/>
      </w:pPr>
    </w:lvl>
    <w:lvl w:ilvl="7" w:tplc="79843D18">
      <w:start w:val="1"/>
      <w:numFmt w:val="lowerLetter"/>
      <w:lvlText w:val="%8."/>
      <w:lvlJc w:val="left"/>
      <w:pPr>
        <w:ind w:left="5760" w:hanging="360"/>
      </w:pPr>
    </w:lvl>
    <w:lvl w:ilvl="8" w:tplc="1806FB14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D45690"/>
    <w:multiLevelType w:val="hybridMultilevel"/>
    <w:tmpl w:val="10F601BC"/>
    <w:lvl w:ilvl="0" w:tplc="08168E4A">
      <w:start w:val="1"/>
      <w:numFmt w:val="decimal"/>
      <w:lvlText w:val="%1."/>
      <w:lvlJc w:val="left"/>
      <w:pPr>
        <w:ind w:left="709" w:hanging="360"/>
      </w:pPr>
    </w:lvl>
    <w:lvl w:ilvl="1" w:tplc="1D884B0A">
      <w:start w:val="1"/>
      <w:numFmt w:val="lowerLetter"/>
      <w:lvlText w:val="%2."/>
      <w:lvlJc w:val="left"/>
      <w:pPr>
        <w:ind w:left="1429" w:hanging="360"/>
      </w:pPr>
    </w:lvl>
    <w:lvl w:ilvl="2" w:tplc="1F50C982">
      <w:start w:val="1"/>
      <w:numFmt w:val="lowerRoman"/>
      <w:lvlText w:val="%3."/>
      <w:lvlJc w:val="right"/>
      <w:pPr>
        <w:ind w:left="2149" w:hanging="180"/>
      </w:pPr>
    </w:lvl>
    <w:lvl w:ilvl="3" w:tplc="24AE93F6">
      <w:start w:val="1"/>
      <w:numFmt w:val="decimal"/>
      <w:lvlText w:val="%4."/>
      <w:lvlJc w:val="left"/>
      <w:pPr>
        <w:ind w:left="2869" w:hanging="360"/>
      </w:pPr>
    </w:lvl>
    <w:lvl w:ilvl="4" w:tplc="B9BA9F40">
      <w:start w:val="1"/>
      <w:numFmt w:val="lowerLetter"/>
      <w:lvlText w:val="%5."/>
      <w:lvlJc w:val="left"/>
      <w:pPr>
        <w:ind w:left="3589" w:hanging="360"/>
      </w:pPr>
    </w:lvl>
    <w:lvl w:ilvl="5" w:tplc="EC7C1A0E">
      <w:start w:val="1"/>
      <w:numFmt w:val="lowerRoman"/>
      <w:lvlText w:val="%6."/>
      <w:lvlJc w:val="right"/>
      <w:pPr>
        <w:ind w:left="4309" w:hanging="180"/>
      </w:pPr>
    </w:lvl>
    <w:lvl w:ilvl="6" w:tplc="D5EC5716">
      <w:start w:val="1"/>
      <w:numFmt w:val="decimal"/>
      <w:lvlText w:val="%7."/>
      <w:lvlJc w:val="left"/>
      <w:pPr>
        <w:ind w:left="5029" w:hanging="360"/>
      </w:pPr>
    </w:lvl>
    <w:lvl w:ilvl="7" w:tplc="5F26AEC8">
      <w:start w:val="1"/>
      <w:numFmt w:val="lowerLetter"/>
      <w:lvlText w:val="%8."/>
      <w:lvlJc w:val="left"/>
      <w:pPr>
        <w:ind w:left="5749" w:hanging="360"/>
      </w:pPr>
    </w:lvl>
    <w:lvl w:ilvl="8" w:tplc="A1C81886">
      <w:start w:val="1"/>
      <w:numFmt w:val="lowerRoman"/>
      <w:lvlText w:val="%9."/>
      <w:lvlJc w:val="right"/>
      <w:pPr>
        <w:ind w:left="6469" w:hanging="180"/>
      </w:pPr>
    </w:lvl>
  </w:abstractNum>
  <w:abstractNum w:abstractNumId="2" w15:restartNumberingAfterBreak="0">
    <w:nsid w:val="4A184B2F"/>
    <w:multiLevelType w:val="hybridMultilevel"/>
    <w:tmpl w:val="091E087A"/>
    <w:lvl w:ilvl="0" w:tplc="6C64CB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8E6360A">
      <w:start w:val="1"/>
      <w:numFmt w:val="lowerLetter"/>
      <w:lvlText w:val="%2."/>
      <w:lvlJc w:val="left"/>
      <w:pPr>
        <w:ind w:left="1440" w:hanging="360"/>
      </w:pPr>
    </w:lvl>
    <w:lvl w:ilvl="2" w:tplc="A50EB49C">
      <w:start w:val="1"/>
      <w:numFmt w:val="lowerRoman"/>
      <w:lvlText w:val="%3."/>
      <w:lvlJc w:val="right"/>
      <w:pPr>
        <w:ind w:left="2160" w:hanging="180"/>
      </w:pPr>
    </w:lvl>
    <w:lvl w:ilvl="3" w:tplc="596869E6">
      <w:start w:val="1"/>
      <w:numFmt w:val="decimal"/>
      <w:lvlText w:val="%4."/>
      <w:lvlJc w:val="left"/>
      <w:pPr>
        <w:ind w:left="2880" w:hanging="360"/>
      </w:pPr>
    </w:lvl>
    <w:lvl w:ilvl="4" w:tplc="14F0BBAA">
      <w:start w:val="1"/>
      <w:numFmt w:val="lowerLetter"/>
      <w:lvlText w:val="%5."/>
      <w:lvlJc w:val="left"/>
      <w:pPr>
        <w:ind w:left="3600" w:hanging="360"/>
      </w:pPr>
    </w:lvl>
    <w:lvl w:ilvl="5" w:tplc="FC7A9314">
      <w:start w:val="1"/>
      <w:numFmt w:val="lowerRoman"/>
      <w:lvlText w:val="%6."/>
      <w:lvlJc w:val="right"/>
      <w:pPr>
        <w:ind w:left="4320" w:hanging="180"/>
      </w:pPr>
    </w:lvl>
    <w:lvl w:ilvl="6" w:tplc="0100CBCE">
      <w:start w:val="1"/>
      <w:numFmt w:val="decimal"/>
      <w:lvlText w:val="%7."/>
      <w:lvlJc w:val="left"/>
      <w:pPr>
        <w:ind w:left="5040" w:hanging="360"/>
      </w:pPr>
    </w:lvl>
    <w:lvl w:ilvl="7" w:tplc="5D60A4E0">
      <w:start w:val="1"/>
      <w:numFmt w:val="lowerLetter"/>
      <w:lvlText w:val="%8."/>
      <w:lvlJc w:val="left"/>
      <w:pPr>
        <w:ind w:left="5760" w:hanging="360"/>
      </w:pPr>
    </w:lvl>
    <w:lvl w:ilvl="8" w:tplc="B70005F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BA1FFE"/>
    <w:multiLevelType w:val="hybridMultilevel"/>
    <w:tmpl w:val="FE324CC2"/>
    <w:lvl w:ilvl="0" w:tplc="41443C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03A913A">
      <w:start w:val="1"/>
      <w:numFmt w:val="lowerLetter"/>
      <w:lvlText w:val="%2."/>
      <w:lvlJc w:val="left"/>
      <w:pPr>
        <w:ind w:left="1440" w:hanging="360"/>
      </w:pPr>
    </w:lvl>
    <w:lvl w:ilvl="2" w:tplc="F5405510">
      <w:start w:val="1"/>
      <w:numFmt w:val="lowerRoman"/>
      <w:lvlText w:val="%3."/>
      <w:lvlJc w:val="right"/>
      <w:pPr>
        <w:ind w:left="2160" w:hanging="180"/>
      </w:pPr>
    </w:lvl>
    <w:lvl w:ilvl="3" w:tplc="98E2ADC8">
      <w:start w:val="1"/>
      <w:numFmt w:val="decimal"/>
      <w:lvlText w:val="%4."/>
      <w:lvlJc w:val="left"/>
      <w:pPr>
        <w:ind w:left="2880" w:hanging="360"/>
      </w:pPr>
    </w:lvl>
    <w:lvl w:ilvl="4" w:tplc="4950E4C8">
      <w:start w:val="1"/>
      <w:numFmt w:val="lowerLetter"/>
      <w:lvlText w:val="%5."/>
      <w:lvlJc w:val="left"/>
      <w:pPr>
        <w:ind w:left="3600" w:hanging="360"/>
      </w:pPr>
    </w:lvl>
    <w:lvl w:ilvl="5" w:tplc="51F6AA6A">
      <w:start w:val="1"/>
      <w:numFmt w:val="lowerRoman"/>
      <w:lvlText w:val="%6."/>
      <w:lvlJc w:val="right"/>
      <w:pPr>
        <w:ind w:left="4320" w:hanging="180"/>
      </w:pPr>
    </w:lvl>
    <w:lvl w:ilvl="6" w:tplc="4FE8DBD0">
      <w:start w:val="1"/>
      <w:numFmt w:val="decimal"/>
      <w:lvlText w:val="%7."/>
      <w:lvlJc w:val="left"/>
      <w:pPr>
        <w:ind w:left="5040" w:hanging="360"/>
      </w:pPr>
    </w:lvl>
    <w:lvl w:ilvl="7" w:tplc="6B62EBFA">
      <w:start w:val="1"/>
      <w:numFmt w:val="lowerLetter"/>
      <w:lvlText w:val="%8."/>
      <w:lvlJc w:val="left"/>
      <w:pPr>
        <w:ind w:left="5760" w:hanging="360"/>
      </w:pPr>
    </w:lvl>
    <w:lvl w:ilvl="8" w:tplc="8C0650B4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BB3FDC"/>
    <w:multiLevelType w:val="hybridMultilevel"/>
    <w:tmpl w:val="198450F6"/>
    <w:lvl w:ilvl="0" w:tplc="4906CFC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000000"/>
        <w:sz w:val="28"/>
      </w:rPr>
    </w:lvl>
    <w:lvl w:ilvl="1" w:tplc="84D68E46">
      <w:start w:val="1"/>
      <w:numFmt w:val="lowerLetter"/>
      <w:lvlText w:val="%2."/>
      <w:lvlJc w:val="left"/>
      <w:pPr>
        <w:ind w:left="1440" w:hanging="360"/>
      </w:pPr>
    </w:lvl>
    <w:lvl w:ilvl="2" w:tplc="BFA234AE">
      <w:start w:val="1"/>
      <w:numFmt w:val="lowerRoman"/>
      <w:lvlText w:val="%3."/>
      <w:lvlJc w:val="right"/>
      <w:pPr>
        <w:ind w:left="2160" w:hanging="180"/>
      </w:pPr>
    </w:lvl>
    <w:lvl w:ilvl="3" w:tplc="8098D900">
      <w:start w:val="1"/>
      <w:numFmt w:val="decimal"/>
      <w:lvlText w:val="%4."/>
      <w:lvlJc w:val="left"/>
      <w:pPr>
        <w:ind w:left="2880" w:hanging="360"/>
      </w:pPr>
    </w:lvl>
    <w:lvl w:ilvl="4" w:tplc="79984E2A">
      <w:start w:val="1"/>
      <w:numFmt w:val="lowerLetter"/>
      <w:lvlText w:val="%5."/>
      <w:lvlJc w:val="left"/>
      <w:pPr>
        <w:ind w:left="3600" w:hanging="360"/>
      </w:pPr>
    </w:lvl>
    <w:lvl w:ilvl="5" w:tplc="01321A88">
      <w:start w:val="1"/>
      <w:numFmt w:val="lowerRoman"/>
      <w:lvlText w:val="%6."/>
      <w:lvlJc w:val="right"/>
      <w:pPr>
        <w:ind w:left="4320" w:hanging="180"/>
      </w:pPr>
    </w:lvl>
    <w:lvl w:ilvl="6" w:tplc="3594D234">
      <w:start w:val="1"/>
      <w:numFmt w:val="decimal"/>
      <w:lvlText w:val="%7."/>
      <w:lvlJc w:val="left"/>
      <w:pPr>
        <w:ind w:left="5040" w:hanging="360"/>
      </w:pPr>
    </w:lvl>
    <w:lvl w:ilvl="7" w:tplc="91D2B22A">
      <w:start w:val="1"/>
      <w:numFmt w:val="lowerLetter"/>
      <w:lvlText w:val="%8."/>
      <w:lvlJc w:val="left"/>
      <w:pPr>
        <w:ind w:left="5760" w:hanging="360"/>
      </w:pPr>
    </w:lvl>
    <w:lvl w:ilvl="8" w:tplc="894EE48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428"/>
    <w:rsid w:val="0049175C"/>
    <w:rsid w:val="007C1E4D"/>
    <w:rsid w:val="009A6135"/>
    <w:rsid w:val="009F5B48"/>
    <w:rsid w:val="00AC37C9"/>
    <w:rsid w:val="00C95428"/>
    <w:rsid w:val="00D75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C0AD9"/>
  <w15:docId w15:val="{62A44818-29E4-4239-9AAD-B2D749A0E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b">
    <w:name w:val="Hyperlink"/>
    <w:uiPriority w:val="99"/>
    <w:unhideWhenUsed/>
    <w:rPr>
      <w:color w:val="0563C1" w:themeColor="hyperlink"/>
      <w:u w:val="single"/>
    </w:rPr>
  </w:style>
  <w:style w:type="paragraph" w:styleId="ac">
    <w:name w:val="footnote text"/>
    <w:basedOn w:val="a"/>
    <w:link w:val="ad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  <w:pPr>
      <w:spacing w:after="0"/>
    </w:pPr>
  </w:style>
  <w:style w:type="paragraph" w:styleId="af4">
    <w:name w:val="List Paragraph"/>
    <w:basedOn w:val="a"/>
    <w:uiPriority w:val="34"/>
    <w:qFormat/>
    <w:pPr>
      <w:ind w:left="720"/>
      <w:contextualSpacing/>
    </w:pPr>
  </w:style>
  <w:style w:type="paragraph" w:styleId="af5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6">
    <w:name w:val="Emphasis"/>
    <w:basedOn w:val="a0"/>
    <w:uiPriority w:val="20"/>
    <w:qFormat/>
    <w:rPr>
      <w:i/>
      <w:iCs/>
    </w:rPr>
  </w:style>
  <w:style w:type="table" w:styleId="af7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4">
    <w:name w:val="c4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</w:style>
  <w:style w:type="paragraph" w:styleId="af8">
    <w:name w:val="head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</w:style>
  <w:style w:type="paragraph" w:styleId="afa">
    <w:name w:val="footer"/>
    <w:basedOn w:val="a"/>
    <w:link w:val="afb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2646</Words>
  <Characters>15084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User</cp:lastModifiedBy>
  <cp:revision>14</cp:revision>
  <dcterms:created xsi:type="dcterms:W3CDTF">2023-11-24T06:56:00Z</dcterms:created>
  <dcterms:modified xsi:type="dcterms:W3CDTF">2023-12-14T11:28:00Z</dcterms:modified>
</cp:coreProperties>
</file>