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drawings/drawing1.xml" ContentType="application/vnd.openxmlformats-officedocument.drawingml.chartshapes+xml"/>
  <Override PartName="/word/charts/chart3.xml" ContentType="application/vnd.openxmlformats-officedocument.drawingml.chart+xml"/>
  <Override PartName="/word/drawings/drawing2.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81C2F" w:rsidRPr="009E2759" w:rsidRDefault="001F6082" w:rsidP="007B5ED0">
      <w:pPr>
        <w:spacing w:after="0" w:line="360" w:lineRule="auto"/>
        <w:jc w:val="center"/>
        <w:rPr>
          <w:rFonts w:ascii="Times New Roman" w:hAnsi="Times New Roman" w:cs="Times New Roman"/>
          <w:sz w:val="24"/>
          <w:szCs w:val="24"/>
        </w:rPr>
      </w:pPr>
      <w:r w:rsidRPr="009E2759">
        <w:rPr>
          <w:rFonts w:ascii="Times New Roman" w:hAnsi="Times New Roman" w:cs="Times New Roman"/>
          <w:sz w:val="24"/>
          <w:szCs w:val="24"/>
        </w:rPr>
        <w:t xml:space="preserve">ОБРАЗОВАТЕЛЬНЫЙ </w:t>
      </w:r>
      <w:r w:rsidR="00E35228" w:rsidRPr="009E2759">
        <w:rPr>
          <w:rFonts w:ascii="Times New Roman" w:hAnsi="Times New Roman" w:cs="Times New Roman"/>
          <w:sz w:val="24"/>
          <w:szCs w:val="24"/>
        </w:rPr>
        <w:t>ПРОЕКТ</w:t>
      </w:r>
    </w:p>
    <w:p w:rsidR="00E35228" w:rsidRPr="009E2759" w:rsidRDefault="00E35228" w:rsidP="007B5ED0">
      <w:pPr>
        <w:spacing w:after="0" w:line="360" w:lineRule="auto"/>
        <w:jc w:val="center"/>
        <w:rPr>
          <w:rFonts w:ascii="Times New Roman" w:hAnsi="Times New Roman" w:cs="Times New Roman"/>
          <w:sz w:val="24"/>
          <w:szCs w:val="24"/>
        </w:rPr>
      </w:pPr>
      <w:r w:rsidRPr="009E2759">
        <w:rPr>
          <w:rFonts w:ascii="Times New Roman" w:hAnsi="Times New Roman" w:cs="Times New Roman"/>
          <w:sz w:val="24"/>
          <w:szCs w:val="24"/>
        </w:rPr>
        <w:t>на тему:</w:t>
      </w:r>
    </w:p>
    <w:p w:rsidR="003B3DA8" w:rsidRDefault="003B3DA8" w:rsidP="007B5ED0">
      <w:pPr>
        <w:spacing w:after="0" w:line="360" w:lineRule="auto"/>
        <w:jc w:val="center"/>
        <w:rPr>
          <w:rFonts w:ascii="Times New Roman" w:hAnsi="Times New Roman" w:cs="Times New Roman"/>
          <w:sz w:val="24"/>
          <w:szCs w:val="24"/>
        </w:rPr>
      </w:pPr>
    </w:p>
    <w:p w:rsidR="005030CC" w:rsidRDefault="005030CC" w:rsidP="007B5ED0">
      <w:pPr>
        <w:spacing w:after="0" w:line="360" w:lineRule="auto"/>
        <w:jc w:val="center"/>
        <w:rPr>
          <w:rFonts w:ascii="Times New Roman" w:hAnsi="Times New Roman" w:cs="Times New Roman"/>
          <w:sz w:val="24"/>
          <w:szCs w:val="24"/>
        </w:rPr>
      </w:pPr>
    </w:p>
    <w:p w:rsidR="005030CC" w:rsidRPr="009E2759" w:rsidRDefault="005030CC" w:rsidP="007B5ED0">
      <w:pPr>
        <w:spacing w:after="0" w:line="360" w:lineRule="auto"/>
        <w:jc w:val="center"/>
        <w:rPr>
          <w:rFonts w:ascii="Times New Roman" w:hAnsi="Times New Roman" w:cs="Times New Roman"/>
          <w:sz w:val="24"/>
          <w:szCs w:val="24"/>
        </w:rPr>
      </w:pPr>
    </w:p>
    <w:p w:rsidR="003B3DA8" w:rsidRPr="009E2759" w:rsidRDefault="003B3DA8" w:rsidP="007B5ED0">
      <w:pPr>
        <w:spacing w:after="0" w:line="360" w:lineRule="auto"/>
        <w:jc w:val="center"/>
        <w:rPr>
          <w:rFonts w:ascii="Times New Roman" w:hAnsi="Times New Roman" w:cs="Times New Roman"/>
          <w:sz w:val="24"/>
          <w:szCs w:val="24"/>
        </w:rPr>
      </w:pPr>
    </w:p>
    <w:p w:rsidR="00E35228" w:rsidRPr="009E2759" w:rsidRDefault="00E35228" w:rsidP="007B5ED0">
      <w:pPr>
        <w:spacing w:after="0" w:line="360" w:lineRule="auto"/>
        <w:jc w:val="center"/>
        <w:rPr>
          <w:rFonts w:ascii="Times New Roman" w:hAnsi="Times New Roman" w:cs="Times New Roman"/>
          <w:b/>
          <w:sz w:val="24"/>
          <w:szCs w:val="24"/>
        </w:rPr>
      </w:pPr>
      <w:r w:rsidRPr="009E2759">
        <w:rPr>
          <w:rFonts w:ascii="Times New Roman" w:hAnsi="Times New Roman" w:cs="Times New Roman"/>
          <w:b/>
          <w:sz w:val="24"/>
          <w:szCs w:val="24"/>
        </w:rPr>
        <w:t xml:space="preserve">«Разработка </w:t>
      </w:r>
      <w:r w:rsidR="002000C7" w:rsidRPr="009E2759">
        <w:rPr>
          <w:rFonts w:ascii="Times New Roman" w:hAnsi="Times New Roman" w:cs="Times New Roman"/>
          <w:b/>
          <w:sz w:val="24"/>
          <w:szCs w:val="24"/>
        </w:rPr>
        <w:t>к</w:t>
      </w:r>
      <w:r w:rsidRPr="009E2759">
        <w:rPr>
          <w:rFonts w:ascii="Times New Roman" w:hAnsi="Times New Roman" w:cs="Times New Roman"/>
          <w:b/>
          <w:sz w:val="24"/>
          <w:szCs w:val="24"/>
        </w:rPr>
        <w:t xml:space="preserve">онтрольно-измерительных материалов ЕГЭ по обществознанию и использование </w:t>
      </w:r>
      <w:r w:rsidR="002000C7" w:rsidRPr="009E2759">
        <w:rPr>
          <w:rFonts w:ascii="Times New Roman" w:hAnsi="Times New Roman" w:cs="Times New Roman"/>
          <w:b/>
          <w:sz w:val="24"/>
          <w:szCs w:val="24"/>
        </w:rPr>
        <w:t>ц</w:t>
      </w:r>
      <w:r w:rsidRPr="009E2759">
        <w:rPr>
          <w:rFonts w:ascii="Times New Roman" w:hAnsi="Times New Roman" w:cs="Times New Roman"/>
          <w:b/>
          <w:sz w:val="24"/>
          <w:szCs w:val="24"/>
        </w:rPr>
        <w:t xml:space="preserve">ифровых </w:t>
      </w:r>
      <w:r w:rsidR="002000C7" w:rsidRPr="009E2759">
        <w:rPr>
          <w:rFonts w:ascii="Times New Roman" w:hAnsi="Times New Roman" w:cs="Times New Roman"/>
          <w:b/>
          <w:sz w:val="24"/>
          <w:szCs w:val="24"/>
        </w:rPr>
        <w:t>о</w:t>
      </w:r>
      <w:r w:rsidRPr="009E2759">
        <w:rPr>
          <w:rFonts w:ascii="Times New Roman" w:hAnsi="Times New Roman" w:cs="Times New Roman"/>
          <w:b/>
          <w:sz w:val="24"/>
          <w:szCs w:val="24"/>
        </w:rPr>
        <w:t xml:space="preserve">бразовательных </w:t>
      </w:r>
      <w:r w:rsidR="002000C7" w:rsidRPr="009E2759">
        <w:rPr>
          <w:rFonts w:ascii="Times New Roman" w:hAnsi="Times New Roman" w:cs="Times New Roman"/>
          <w:b/>
          <w:sz w:val="24"/>
          <w:szCs w:val="24"/>
        </w:rPr>
        <w:t>р</w:t>
      </w:r>
      <w:r w:rsidRPr="009E2759">
        <w:rPr>
          <w:rFonts w:ascii="Times New Roman" w:hAnsi="Times New Roman" w:cs="Times New Roman"/>
          <w:b/>
          <w:sz w:val="24"/>
          <w:szCs w:val="24"/>
        </w:rPr>
        <w:t>есурсов (ЦОР) при подготовке к ГИА».</w:t>
      </w:r>
    </w:p>
    <w:p w:rsidR="00E35228" w:rsidRPr="009E2759" w:rsidRDefault="00E35228" w:rsidP="007B5ED0">
      <w:pPr>
        <w:spacing w:after="0" w:line="360" w:lineRule="auto"/>
        <w:rPr>
          <w:rFonts w:ascii="Times New Roman" w:hAnsi="Times New Roman" w:cs="Times New Roman"/>
          <w:sz w:val="24"/>
          <w:szCs w:val="24"/>
        </w:rPr>
      </w:pPr>
    </w:p>
    <w:p w:rsidR="003B3DA8" w:rsidRPr="009E2759" w:rsidRDefault="003B3DA8" w:rsidP="007B5ED0">
      <w:pPr>
        <w:spacing w:after="0" w:line="360" w:lineRule="auto"/>
        <w:rPr>
          <w:rFonts w:ascii="Times New Roman" w:hAnsi="Times New Roman" w:cs="Times New Roman"/>
          <w:sz w:val="24"/>
          <w:szCs w:val="24"/>
        </w:rPr>
      </w:pPr>
    </w:p>
    <w:p w:rsidR="003B3DA8" w:rsidRDefault="003B3DA8" w:rsidP="007B5ED0">
      <w:pPr>
        <w:spacing w:after="0" w:line="360" w:lineRule="auto"/>
        <w:rPr>
          <w:rFonts w:ascii="Times New Roman" w:hAnsi="Times New Roman" w:cs="Times New Roman"/>
          <w:sz w:val="24"/>
          <w:szCs w:val="24"/>
        </w:rPr>
      </w:pPr>
    </w:p>
    <w:p w:rsidR="005030CC" w:rsidRDefault="005030CC" w:rsidP="007B5ED0">
      <w:pPr>
        <w:spacing w:after="0" w:line="360" w:lineRule="auto"/>
        <w:rPr>
          <w:rFonts w:ascii="Times New Roman" w:hAnsi="Times New Roman" w:cs="Times New Roman"/>
          <w:sz w:val="24"/>
          <w:szCs w:val="24"/>
        </w:rPr>
      </w:pPr>
    </w:p>
    <w:p w:rsidR="005030CC" w:rsidRDefault="005030CC" w:rsidP="007B5ED0">
      <w:pPr>
        <w:spacing w:after="0" w:line="360" w:lineRule="auto"/>
        <w:rPr>
          <w:rFonts w:ascii="Times New Roman" w:hAnsi="Times New Roman" w:cs="Times New Roman"/>
          <w:sz w:val="24"/>
          <w:szCs w:val="24"/>
        </w:rPr>
      </w:pPr>
    </w:p>
    <w:p w:rsidR="005030CC" w:rsidRDefault="005030CC" w:rsidP="007B5ED0">
      <w:pPr>
        <w:spacing w:after="0" w:line="360" w:lineRule="auto"/>
        <w:rPr>
          <w:rFonts w:ascii="Times New Roman" w:hAnsi="Times New Roman" w:cs="Times New Roman"/>
          <w:sz w:val="24"/>
          <w:szCs w:val="24"/>
        </w:rPr>
      </w:pPr>
    </w:p>
    <w:p w:rsidR="005030CC" w:rsidRDefault="005030CC" w:rsidP="007B5ED0">
      <w:pPr>
        <w:spacing w:after="0" w:line="360" w:lineRule="auto"/>
        <w:rPr>
          <w:rFonts w:ascii="Times New Roman" w:hAnsi="Times New Roman" w:cs="Times New Roman"/>
          <w:sz w:val="24"/>
          <w:szCs w:val="24"/>
        </w:rPr>
      </w:pPr>
    </w:p>
    <w:p w:rsidR="005030CC" w:rsidRDefault="005030CC" w:rsidP="007B5ED0">
      <w:pPr>
        <w:spacing w:after="0" w:line="360" w:lineRule="auto"/>
        <w:rPr>
          <w:rFonts w:ascii="Times New Roman" w:hAnsi="Times New Roman" w:cs="Times New Roman"/>
          <w:sz w:val="24"/>
          <w:szCs w:val="24"/>
        </w:rPr>
      </w:pPr>
    </w:p>
    <w:p w:rsidR="005030CC" w:rsidRDefault="005030CC" w:rsidP="007B5ED0">
      <w:pPr>
        <w:spacing w:after="0" w:line="360" w:lineRule="auto"/>
        <w:rPr>
          <w:rFonts w:ascii="Times New Roman" w:hAnsi="Times New Roman" w:cs="Times New Roman"/>
          <w:sz w:val="24"/>
          <w:szCs w:val="24"/>
        </w:rPr>
      </w:pPr>
    </w:p>
    <w:p w:rsidR="005030CC" w:rsidRPr="009E2759" w:rsidRDefault="005030CC" w:rsidP="007B5ED0">
      <w:pPr>
        <w:spacing w:after="0" w:line="360" w:lineRule="auto"/>
        <w:rPr>
          <w:rFonts w:ascii="Times New Roman" w:hAnsi="Times New Roman" w:cs="Times New Roman"/>
          <w:sz w:val="24"/>
          <w:szCs w:val="24"/>
        </w:rPr>
      </w:pPr>
    </w:p>
    <w:p w:rsidR="003B3DA8" w:rsidRPr="009E2759" w:rsidRDefault="003B3DA8" w:rsidP="007B5ED0">
      <w:pPr>
        <w:spacing w:after="0" w:line="360" w:lineRule="auto"/>
        <w:rPr>
          <w:rFonts w:ascii="Times New Roman" w:hAnsi="Times New Roman" w:cs="Times New Roman"/>
          <w:sz w:val="24"/>
          <w:szCs w:val="24"/>
        </w:rPr>
      </w:pPr>
    </w:p>
    <w:p w:rsidR="00E35228" w:rsidRPr="009E2759" w:rsidRDefault="00E35228" w:rsidP="007B5ED0">
      <w:pPr>
        <w:spacing w:after="0" w:line="360" w:lineRule="auto"/>
        <w:jc w:val="right"/>
        <w:rPr>
          <w:rFonts w:ascii="Times New Roman" w:hAnsi="Times New Roman" w:cs="Times New Roman"/>
          <w:sz w:val="24"/>
          <w:szCs w:val="24"/>
        </w:rPr>
      </w:pPr>
      <w:r w:rsidRPr="009E2759">
        <w:rPr>
          <w:rFonts w:ascii="Times New Roman" w:hAnsi="Times New Roman" w:cs="Times New Roman"/>
          <w:sz w:val="24"/>
          <w:szCs w:val="24"/>
        </w:rPr>
        <w:t>Автор:</w:t>
      </w:r>
    </w:p>
    <w:p w:rsidR="00E35228" w:rsidRPr="009E2759" w:rsidRDefault="003B3DA8" w:rsidP="007B5ED0">
      <w:pPr>
        <w:spacing w:after="0" w:line="360" w:lineRule="auto"/>
        <w:jc w:val="right"/>
        <w:rPr>
          <w:rFonts w:ascii="Times New Roman" w:hAnsi="Times New Roman" w:cs="Times New Roman"/>
          <w:sz w:val="24"/>
          <w:szCs w:val="24"/>
        </w:rPr>
      </w:pPr>
      <w:r w:rsidRPr="009E2759">
        <w:rPr>
          <w:rFonts w:ascii="Times New Roman" w:hAnsi="Times New Roman" w:cs="Times New Roman"/>
          <w:sz w:val="24"/>
          <w:szCs w:val="24"/>
        </w:rPr>
        <w:t>у</w:t>
      </w:r>
      <w:r w:rsidR="00E35228" w:rsidRPr="009E2759">
        <w:rPr>
          <w:rFonts w:ascii="Times New Roman" w:hAnsi="Times New Roman" w:cs="Times New Roman"/>
          <w:sz w:val="24"/>
          <w:szCs w:val="24"/>
        </w:rPr>
        <w:t>читель истории и обществознания</w:t>
      </w:r>
    </w:p>
    <w:p w:rsidR="003B3DA8" w:rsidRPr="009E2759" w:rsidRDefault="003B3DA8" w:rsidP="007B5ED0">
      <w:pPr>
        <w:spacing w:after="0" w:line="360" w:lineRule="auto"/>
        <w:jc w:val="right"/>
        <w:rPr>
          <w:rFonts w:ascii="Times New Roman" w:hAnsi="Times New Roman" w:cs="Times New Roman"/>
          <w:sz w:val="24"/>
          <w:szCs w:val="24"/>
        </w:rPr>
      </w:pPr>
      <w:r w:rsidRPr="009E2759">
        <w:rPr>
          <w:rFonts w:ascii="Times New Roman" w:hAnsi="Times New Roman" w:cs="Times New Roman"/>
          <w:sz w:val="24"/>
          <w:szCs w:val="24"/>
        </w:rPr>
        <w:t>МБОУ Одинцовская гимназия №4</w:t>
      </w:r>
    </w:p>
    <w:p w:rsidR="00E35228" w:rsidRPr="009E2759" w:rsidRDefault="00E35228" w:rsidP="007B5ED0">
      <w:pPr>
        <w:spacing w:after="0" w:line="360" w:lineRule="auto"/>
        <w:jc w:val="right"/>
        <w:rPr>
          <w:rFonts w:ascii="Times New Roman" w:hAnsi="Times New Roman" w:cs="Times New Roman"/>
          <w:sz w:val="24"/>
          <w:szCs w:val="24"/>
        </w:rPr>
      </w:pPr>
      <w:r w:rsidRPr="009E2759">
        <w:rPr>
          <w:rFonts w:ascii="Times New Roman" w:hAnsi="Times New Roman" w:cs="Times New Roman"/>
          <w:sz w:val="24"/>
          <w:szCs w:val="24"/>
        </w:rPr>
        <w:t>Варюшин Артем Викторович</w:t>
      </w:r>
    </w:p>
    <w:p w:rsidR="00E35228" w:rsidRPr="009E2759" w:rsidRDefault="00E35228" w:rsidP="007B5ED0">
      <w:pPr>
        <w:spacing w:after="0" w:line="360" w:lineRule="auto"/>
        <w:rPr>
          <w:rFonts w:ascii="Times New Roman" w:hAnsi="Times New Roman" w:cs="Times New Roman"/>
          <w:sz w:val="24"/>
          <w:szCs w:val="24"/>
        </w:rPr>
      </w:pPr>
    </w:p>
    <w:p w:rsidR="003B3DA8" w:rsidRPr="009E2759" w:rsidRDefault="003B3DA8" w:rsidP="007B5ED0">
      <w:pPr>
        <w:spacing w:after="0" w:line="360" w:lineRule="auto"/>
        <w:rPr>
          <w:rFonts w:ascii="Times New Roman" w:hAnsi="Times New Roman" w:cs="Times New Roman"/>
          <w:sz w:val="24"/>
          <w:szCs w:val="24"/>
        </w:rPr>
      </w:pPr>
    </w:p>
    <w:p w:rsidR="003B3DA8" w:rsidRPr="009E2759" w:rsidRDefault="003B3DA8" w:rsidP="007B5ED0">
      <w:pPr>
        <w:spacing w:after="0" w:line="360" w:lineRule="auto"/>
        <w:rPr>
          <w:rFonts w:ascii="Times New Roman" w:hAnsi="Times New Roman" w:cs="Times New Roman"/>
          <w:sz w:val="24"/>
          <w:szCs w:val="24"/>
        </w:rPr>
      </w:pPr>
    </w:p>
    <w:p w:rsidR="005030CC" w:rsidRDefault="005030CC" w:rsidP="007B5ED0">
      <w:pPr>
        <w:spacing w:after="0" w:line="360" w:lineRule="auto"/>
        <w:rPr>
          <w:rFonts w:ascii="Times New Roman" w:hAnsi="Times New Roman" w:cs="Times New Roman"/>
          <w:sz w:val="24"/>
          <w:szCs w:val="24"/>
        </w:rPr>
      </w:pPr>
    </w:p>
    <w:p w:rsidR="005030CC" w:rsidRDefault="005030CC" w:rsidP="007B5ED0">
      <w:pPr>
        <w:spacing w:after="0" w:line="360" w:lineRule="auto"/>
        <w:rPr>
          <w:rFonts w:ascii="Times New Roman" w:hAnsi="Times New Roman" w:cs="Times New Roman"/>
          <w:sz w:val="24"/>
          <w:szCs w:val="24"/>
        </w:rPr>
      </w:pPr>
    </w:p>
    <w:p w:rsidR="005030CC" w:rsidRDefault="005030CC" w:rsidP="007B5ED0">
      <w:pPr>
        <w:spacing w:after="0" w:line="360" w:lineRule="auto"/>
        <w:rPr>
          <w:rFonts w:ascii="Times New Roman" w:hAnsi="Times New Roman" w:cs="Times New Roman"/>
          <w:sz w:val="24"/>
          <w:szCs w:val="24"/>
        </w:rPr>
      </w:pPr>
    </w:p>
    <w:p w:rsidR="005030CC" w:rsidRDefault="005030CC" w:rsidP="007B5ED0">
      <w:pPr>
        <w:spacing w:after="0" w:line="360" w:lineRule="auto"/>
        <w:rPr>
          <w:rFonts w:ascii="Times New Roman" w:hAnsi="Times New Roman" w:cs="Times New Roman"/>
          <w:sz w:val="24"/>
          <w:szCs w:val="24"/>
        </w:rPr>
      </w:pPr>
    </w:p>
    <w:p w:rsidR="005030CC" w:rsidRDefault="005030CC" w:rsidP="007B5ED0">
      <w:pPr>
        <w:spacing w:after="0" w:line="360" w:lineRule="auto"/>
        <w:rPr>
          <w:rFonts w:ascii="Times New Roman" w:hAnsi="Times New Roman" w:cs="Times New Roman"/>
          <w:sz w:val="24"/>
          <w:szCs w:val="24"/>
        </w:rPr>
      </w:pPr>
    </w:p>
    <w:p w:rsidR="005030CC" w:rsidRPr="009E2759" w:rsidRDefault="005030CC" w:rsidP="007B5ED0">
      <w:pPr>
        <w:spacing w:after="0" w:line="360" w:lineRule="auto"/>
        <w:rPr>
          <w:rFonts w:ascii="Times New Roman" w:hAnsi="Times New Roman" w:cs="Times New Roman"/>
          <w:sz w:val="24"/>
          <w:szCs w:val="24"/>
        </w:rPr>
      </w:pPr>
    </w:p>
    <w:p w:rsidR="003B3DA8" w:rsidRPr="009E2759" w:rsidRDefault="003B3DA8" w:rsidP="007B5ED0">
      <w:pPr>
        <w:spacing w:after="0" w:line="360" w:lineRule="auto"/>
        <w:rPr>
          <w:rFonts w:ascii="Times New Roman" w:hAnsi="Times New Roman" w:cs="Times New Roman"/>
          <w:sz w:val="24"/>
          <w:szCs w:val="24"/>
        </w:rPr>
      </w:pPr>
    </w:p>
    <w:p w:rsidR="003B3DA8" w:rsidRPr="009E2759" w:rsidRDefault="00E35228" w:rsidP="007B5ED0">
      <w:pPr>
        <w:spacing w:after="0" w:line="360" w:lineRule="auto"/>
        <w:jc w:val="center"/>
        <w:rPr>
          <w:rFonts w:ascii="Times New Roman" w:hAnsi="Times New Roman" w:cs="Times New Roman"/>
          <w:sz w:val="24"/>
          <w:szCs w:val="24"/>
        </w:rPr>
      </w:pPr>
      <w:r w:rsidRPr="009E2759">
        <w:rPr>
          <w:rFonts w:ascii="Times New Roman" w:hAnsi="Times New Roman" w:cs="Times New Roman"/>
          <w:sz w:val="24"/>
          <w:szCs w:val="24"/>
        </w:rPr>
        <w:t>Одинцово</w:t>
      </w:r>
    </w:p>
    <w:p w:rsidR="00E35228" w:rsidRDefault="00E35228" w:rsidP="007B5ED0">
      <w:pPr>
        <w:spacing w:after="0" w:line="360" w:lineRule="auto"/>
        <w:jc w:val="center"/>
        <w:rPr>
          <w:rFonts w:ascii="Times New Roman" w:hAnsi="Times New Roman" w:cs="Times New Roman"/>
          <w:sz w:val="24"/>
          <w:szCs w:val="24"/>
        </w:rPr>
      </w:pPr>
      <w:r w:rsidRPr="009E2759">
        <w:rPr>
          <w:rFonts w:ascii="Times New Roman" w:hAnsi="Times New Roman" w:cs="Times New Roman"/>
          <w:sz w:val="24"/>
          <w:szCs w:val="24"/>
        </w:rPr>
        <w:t>202</w:t>
      </w:r>
      <w:r w:rsidR="00CF6F09">
        <w:rPr>
          <w:rFonts w:ascii="Times New Roman" w:hAnsi="Times New Roman" w:cs="Times New Roman"/>
          <w:sz w:val="24"/>
          <w:szCs w:val="24"/>
        </w:rPr>
        <w:t>3</w:t>
      </w:r>
    </w:p>
    <w:p w:rsidR="00E35228" w:rsidRPr="009E2759" w:rsidRDefault="003B3DA8" w:rsidP="00E85F2C">
      <w:pPr>
        <w:pStyle w:val="1"/>
        <w:rPr>
          <w:rFonts w:ascii="Times New Roman" w:hAnsi="Times New Roman" w:cs="Times New Roman"/>
          <w:color w:val="auto"/>
        </w:rPr>
      </w:pPr>
      <w:bookmarkStart w:id="0" w:name="_Toc120091188"/>
      <w:r w:rsidRPr="009E2759">
        <w:rPr>
          <w:rFonts w:ascii="Times New Roman" w:hAnsi="Times New Roman" w:cs="Times New Roman"/>
          <w:color w:val="auto"/>
        </w:rPr>
        <w:lastRenderedPageBreak/>
        <w:t xml:space="preserve">1. </w:t>
      </w:r>
      <w:r w:rsidR="00E35228" w:rsidRPr="009E2759">
        <w:rPr>
          <w:rFonts w:ascii="Times New Roman" w:hAnsi="Times New Roman" w:cs="Times New Roman"/>
          <w:color w:val="auto"/>
        </w:rPr>
        <w:t>Краткая аннотация проекта</w:t>
      </w:r>
      <w:bookmarkEnd w:id="0"/>
    </w:p>
    <w:p w:rsidR="003B3DA8" w:rsidRPr="009E2759" w:rsidRDefault="003B3DA8" w:rsidP="007B5ED0">
      <w:pPr>
        <w:pStyle w:val="a3"/>
        <w:spacing w:after="0" w:line="360" w:lineRule="auto"/>
        <w:ind w:left="0"/>
        <w:jc w:val="both"/>
        <w:rPr>
          <w:rFonts w:ascii="Times New Roman" w:hAnsi="Times New Roman"/>
          <w:b/>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256"/>
        <w:gridCol w:w="6372"/>
      </w:tblGrid>
      <w:tr w:rsidR="009E2759" w:rsidRPr="009E2759" w:rsidTr="00C41EE4">
        <w:tc>
          <w:tcPr>
            <w:tcW w:w="1691" w:type="pct"/>
          </w:tcPr>
          <w:p w:rsidR="004676C0" w:rsidRPr="009E2759" w:rsidRDefault="004676C0"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Тема</w:t>
            </w:r>
          </w:p>
        </w:tc>
        <w:tc>
          <w:tcPr>
            <w:tcW w:w="3309" w:type="pct"/>
          </w:tcPr>
          <w:p w:rsidR="004676C0" w:rsidRPr="009E2759" w:rsidRDefault="004676C0" w:rsidP="007B5ED0">
            <w:pPr>
              <w:spacing w:after="0" w:line="360" w:lineRule="auto"/>
              <w:jc w:val="both"/>
              <w:rPr>
                <w:rFonts w:ascii="Times New Roman" w:hAnsi="Times New Roman" w:cs="Times New Roman"/>
                <w:b/>
                <w:sz w:val="24"/>
                <w:szCs w:val="24"/>
              </w:rPr>
            </w:pPr>
            <w:r w:rsidRPr="009E2759">
              <w:rPr>
                <w:rFonts w:ascii="Times New Roman" w:hAnsi="Times New Roman" w:cs="Times New Roman"/>
                <w:b/>
                <w:sz w:val="24"/>
                <w:szCs w:val="24"/>
              </w:rPr>
              <w:t>«Разработка контрольно-измерительных материалов ЕГЭ по обществознанию и использование цифровых образовательных ресурсов (ЦОР) при подготовке к ГИА»</w:t>
            </w:r>
          </w:p>
        </w:tc>
      </w:tr>
      <w:tr w:rsidR="009E2759" w:rsidRPr="009E2759" w:rsidTr="00C41EE4">
        <w:tc>
          <w:tcPr>
            <w:tcW w:w="1691" w:type="pct"/>
          </w:tcPr>
          <w:p w:rsidR="004676C0" w:rsidRPr="009E2759" w:rsidRDefault="004676C0"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Автор</w:t>
            </w:r>
          </w:p>
        </w:tc>
        <w:tc>
          <w:tcPr>
            <w:tcW w:w="3309" w:type="pct"/>
          </w:tcPr>
          <w:p w:rsidR="004676C0" w:rsidRPr="009E2759" w:rsidRDefault="004676C0" w:rsidP="007B5ED0">
            <w:pPr>
              <w:spacing w:after="0" w:line="360" w:lineRule="auto"/>
              <w:jc w:val="both"/>
              <w:rPr>
                <w:rFonts w:ascii="Times New Roman" w:hAnsi="Times New Roman" w:cs="Times New Roman"/>
                <w:b/>
                <w:sz w:val="24"/>
                <w:szCs w:val="24"/>
              </w:rPr>
            </w:pPr>
            <w:r w:rsidRPr="009E2759">
              <w:rPr>
                <w:rFonts w:ascii="Times New Roman" w:hAnsi="Times New Roman" w:cs="Times New Roman"/>
                <w:b/>
                <w:sz w:val="24"/>
                <w:szCs w:val="24"/>
              </w:rPr>
              <w:t>Варюшин Артем Викторович</w:t>
            </w:r>
          </w:p>
        </w:tc>
      </w:tr>
      <w:tr w:rsidR="009E2759" w:rsidRPr="009E2759" w:rsidTr="00C41EE4">
        <w:tc>
          <w:tcPr>
            <w:tcW w:w="1691" w:type="pct"/>
          </w:tcPr>
          <w:p w:rsidR="00E35228" w:rsidRPr="009E2759" w:rsidRDefault="00E35228"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Уровень образования</w:t>
            </w:r>
          </w:p>
        </w:tc>
        <w:tc>
          <w:tcPr>
            <w:tcW w:w="3309" w:type="pct"/>
          </w:tcPr>
          <w:p w:rsidR="00E35228" w:rsidRPr="009E2759" w:rsidRDefault="003B3DA8" w:rsidP="007B5ED0">
            <w:pPr>
              <w:pStyle w:val="a3"/>
              <w:spacing w:after="0" w:line="360" w:lineRule="auto"/>
              <w:ind w:left="0"/>
              <w:jc w:val="both"/>
              <w:rPr>
                <w:rFonts w:ascii="Times New Roman" w:hAnsi="Times New Roman"/>
                <w:sz w:val="24"/>
                <w:szCs w:val="24"/>
              </w:rPr>
            </w:pPr>
            <w:r w:rsidRPr="009E2759">
              <w:rPr>
                <w:rFonts w:ascii="Times New Roman" w:hAnsi="Times New Roman"/>
                <w:sz w:val="24"/>
                <w:szCs w:val="24"/>
              </w:rPr>
              <w:t xml:space="preserve">1. </w:t>
            </w:r>
            <w:r w:rsidR="00E35228" w:rsidRPr="009E2759">
              <w:rPr>
                <w:rFonts w:ascii="Times New Roman" w:hAnsi="Times New Roman"/>
                <w:sz w:val="24"/>
                <w:szCs w:val="24"/>
              </w:rPr>
              <w:t>Основное общее образование</w:t>
            </w:r>
          </w:p>
          <w:p w:rsidR="00E35228" w:rsidRPr="009E2759" w:rsidRDefault="003B3DA8" w:rsidP="007B5ED0">
            <w:pPr>
              <w:spacing w:after="0" w:line="360" w:lineRule="auto"/>
              <w:jc w:val="both"/>
              <w:rPr>
                <w:rFonts w:ascii="Times New Roman" w:hAnsi="Times New Roman"/>
                <w:sz w:val="24"/>
                <w:szCs w:val="24"/>
              </w:rPr>
            </w:pPr>
            <w:r w:rsidRPr="009E2759">
              <w:rPr>
                <w:rFonts w:ascii="Times New Roman" w:hAnsi="Times New Roman"/>
                <w:sz w:val="24"/>
                <w:szCs w:val="24"/>
              </w:rPr>
              <w:t xml:space="preserve">2. </w:t>
            </w:r>
            <w:r w:rsidR="00E35228" w:rsidRPr="009E2759">
              <w:rPr>
                <w:rFonts w:ascii="Times New Roman" w:hAnsi="Times New Roman"/>
                <w:sz w:val="24"/>
                <w:szCs w:val="24"/>
              </w:rPr>
              <w:t>Среднее</w:t>
            </w:r>
            <w:r w:rsidR="004676C0" w:rsidRPr="009E2759">
              <w:rPr>
                <w:rFonts w:ascii="Times New Roman" w:hAnsi="Times New Roman"/>
                <w:sz w:val="24"/>
                <w:szCs w:val="24"/>
              </w:rPr>
              <w:t xml:space="preserve"> общее</w:t>
            </w:r>
            <w:r w:rsidR="00E35228" w:rsidRPr="009E2759">
              <w:rPr>
                <w:rFonts w:ascii="Times New Roman" w:hAnsi="Times New Roman"/>
                <w:sz w:val="24"/>
                <w:szCs w:val="24"/>
              </w:rPr>
              <w:t xml:space="preserve"> образование</w:t>
            </w:r>
          </w:p>
        </w:tc>
      </w:tr>
      <w:tr w:rsidR="009E2759" w:rsidRPr="009E2759" w:rsidTr="00C41EE4">
        <w:tc>
          <w:tcPr>
            <w:tcW w:w="1691" w:type="pct"/>
          </w:tcPr>
          <w:p w:rsidR="00E35228" w:rsidRPr="009E2759" w:rsidRDefault="00E35228"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Возрастная группа учащихся</w:t>
            </w:r>
          </w:p>
        </w:tc>
        <w:tc>
          <w:tcPr>
            <w:tcW w:w="3309" w:type="pct"/>
          </w:tcPr>
          <w:p w:rsidR="00E35228" w:rsidRPr="009E2759" w:rsidRDefault="00E35228"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9 – 11 класс</w:t>
            </w:r>
          </w:p>
        </w:tc>
      </w:tr>
      <w:tr w:rsidR="009E2759" w:rsidRPr="009E2759" w:rsidTr="00C41EE4">
        <w:tc>
          <w:tcPr>
            <w:tcW w:w="1691" w:type="pct"/>
          </w:tcPr>
          <w:p w:rsidR="00E35228" w:rsidRPr="009E2759" w:rsidRDefault="00E35228"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Предмет</w:t>
            </w:r>
          </w:p>
        </w:tc>
        <w:tc>
          <w:tcPr>
            <w:tcW w:w="3309" w:type="pct"/>
          </w:tcPr>
          <w:p w:rsidR="00E35228" w:rsidRPr="009E2759" w:rsidRDefault="00E35228"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Обществознание</w:t>
            </w:r>
          </w:p>
        </w:tc>
      </w:tr>
      <w:tr w:rsidR="009E2759" w:rsidRPr="009E2759" w:rsidTr="00C41EE4">
        <w:tc>
          <w:tcPr>
            <w:tcW w:w="1691" w:type="pct"/>
          </w:tcPr>
          <w:p w:rsidR="00E35228" w:rsidRPr="009E2759" w:rsidRDefault="00E35228" w:rsidP="007B5ED0">
            <w:pPr>
              <w:spacing w:after="0" w:line="360" w:lineRule="auto"/>
              <w:jc w:val="both"/>
              <w:rPr>
                <w:rFonts w:ascii="Times New Roman" w:hAnsi="Times New Roman" w:cs="Times New Roman"/>
                <w:sz w:val="24"/>
                <w:szCs w:val="24"/>
              </w:rPr>
            </w:pPr>
            <w:bookmarkStart w:id="1" w:name="_GoBack" w:colFirst="1" w:colLast="1"/>
            <w:r w:rsidRPr="009E2759">
              <w:rPr>
                <w:rFonts w:ascii="Times New Roman" w:hAnsi="Times New Roman" w:cs="Times New Roman"/>
                <w:sz w:val="24"/>
                <w:szCs w:val="24"/>
              </w:rPr>
              <w:t>Целевая аудитория</w:t>
            </w:r>
          </w:p>
        </w:tc>
        <w:tc>
          <w:tcPr>
            <w:tcW w:w="3309" w:type="pct"/>
          </w:tcPr>
          <w:p w:rsidR="00E35228" w:rsidRPr="009E2759" w:rsidRDefault="003B3DA8"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Эксперты предметных комиссий, у</w:t>
            </w:r>
            <w:r w:rsidR="00E35228" w:rsidRPr="009E2759">
              <w:rPr>
                <w:rFonts w:ascii="Times New Roman" w:hAnsi="Times New Roman" w:cs="Times New Roman"/>
                <w:sz w:val="24"/>
                <w:szCs w:val="24"/>
              </w:rPr>
              <w:t>чителя истории и обществознания</w:t>
            </w:r>
            <w:r w:rsidRPr="009E2759">
              <w:rPr>
                <w:rFonts w:ascii="Times New Roman" w:hAnsi="Times New Roman" w:cs="Times New Roman"/>
                <w:sz w:val="24"/>
                <w:szCs w:val="24"/>
              </w:rPr>
              <w:t>, учащиеся выпускных классов</w:t>
            </w:r>
          </w:p>
        </w:tc>
      </w:tr>
      <w:bookmarkEnd w:id="1"/>
      <w:tr w:rsidR="009E2759" w:rsidRPr="009E2759" w:rsidTr="00C41EE4">
        <w:tc>
          <w:tcPr>
            <w:tcW w:w="1691" w:type="pct"/>
          </w:tcPr>
          <w:p w:rsidR="00E35228" w:rsidRPr="009E2759" w:rsidRDefault="00E35228"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Тип </w:t>
            </w:r>
            <w:r w:rsidR="003B3DA8" w:rsidRPr="009E2759">
              <w:rPr>
                <w:rFonts w:ascii="Times New Roman" w:hAnsi="Times New Roman" w:cs="Times New Roman"/>
                <w:sz w:val="24"/>
                <w:szCs w:val="24"/>
              </w:rPr>
              <w:t>проекта</w:t>
            </w:r>
          </w:p>
        </w:tc>
        <w:tc>
          <w:tcPr>
            <w:tcW w:w="3309" w:type="pct"/>
          </w:tcPr>
          <w:p w:rsidR="00E35228" w:rsidRPr="009E2759" w:rsidRDefault="00E35228"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Практико-ориентированный проект</w:t>
            </w:r>
          </w:p>
        </w:tc>
      </w:tr>
      <w:tr w:rsidR="00E35228" w:rsidRPr="009E2759" w:rsidTr="00C41EE4">
        <w:tc>
          <w:tcPr>
            <w:tcW w:w="1691" w:type="pct"/>
          </w:tcPr>
          <w:p w:rsidR="00E35228" w:rsidRPr="009E2759" w:rsidRDefault="00E35228"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Краткое описание </w:t>
            </w:r>
            <w:r w:rsidR="00912856" w:rsidRPr="009E2759">
              <w:rPr>
                <w:rFonts w:ascii="Times New Roman" w:hAnsi="Times New Roman" w:cs="Times New Roman"/>
                <w:sz w:val="24"/>
                <w:szCs w:val="24"/>
              </w:rPr>
              <w:t>проекта</w:t>
            </w:r>
          </w:p>
        </w:tc>
        <w:tc>
          <w:tcPr>
            <w:tcW w:w="3309" w:type="pct"/>
          </w:tcPr>
          <w:p w:rsidR="002000C7" w:rsidRPr="009E2759" w:rsidRDefault="002054F2" w:rsidP="007B5ED0">
            <w:pPr>
              <w:pStyle w:val="a4"/>
              <w:spacing w:before="0" w:beforeAutospacing="0" w:after="0" w:afterAutospacing="0" w:line="360" w:lineRule="auto"/>
              <w:jc w:val="both"/>
            </w:pPr>
            <w:r w:rsidRPr="009E2759">
              <w:t xml:space="preserve">Составление </w:t>
            </w:r>
            <w:r w:rsidR="003B3DA8" w:rsidRPr="009E2759">
              <w:t xml:space="preserve">контрольно-измерительных материалов для подготовки к сдаче ЕГЭ по обществознанию; </w:t>
            </w:r>
          </w:p>
          <w:p w:rsidR="00E35228" w:rsidRPr="009E2759" w:rsidRDefault="00C41EE4" w:rsidP="007B5ED0">
            <w:pPr>
              <w:pStyle w:val="a4"/>
              <w:spacing w:before="0" w:beforeAutospacing="0" w:after="0" w:afterAutospacing="0" w:line="360" w:lineRule="auto"/>
              <w:jc w:val="both"/>
            </w:pPr>
            <w:r w:rsidRPr="009E2759">
              <w:t xml:space="preserve">использование </w:t>
            </w:r>
            <w:r w:rsidR="002000C7" w:rsidRPr="009E2759">
              <w:t xml:space="preserve">цифровых образовательных ресурсов </w:t>
            </w:r>
            <w:r w:rsidRPr="009E2759">
              <w:t>как тренировочных тренажеров ГИА-9;</w:t>
            </w:r>
          </w:p>
          <w:p w:rsidR="002000C7" w:rsidRPr="009E2759" w:rsidRDefault="002000C7" w:rsidP="007B5ED0">
            <w:pPr>
              <w:pStyle w:val="a4"/>
              <w:spacing w:before="0" w:beforeAutospacing="0" w:after="0" w:afterAutospacing="0" w:line="360" w:lineRule="auto"/>
              <w:jc w:val="both"/>
            </w:pPr>
            <w:r w:rsidRPr="009E2759">
              <w:t>написание пособия для подготовки к сдаче ЕГЭ/ОГЭ по обществознанию</w:t>
            </w:r>
            <w:r w:rsidR="004676C0" w:rsidRPr="009E2759">
              <w:t>, а</w:t>
            </w:r>
            <w:r w:rsidRPr="009E2759">
              <w:t xml:space="preserve"> также методических рекомендаций для учителей.</w:t>
            </w:r>
          </w:p>
        </w:tc>
      </w:tr>
    </w:tbl>
    <w:p w:rsidR="00E35228" w:rsidRPr="009E2759" w:rsidRDefault="00E35228" w:rsidP="007B5ED0">
      <w:pPr>
        <w:spacing w:after="0" w:line="360" w:lineRule="auto"/>
        <w:rPr>
          <w:rFonts w:ascii="Times New Roman" w:hAnsi="Times New Roman" w:cs="Times New Roman"/>
          <w:sz w:val="24"/>
          <w:szCs w:val="24"/>
        </w:rPr>
      </w:pPr>
    </w:p>
    <w:sdt>
      <w:sdtPr>
        <w:rPr>
          <w:rFonts w:ascii="Times New Roman" w:eastAsiaTheme="minorHAnsi" w:hAnsi="Times New Roman" w:cs="Times New Roman"/>
          <w:color w:val="auto"/>
          <w:sz w:val="22"/>
          <w:szCs w:val="22"/>
          <w:lang w:eastAsia="en-US"/>
        </w:rPr>
        <w:id w:val="-2131774510"/>
        <w:docPartObj>
          <w:docPartGallery w:val="Table of Contents"/>
          <w:docPartUnique/>
        </w:docPartObj>
      </w:sdtPr>
      <w:sdtEndPr>
        <w:rPr>
          <w:rFonts w:asciiTheme="minorHAnsi" w:hAnsiTheme="minorHAnsi" w:cstheme="minorBidi"/>
          <w:b/>
          <w:bCs/>
        </w:rPr>
      </w:sdtEndPr>
      <w:sdtContent>
        <w:p w:rsidR="00B46DC6" w:rsidRPr="009E2759" w:rsidRDefault="00B46DC6">
          <w:pPr>
            <w:pStyle w:val="af0"/>
            <w:rPr>
              <w:rFonts w:ascii="Times New Roman" w:hAnsi="Times New Roman" w:cs="Times New Roman"/>
              <w:color w:val="auto"/>
            </w:rPr>
          </w:pPr>
          <w:r w:rsidRPr="009E2759">
            <w:rPr>
              <w:rFonts w:ascii="Times New Roman" w:hAnsi="Times New Roman" w:cs="Times New Roman"/>
              <w:color w:val="auto"/>
            </w:rPr>
            <w:t>Оглавление</w:t>
          </w:r>
        </w:p>
        <w:p w:rsidR="00B46DC6" w:rsidRPr="009E2759" w:rsidRDefault="00B46DC6">
          <w:pPr>
            <w:pStyle w:val="11"/>
            <w:tabs>
              <w:tab w:val="right" w:leader="dot" w:pos="9628"/>
            </w:tabs>
            <w:rPr>
              <w:rFonts w:eastAsiaTheme="minorEastAsia"/>
              <w:noProof/>
              <w:lang w:eastAsia="ru-RU"/>
            </w:rPr>
          </w:pPr>
          <w:r w:rsidRPr="009E2759">
            <w:rPr>
              <w:b/>
              <w:bCs/>
            </w:rPr>
            <w:fldChar w:fldCharType="begin"/>
          </w:r>
          <w:r w:rsidRPr="009E2759">
            <w:rPr>
              <w:b/>
              <w:bCs/>
            </w:rPr>
            <w:instrText xml:space="preserve"> TOC \o "1-3" \h \z \u </w:instrText>
          </w:r>
          <w:r w:rsidRPr="009E2759">
            <w:rPr>
              <w:b/>
              <w:bCs/>
            </w:rPr>
            <w:fldChar w:fldCharType="separate"/>
          </w:r>
          <w:hyperlink w:anchor="_Toc120091188" w:history="1">
            <w:r w:rsidRPr="009E2759">
              <w:rPr>
                <w:rStyle w:val="ad"/>
                <w:rFonts w:ascii="Times New Roman" w:hAnsi="Times New Roman" w:cs="Times New Roman"/>
                <w:noProof/>
                <w:color w:val="auto"/>
              </w:rPr>
              <w:t>1. Краткая аннотация проекта</w:t>
            </w:r>
            <w:r w:rsidRPr="009E2759">
              <w:rPr>
                <w:noProof/>
                <w:webHidden/>
              </w:rPr>
              <w:tab/>
            </w:r>
            <w:r w:rsidRPr="009E2759">
              <w:rPr>
                <w:noProof/>
                <w:webHidden/>
              </w:rPr>
              <w:fldChar w:fldCharType="begin"/>
            </w:r>
            <w:r w:rsidRPr="009E2759">
              <w:rPr>
                <w:noProof/>
                <w:webHidden/>
              </w:rPr>
              <w:instrText xml:space="preserve"> PAGEREF _Toc120091188 \h </w:instrText>
            </w:r>
            <w:r w:rsidRPr="009E2759">
              <w:rPr>
                <w:noProof/>
                <w:webHidden/>
              </w:rPr>
            </w:r>
            <w:r w:rsidRPr="009E2759">
              <w:rPr>
                <w:noProof/>
                <w:webHidden/>
              </w:rPr>
              <w:fldChar w:fldCharType="separate"/>
            </w:r>
            <w:r w:rsidRPr="009E2759">
              <w:rPr>
                <w:noProof/>
                <w:webHidden/>
              </w:rPr>
              <w:t>2</w:t>
            </w:r>
            <w:r w:rsidRPr="009E2759">
              <w:rPr>
                <w:noProof/>
                <w:webHidden/>
              </w:rPr>
              <w:fldChar w:fldCharType="end"/>
            </w:r>
          </w:hyperlink>
        </w:p>
        <w:p w:rsidR="00B46DC6" w:rsidRPr="009E2759" w:rsidRDefault="00C252C5">
          <w:pPr>
            <w:pStyle w:val="11"/>
            <w:tabs>
              <w:tab w:val="right" w:leader="dot" w:pos="9628"/>
            </w:tabs>
            <w:rPr>
              <w:rFonts w:eastAsiaTheme="minorEastAsia"/>
              <w:noProof/>
              <w:lang w:eastAsia="ru-RU"/>
            </w:rPr>
          </w:pPr>
          <w:hyperlink w:anchor="_Toc120091189" w:history="1">
            <w:r w:rsidR="00B46DC6" w:rsidRPr="009E2759">
              <w:rPr>
                <w:rStyle w:val="ad"/>
                <w:rFonts w:ascii="Times New Roman" w:hAnsi="Times New Roman" w:cs="Times New Roman"/>
                <w:noProof/>
                <w:color w:val="auto"/>
              </w:rPr>
              <w:t>2. Личная значимость проекта</w:t>
            </w:r>
            <w:r w:rsidR="00B46DC6" w:rsidRPr="009E2759">
              <w:rPr>
                <w:noProof/>
                <w:webHidden/>
              </w:rPr>
              <w:tab/>
            </w:r>
            <w:r w:rsidR="00B46DC6" w:rsidRPr="009E2759">
              <w:rPr>
                <w:noProof/>
                <w:webHidden/>
              </w:rPr>
              <w:fldChar w:fldCharType="begin"/>
            </w:r>
            <w:r w:rsidR="00B46DC6" w:rsidRPr="009E2759">
              <w:rPr>
                <w:noProof/>
                <w:webHidden/>
              </w:rPr>
              <w:instrText xml:space="preserve"> PAGEREF _Toc120091189 \h </w:instrText>
            </w:r>
            <w:r w:rsidR="00B46DC6" w:rsidRPr="009E2759">
              <w:rPr>
                <w:noProof/>
                <w:webHidden/>
              </w:rPr>
            </w:r>
            <w:r w:rsidR="00B46DC6" w:rsidRPr="009E2759">
              <w:rPr>
                <w:noProof/>
                <w:webHidden/>
              </w:rPr>
              <w:fldChar w:fldCharType="separate"/>
            </w:r>
            <w:r w:rsidR="00B46DC6" w:rsidRPr="009E2759">
              <w:rPr>
                <w:noProof/>
                <w:webHidden/>
              </w:rPr>
              <w:t>3</w:t>
            </w:r>
            <w:r w:rsidR="00B46DC6" w:rsidRPr="009E2759">
              <w:rPr>
                <w:noProof/>
                <w:webHidden/>
              </w:rPr>
              <w:fldChar w:fldCharType="end"/>
            </w:r>
          </w:hyperlink>
        </w:p>
        <w:p w:rsidR="00B46DC6" w:rsidRPr="009E2759" w:rsidRDefault="00C252C5">
          <w:pPr>
            <w:pStyle w:val="11"/>
            <w:tabs>
              <w:tab w:val="right" w:leader="dot" w:pos="9628"/>
            </w:tabs>
            <w:rPr>
              <w:rFonts w:eastAsiaTheme="minorEastAsia"/>
              <w:noProof/>
              <w:lang w:eastAsia="ru-RU"/>
            </w:rPr>
          </w:pPr>
          <w:hyperlink w:anchor="_Toc120091190" w:history="1">
            <w:r w:rsidR="00B46DC6" w:rsidRPr="009E2759">
              <w:rPr>
                <w:rStyle w:val="ad"/>
                <w:rFonts w:ascii="Times New Roman" w:hAnsi="Times New Roman" w:cs="Times New Roman"/>
                <w:noProof/>
                <w:color w:val="auto"/>
              </w:rPr>
              <w:t>3. Обоснование необходимости проекта</w:t>
            </w:r>
            <w:r w:rsidR="00B46DC6" w:rsidRPr="009E2759">
              <w:rPr>
                <w:noProof/>
                <w:webHidden/>
              </w:rPr>
              <w:tab/>
            </w:r>
            <w:r w:rsidR="00B46DC6" w:rsidRPr="009E2759">
              <w:rPr>
                <w:noProof/>
                <w:webHidden/>
              </w:rPr>
              <w:fldChar w:fldCharType="begin"/>
            </w:r>
            <w:r w:rsidR="00B46DC6" w:rsidRPr="009E2759">
              <w:rPr>
                <w:noProof/>
                <w:webHidden/>
              </w:rPr>
              <w:instrText xml:space="preserve"> PAGEREF _Toc120091190 \h </w:instrText>
            </w:r>
            <w:r w:rsidR="00B46DC6" w:rsidRPr="009E2759">
              <w:rPr>
                <w:noProof/>
                <w:webHidden/>
              </w:rPr>
            </w:r>
            <w:r w:rsidR="00B46DC6" w:rsidRPr="009E2759">
              <w:rPr>
                <w:noProof/>
                <w:webHidden/>
              </w:rPr>
              <w:fldChar w:fldCharType="separate"/>
            </w:r>
            <w:r w:rsidR="00B46DC6" w:rsidRPr="009E2759">
              <w:rPr>
                <w:noProof/>
                <w:webHidden/>
              </w:rPr>
              <w:t>4</w:t>
            </w:r>
            <w:r w:rsidR="00B46DC6" w:rsidRPr="009E2759">
              <w:rPr>
                <w:noProof/>
                <w:webHidden/>
              </w:rPr>
              <w:fldChar w:fldCharType="end"/>
            </w:r>
          </w:hyperlink>
        </w:p>
        <w:p w:rsidR="00B46DC6" w:rsidRPr="009E2759" w:rsidRDefault="00C252C5">
          <w:pPr>
            <w:pStyle w:val="11"/>
            <w:tabs>
              <w:tab w:val="right" w:leader="dot" w:pos="9628"/>
            </w:tabs>
            <w:rPr>
              <w:rFonts w:eastAsiaTheme="minorEastAsia"/>
              <w:noProof/>
              <w:lang w:eastAsia="ru-RU"/>
            </w:rPr>
          </w:pPr>
          <w:hyperlink w:anchor="_Toc120091192" w:history="1">
            <w:r w:rsidR="00B46DC6" w:rsidRPr="009E2759">
              <w:rPr>
                <w:rStyle w:val="ad"/>
                <w:rFonts w:ascii="Times New Roman" w:hAnsi="Times New Roman" w:cs="Times New Roman"/>
                <w:noProof/>
                <w:color w:val="auto"/>
              </w:rPr>
              <w:t>4. Цели и задачи проекта</w:t>
            </w:r>
            <w:r w:rsidR="00B46DC6" w:rsidRPr="009E2759">
              <w:rPr>
                <w:noProof/>
                <w:webHidden/>
              </w:rPr>
              <w:tab/>
            </w:r>
            <w:r w:rsidR="00B46DC6" w:rsidRPr="009E2759">
              <w:rPr>
                <w:noProof/>
                <w:webHidden/>
              </w:rPr>
              <w:fldChar w:fldCharType="begin"/>
            </w:r>
            <w:r w:rsidR="00B46DC6" w:rsidRPr="009E2759">
              <w:rPr>
                <w:noProof/>
                <w:webHidden/>
              </w:rPr>
              <w:instrText xml:space="preserve"> PAGEREF _Toc120091192 \h </w:instrText>
            </w:r>
            <w:r w:rsidR="00B46DC6" w:rsidRPr="009E2759">
              <w:rPr>
                <w:noProof/>
                <w:webHidden/>
              </w:rPr>
            </w:r>
            <w:r w:rsidR="00B46DC6" w:rsidRPr="009E2759">
              <w:rPr>
                <w:noProof/>
                <w:webHidden/>
              </w:rPr>
              <w:fldChar w:fldCharType="separate"/>
            </w:r>
            <w:r w:rsidR="00B46DC6" w:rsidRPr="009E2759">
              <w:rPr>
                <w:noProof/>
                <w:webHidden/>
              </w:rPr>
              <w:t>9</w:t>
            </w:r>
            <w:r w:rsidR="00B46DC6" w:rsidRPr="009E2759">
              <w:rPr>
                <w:noProof/>
                <w:webHidden/>
              </w:rPr>
              <w:fldChar w:fldCharType="end"/>
            </w:r>
          </w:hyperlink>
        </w:p>
        <w:p w:rsidR="00B46DC6" w:rsidRPr="009E2759" w:rsidRDefault="00C252C5">
          <w:pPr>
            <w:pStyle w:val="11"/>
            <w:tabs>
              <w:tab w:val="right" w:leader="dot" w:pos="9628"/>
            </w:tabs>
            <w:rPr>
              <w:rFonts w:eastAsiaTheme="minorEastAsia"/>
              <w:noProof/>
              <w:lang w:eastAsia="ru-RU"/>
            </w:rPr>
          </w:pPr>
          <w:hyperlink w:anchor="_Toc120091193" w:history="1">
            <w:r w:rsidR="00B46DC6" w:rsidRPr="009E2759">
              <w:rPr>
                <w:rStyle w:val="ad"/>
                <w:rFonts w:ascii="Times New Roman" w:hAnsi="Times New Roman" w:cs="Times New Roman"/>
                <w:noProof/>
                <w:color w:val="auto"/>
              </w:rPr>
              <w:t>5. Участники проекта</w:t>
            </w:r>
            <w:r w:rsidR="00B46DC6" w:rsidRPr="009E2759">
              <w:rPr>
                <w:noProof/>
                <w:webHidden/>
              </w:rPr>
              <w:tab/>
            </w:r>
            <w:r w:rsidR="00B46DC6" w:rsidRPr="009E2759">
              <w:rPr>
                <w:noProof/>
                <w:webHidden/>
              </w:rPr>
              <w:fldChar w:fldCharType="begin"/>
            </w:r>
            <w:r w:rsidR="00B46DC6" w:rsidRPr="009E2759">
              <w:rPr>
                <w:noProof/>
                <w:webHidden/>
              </w:rPr>
              <w:instrText xml:space="preserve"> PAGEREF _Toc120091193 \h </w:instrText>
            </w:r>
            <w:r w:rsidR="00B46DC6" w:rsidRPr="009E2759">
              <w:rPr>
                <w:noProof/>
                <w:webHidden/>
              </w:rPr>
            </w:r>
            <w:r w:rsidR="00B46DC6" w:rsidRPr="009E2759">
              <w:rPr>
                <w:noProof/>
                <w:webHidden/>
              </w:rPr>
              <w:fldChar w:fldCharType="separate"/>
            </w:r>
            <w:r w:rsidR="00B46DC6" w:rsidRPr="009E2759">
              <w:rPr>
                <w:noProof/>
                <w:webHidden/>
              </w:rPr>
              <w:t>9</w:t>
            </w:r>
            <w:r w:rsidR="00B46DC6" w:rsidRPr="009E2759">
              <w:rPr>
                <w:noProof/>
                <w:webHidden/>
              </w:rPr>
              <w:fldChar w:fldCharType="end"/>
            </w:r>
          </w:hyperlink>
        </w:p>
        <w:p w:rsidR="00B46DC6" w:rsidRPr="009E2759" w:rsidRDefault="00C252C5">
          <w:pPr>
            <w:pStyle w:val="11"/>
            <w:tabs>
              <w:tab w:val="right" w:leader="dot" w:pos="9628"/>
            </w:tabs>
            <w:rPr>
              <w:rFonts w:eastAsiaTheme="minorEastAsia"/>
              <w:noProof/>
              <w:lang w:eastAsia="ru-RU"/>
            </w:rPr>
          </w:pPr>
          <w:hyperlink w:anchor="_Toc120091194" w:history="1">
            <w:r w:rsidR="00B46DC6" w:rsidRPr="009E2759">
              <w:rPr>
                <w:rStyle w:val="ad"/>
                <w:rFonts w:ascii="Times New Roman" w:hAnsi="Times New Roman" w:cs="Times New Roman"/>
                <w:noProof/>
                <w:color w:val="auto"/>
              </w:rPr>
              <w:t>6. Этапы реализации проекта</w:t>
            </w:r>
            <w:r w:rsidR="00B46DC6" w:rsidRPr="009E2759">
              <w:rPr>
                <w:noProof/>
                <w:webHidden/>
              </w:rPr>
              <w:tab/>
            </w:r>
            <w:r w:rsidR="00B46DC6" w:rsidRPr="009E2759">
              <w:rPr>
                <w:noProof/>
                <w:webHidden/>
              </w:rPr>
              <w:fldChar w:fldCharType="begin"/>
            </w:r>
            <w:r w:rsidR="00B46DC6" w:rsidRPr="009E2759">
              <w:rPr>
                <w:noProof/>
                <w:webHidden/>
              </w:rPr>
              <w:instrText xml:space="preserve"> PAGEREF _Toc120091194 \h </w:instrText>
            </w:r>
            <w:r w:rsidR="00B46DC6" w:rsidRPr="009E2759">
              <w:rPr>
                <w:noProof/>
                <w:webHidden/>
              </w:rPr>
            </w:r>
            <w:r w:rsidR="00B46DC6" w:rsidRPr="009E2759">
              <w:rPr>
                <w:noProof/>
                <w:webHidden/>
              </w:rPr>
              <w:fldChar w:fldCharType="separate"/>
            </w:r>
            <w:r w:rsidR="00B46DC6" w:rsidRPr="009E2759">
              <w:rPr>
                <w:noProof/>
                <w:webHidden/>
              </w:rPr>
              <w:t>10</w:t>
            </w:r>
            <w:r w:rsidR="00B46DC6" w:rsidRPr="009E2759">
              <w:rPr>
                <w:noProof/>
                <w:webHidden/>
              </w:rPr>
              <w:fldChar w:fldCharType="end"/>
            </w:r>
          </w:hyperlink>
        </w:p>
        <w:p w:rsidR="00B46DC6" w:rsidRPr="009E2759" w:rsidRDefault="00C252C5">
          <w:pPr>
            <w:pStyle w:val="11"/>
            <w:tabs>
              <w:tab w:val="right" w:leader="dot" w:pos="9628"/>
            </w:tabs>
            <w:rPr>
              <w:rFonts w:eastAsiaTheme="minorEastAsia"/>
              <w:noProof/>
              <w:lang w:eastAsia="ru-RU"/>
            </w:rPr>
          </w:pPr>
          <w:hyperlink w:anchor="_Toc120091195" w:history="1">
            <w:r w:rsidR="00B46DC6" w:rsidRPr="009E2759">
              <w:rPr>
                <w:rStyle w:val="ad"/>
                <w:rFonts w:ascii="Times New Roman" w:hAnsi="Times New Roman" w:cs="Times New Roman"/>
                <w:noProof/>
                <w:color w:val="auto"/>
              </w:rPr>
              <w:t>7. Описание проекта («разработка КИМ ЕГЭ»)</w:t>
            </w:r>
            <w:r w:rsidR="00B46DC6" w:rsidRPr="009E2759">
              <w:rPr>
                <w:noProof/>
                <w:webHidden/>
              </w:rPr>
              <w:tab/>
            </w:r>
            <w:r w:rsidR="00B46DC6" w:rsidRPr="009E2759">
              <w:rPr>
                <w:noProof/>
                <w:webHidden/>
              </w:rPr>
              <w:fldChar w:fldCharType="begin"/>
            </w:r>
            <w:r w:rsidR="00B46DC6" w:rsidRPr="009E2759">
              <w:rPr>
                <w:noProof/>
                <w:webHidden/>
              </w:rPr>
              <w:instrText xml:space="preserve"> PAGEREF _Toc120091195 \h </w:instrText>
            </w:r>
            <w:r w:rsidR="00B46DC6" w:rsidRPr="009E2759">
              <w:rPr>
                <w:noProof/>
                <w:webHidden/>
              </w:rPr>
            </w:r>
            <w:r w:rsidR="00B46DC6" w:rsidRPr="009E2759">
              <w:rPr>
                <w:noProof/>
                <w:webHidden/>
              </w:rPr>
              <w:fldChar w:fldCharType="separate"/>
            </w:r>
            <w:r w:rsidR="00B46DC6" w:rsidRPr="009E2759">
              <w:rPr>
                <w:noProof/>
                <w:webHidden/>
              </w:rPr>
              <w:t>11</w:t>
            </w:r>
            <w:r w:rsidR="00B46DC6" w:rsidRPr="009E2759">
              <w:rPr>
                <w:noProof/>
                <w:webHidden/>
              </w:rPr>
              <w:fldChar w:fldCharType="end"/>
            </w:r>
          </w:hyperlink>
        </w:p>
        <w:p w:rsidR="00B46DC6" w:rsidRPr="009E2759" w:rsidRDefault="00C252C5">
          <w:pPr>
            <w:pStyle w:val="11"/>
            <w:tabs>
              <w:tab w:val="right" w:leader="dot" w:pos="9628"/>
            </w:tabs>
            <w:rPr>
              <w:rFonts w:eastAsiaTheme="minorEastAsia"/>
              <w:noProof/>
              <w:lang w:eastAsia="ru-RU"/>
            </w:rPr>
          </w:pPr>
          <w:hyperlink w:anchor="_Toc120091196" w:history="1">
            <w:r w:rsidR="00B46DC6" w:rsidRPr="009E2759">
              <w:rPr>
                <w:rStyle w:val="ad"/>
                <w:rFonts w:ascii="Times New Roman" w:hAnsi="Times New Roman" w:cs="Times New Roman"/>
                <w:noProof/>
                <w:color w:val="auto"/>
              </w:rPr>
              <w:t>8. Описание проекта («разработка цифрового тренажера для подготовки к ГИА-9»)</w:t>
            </w:r>
            <w:r w:rsidR="00B46DC6" w:rsidRPr="009E2759">
              <w:rPr>
                <w:noProof/>
                <w:webHidden/>
              </w:rPr>
              <w:tab/>
            </w:r>
            <w:r w:rsidR="00B46DC6" w:rsidRPr="009E2759">
              <w:rPr>
                <w:noProof/>
                <w:webHidden/>
              </w:rPr>
              <w:fldChar w:fldCharType="begin"/>
            </w:r>
            <w:r w:rsidR="00B46DC6" w:rsidRPr="009E2759">
              <w:rPr>
                <w:noProof/>
                <w:webHidden/>
              </w:rPr>
              <w:instrText xml:space="preserve"> PAGEREF _Toc120091196 \h </w:instrText>
            </w:r>
            <w:r w:rsidR="00B46DC6" w:rsidRPr="009E2759">
              <w:rPr>
                <w:noProof/>
                <w:webHidden/>
              </w:rPr>
            </w:r>
            <w:r w:rsidR="00B46DC6" w:rsidRPr="009E2759">
              <w:rPr>
                <w:noProof/>
                <w:webHidden/>
              </w:rPr>
              <w:fldChar w:fldCharType="separate"/>
            </w:r>
            <w:r w:rsidR="00B46DC6" w:rsidRPr="009E2759">
              <w:rPr>
                <w:noProof/>
                <w:webHidden/>
              </w:rPr>
              <w:t>28</w:t>
            </w:r>
            <w:r w:rsidR="00B46DC6" w:rsidRPr="009E2759">
              <w:rPr>
                <w:noProof/>
                <w:webHidden/>
              </w:rPr>
              <w:fldChar w:fldCharType="end"/>
            </w:r>
          </w:hyperlink>
        </w:p>
        <w:p w:rsidR="00B46DC6" w:rsidRPr="009E2759" w:rsidRDefault="00C252C5">
          <w:pPr>
            <w:pStyle w:val="11"/>
            <w:tabs>
              <w:tab w:val="right" w:leader="dot" w:pos="9628"/>
            </w:tabs>
            <w:rPr>
              <w:rFonts w:eastAsiaTheme="minorEastAsia"/>
              <w:noProof/>
              <w:lang w:eastAsia="ru-RU"/>
            </w:rPr>
          </w:pPr>
          <w:hyperlink w:anchor="_Toc120091197" w:history="1">
            <w:r w:rsidR="00B46DC6" w:rsidRPr="009E2759">
              <w:rPr>
                <w:rStyle w:val="ad"/>
                <w:rFonts w:ascii="Times New Roman" w:hAnsi="Times New Roman" w:cs="Times New Roman"/>
                <w:noProof/>
                <w:color w:val="auto"/>
              </w:rPr>
              <w:t>9. Предполагаемые образовательные результаты проекта и социальный эффект.</w:t>
            </w:r>
            <w:r w:rsidR="00B46DC6" w:rsidRPr="009E2759">
              <w:rPr>
                <w:noProof/>
                <w:webHidden/>
              </w:rPr>
              <w:tab/>
            </w:r>
            <w:r w:rsidR="00B46DC6" w:rsidRPr="009E2759">
              <w:rPr>
                <w:noProof/>
                <w:webHidden/>
              </w:rPr>
              <w:fldChar w:fldCharType="begin"/>
            </w:r>
            <w:r w:rsidR="00B46DC6" w:rsidRPr="009E2759">
              <w:rPr>
                <w:noProof/>
                <w:webHidden/>
              </w:rPr>
              <w:instrText xml:space="preserve"> PAGEREF _Toc120091197 \h </w:instrText>
            </w:r>
            <w:r w:rsidR="00B46DC6" w:rsidRPr="009E2759">
              <w:rPr>
                <w:noProof/>
                <w:webHidden/>
              </w:rPr>
            </w:r>
            <w:r w:rsidR="00B46DC6" w:rsidRPr="009E2759">
              <w:rPr>
                <w:noProof/>
                <w:webHidden/>
              </w:rPr>
              <w:fldChar w:fldCharType="separate"/>
            </w:r>
            <w:r w:rsidR="00B46DC6" w:rsidRPr="009E2759">
              <w:rPr>
                <w:noProof/>
                <w:webHidden/>
              </w:rPr>
              <w:t>34</w:t>
            </w:r>
            <w:r w:rsidR="00B46DC6" w:rsidRPr="009E2759">
              <w:rPr>
                <w:noProof/>
                <w:webHidden/>
              </w:rPr>
              <w:fldChar w:fldCharType="end"/>
            </w:r>
          </w:hyperlink>
        </w:p>
        <w:p w:rsidR="00B46DC6" w:rsidRPr="009E2759" w:rsidRDefault="00C252C5">
          <w:pPr>
            <w:pStyle w:val="11"/>
            <w:tabs>
              <w:tab w:val="right" w:leader="dot" w:pos="9628"/>
            </w:tabs>
            <w:rPr>
              <w:rFonts w:eastAsiaTheme="minorEastAsia"/>
              <w:noProof/>
              <w:lang w:eastAsia="ru-RU"/>
            </w:rPr>
          </w:pPr>
          <w:hyperlink w:anchor="_Toc120091198" w:history="1">
            <w:r w:rsidR="00B46DC6" w:rsidRPr="009E2759">
              <w:rPr>
                <w:rStyle w:val="ad"/>
                <w:rFonts w:ascii="Times New Roman" w:hAnsi="Times New Roman" w:cs="Times New Roman"/>
                <w:noProof/>
                <w:color w:val="auto"/>
              </w:rPr>
              <w:t>10. Перспективы дальнейшего развития проекта.</w:t>
            </w:r>
            <w:r w:rsidR="00B46DC6" w:rsidRPr="009E2759">
              <w:rPr>
                <w:noProof/>
                <w:webHidden/>
              </w:rPr>
              <w:tab/>
            </w:r>
            <w:r w:rsidR="00B46DC6" w:rsidRPr="009E2759">
              <w:rPr>
                <w:noProof/>
                <w:webHidden/>
              </w:rPr>
              <w:fldChar w:fldCharType="begin"/>
            </w:r>
            <w:r w:rsidR="00B46DC6" w:rsidRPr="009E2759">
              <w:rPr>
                <w:noProof/>
                <w:webHidden/>
              </w:rPr>
              <w:instrText xml:space="preserve"> PAGEREF _Toc120091198 \h </w:instrText>
            </w:r>
            <w:r w:rsidR="00B46DC6" w:rsidRPr="009E2759">
              <w:rPr>
                <w:noProof/>
                <w:webHidden/>
              </w:rPr>
            </w:r>
            <w:r w:rsidR="00B46DC6" w:rsidRPr="009E2759">
              <w:rPr>
                <w:noProof/>
                <w:webHidden/>
              </w:rPr>
              <w:fldChar w:fldCharType="separate"/>
            </w:r>
            <w:r w:rsidR="00B46DC6" w:rsidRPr="009E2759">
              <w:rPr>
                <w:noProof/>
                <w:webHidden/>
              </w:rPr>
              <w:t>35</w:t>
            </w:r>
            <w:r w:rsidR="00B46DC6" w:rsidRPr="009E2759">
              <w:rPr>
                <w:noProof/>
                <w:webHidden/>
              </w:rPr>
              <w:fldChar w:fldCharType="end"/>
            </w:r>
          </w:hyperlink>
        </w:p>
        <w:p w:rsidR="00B46DC6" w:rsidRPr="009E2759" w:rsidRDefault="00C252C5">
          <w:pPr>
            <w:pStyle w:val="11"/>
            <w:tabs>
              <w:tab w:val="right" w:leader="dot" w:pos="9628"/>
            </w:tabs>
            <w:rPr>
              <w:rFonts w:eastAsiaTheme="minorEastAsia"/>
              <w:noProof/>
              <w:lang w:eastAsia="ru-RU"/>
            </w:rPr>
          </w:pPr>
          <w:hyperlink w:anchor="_Toc120091199" w:history="1">
            <w:r w:rsidR="00B46DC6" w:rsidRPr="009E2759">
              <w:rPr>
                <w:rStyle w:val="ad"/>
                <w:rFonts w:ascii="Times New Roman" w:hAnsi="Times New Roman" w:cs="Times New Roman"/>
                <w:noProof/>
                <w:color w:val="auto"/>
              </w:rPr>
              <w:t>11. Список использованной литературы и электронных ресурсов</w:t>
            </w:r>
            <w:r w:rsidR="00B46DC6" w:rsidRPr="009E2759">
              <w:rPr>
                <w:noProof/>
                <w:webHidden/>
              </w:rPr>
              <w:tab/>
            </w:r>
            <w:r w:rsidR="00B46DC6" w:rsidRPr="009E2759">
              <w:rPr>
                <w:noProof/>
                <w:webHidden/>
              </w:rPr>
              <w:fldChar w:fldCharType="begin"/>
            </w:r>
            <w:r w:rsidR="00B46DC6" w:rsidRPr="009E2759">
              <w:rPr>
                <w:noProof/>
                <w:webHidden/>
              </w:rPr>
              <w:instrText xml:space="preserve"> PAGEREF _Toc120091199 \h </w:instrText>
            </w:r>
            <w:r w:rsidR="00B46DC6" w:rsidRPr="009E2759">
              <w:rPr>
                <w:noProof/>
                <w:webHidden/>
              </w:rPr>
            </w:r>
            <w:r w:rsidR="00B46DC6" w:rsidRPr="009E2759">
              <w:rPr>
                <w:noProof/>
                <w:webHidden/>
              </w:rPr>
              <w:fldChar w:fldCharType="separate"/>
            </w:r>
            <w:r w:rsidR="00B46DC6" w:rsidRPr="009E2759">
              <w:rPr>
                <w:noProof/>
                <w:webHidden/>
              </w:rPr>
              <w:t>36</w:t>
            </w:r>
            <w:r w:rsidR="00B46DC6" w:rsidRPr="009E2759">
              <w:rPr>
                <w:noProof/>
                <w:webHidden/>
              </w:rPr>
              <w:fldChar w:fldCharType="end"/>
            </w:r>
          </w:hyperlink>
        </w:p>
        <w:p w:rsidR="00B46DC6" w:rsidRPr="009E2759" w:rsidRDefault="00B46DC6">
          <w:r w:rsidRPr="009E2759">
            <w:rPr>
              <w:b/>
              <w:bCs/>
            </w:rPr>
            <w:fldChar w:fldCharType="end"/>
          </w:r>
        </w:p>
      </w:sdtContent>
    </w:sdt>
    <w:p w:rsidR="00BB655E" w:rsidRPr="009E2759" w:rsidRDefault="00BB655E" w:rsidP="00E85F2C">
      <w:pPr>
        <w:pStyle w:val="1"/>
        <w:rPr>
          <w:rFonts w:ascii="Times New Roman" w:hAnsi="Times New Roman" w:cs="Times New Roman"/>
          <w:color w:val="auto"/>
        </w:rPr>
      </w:pPr>
      <w:bookmarkStart w:id="2" w:name="_Toc120091189"/>
      <w:r w:rsidRPr="009E2759">
        <w:rPr>
          <w:rFonts w:ascii="Times New Roman" w:hAnsi="Times New Roman" w:cs="Times New Roman"/>
          <w:color w:val="auto"/>
        </w:rPr>
        <w:lastRenderedPageBreak/>
        <w:t>2. Личная значимость проекта</w:t>
      </w:r>
      <w:bookmarkEnd w:id="2"/>
    </w:p>
    <w:p w:rsidR="00BB655E" w:rsidRPr="009E2759" w:rsidRDefault="00BB655E" w:rsidP="007B5ED0">
      <w:pPr>
        <w:spacing w:after="0" w:line="360" w:lineRule="auto"/>
        <w:rPr>
          <w:rFonts w:ascii="Times New Roman" w:hAnsi="Times New Roman" w:cs="Times New Roman"/>
          <w:sz w:val="24"/>
          <w:szCs w:val="24"/>
        </w:rPr>
      </w:pPr>
    </w:p>
    <w:p w:rsidR="007F5727" w:rsidRPr="009E2759" w:rsidRDefault="00C41EE4"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BB655E" w:rsidRPr="009E2759">
        <w:rPr>
          <w:rFonts w:ascii="Times New Roman" w:hAnsi="Times New Roman" w:cs="Times New Roman"/>
          <w:sz w:val="24"/>
          <w:szCs w:val="24"/>
        </w:rPr>
        <w:t xml:space="preserve">Вот уже несколько лет я являюсь экспертом предметной комиссии по проверке работ с развернутым ответом </w:t>
      </w:r>
      <w:r w:rsidR="00BE75EC" w:rsidRPr="009E2759">
        <w:rPr>
          <w:rFonts w:ascii="Times New Roman" w:hAnsi="Times New Roman" w:cs="Times New Roman"/>
          <w:sz w:val="24"/>
          <w:szCs w:val="24"/>
        </w:rPr>
        <w:t xml:space="preserve">ЕГЭ по </w:t>
      </w:r>
      <w:r w:rsidR="00BB655E" w:rsidRPr="009E2759">
        <w:rPr>
          <w:rFonts w:ascii="Times New Roman" w:hAnsi="Times New Roman" w:cs="Times New Roman"/>
          <w:sz w:val="24"/>
          <w:szCs w:val="24"/>
        </w:rPr>
        <w:t>обществознани</w:t>
      </w:r>
      <w:r w:rsidR="00BE75EC" w:rsidRPr="009E2759">
        <w:rPr>
          <w:rFonts w:ascii="Times New Roman" w:hAnsi="Times New Roman" w:cs="Times New Roman"/>
          <w:sz w:val="24"/>
          <w:szCs w:val="24"/>
        </w:rPr>
        <w:t>ю</w:t>
      </w:r>
      <w:r w:rsidR="00BB655E" w:rsidRPr="009E2759">
        <w:rPr>
          <w:rFonts w:ascii="Times New Roman" w:hAnsi="Times New Roman" w:cs="Times New Roman"/>
          <w:sz w:val="24"/>
          <w:szCs w:val="24"/>
        </w:rPr>
        <w:t>, а также членом комиссии по проверке работ ГИА-9.</w:t>
      </w:r>
      <w:r w:rsidR="004676C0" w:rsidRPr="009E2759">
        <w:rPr>
          <w:rFonts w:ascii="Times New Roman" w:hAnsi="Times New Roman" w:cs="Times New Roman"/>
          <w:sz w:val="24"/>
          <w:szCs w:val="24"/>
        </w:rPr>
        <w:t xml:space="preserve"> За годы работы в школе мне удалось подготовить несколько 100-бальников по обществознанию и истории, а также добиться стабильно высоких результатов учащихся по итогам Государственной Итоговой Аттестации. Свою педагогическую методику по подготовке высокобалльников ЕГЭ мне довелось представлять на федеральном уровне </w:t>
      </w:r>
      <w:r w:rsidR="007F5727" w:rsidRPr="009E2759">
        <w:rPr>
          <w:rFonts w:ascii="Times New Roman" w:hAnsi="Times New Roman" w:cs="Times New Roman"/>
          <w:sz w:val="24"/>
          <w:szCs w:val="24"/>
        </w:rPr>
        <w:t>–</w:t>
      </w:r>
    </w:p>
    <w:p w:rsidR="007F5727" w:rsidRPr="009E2759" w:rsidRDefault="007F5727"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4676C0" w:rsidRPr="009E2759">
        <w:rPr>
          <w:rFonts w:ascii="Times New Roman" w:hAnsi="Times New Roman" w:cs="Times New Roman"/>
          <w:sz w:val="24"/>
          <w:szCs w:val="24"/>
        </w:rPr>
        <w:t>Проект «100 баллов к Победе»</w:t>
      </w:r>
      <w:r w:rsidRPr="009E2759">
        <w:rPr>
          <w:rFonts w:ascii="Times New Roman" w:hAnsi="Times New Roman" w:cs="Times New Roman"/>
          <w:sz w:val="24"/>
          <w:szCs w:val="24"/>
        </w:rPr>
        <w:t xml:space="preserve">, 2019 год; </w:t>
      </w:r>
    </w:p>
    <w:p w:rsidR="00BB655E" w:rsidRPr="009E2759" w:rsidRDefault="007F5727"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Проект подготовки десятиклассников в период дистанционного обучения (ЕГЭ-онлайн), 2020 г. </w:t>
      </w:r>
    </w:p>
    <w:tbl>
      <w:tblPr>
        <w:tblStyle w:val="ac"/>
        <w:tblW w:w="0" w:type="auto"/>
        <w:tblLook w:val="04A0" w:firstRow="1" w:lastRow="0" w:firstColumn="1" w:lastColumn="0" w:noHBand="0" w:noVBand="1"/>
      </w:tblPr>
      <w:tblGrid>
        <w:gridCol w:w="4161"/>
        <w:gridCol w:w="5467"/>
      </w:tblGrid>
      <w:tr w:rsidR="009E2759" w:rsidRPr="009E2759" w:rsidTr="00452E3B">
        <w:tc>
          <w:tcPr>
            <w:tcW w:w="9628" w:type="dxa"/>
            <w:gridSpan w:val="2"/>
          </w:tcPr>
          <w:p w:rsidR="00A07F49" w:rsidRPr="009E2759" w:rsidRDefault="00A07F49" w:rsidP="007B5ED0">
            <w:pPr>
              <w:spacing w:line="360" w:lineRule="auto"/>
              <w:jc w:val="both"/>
              <w:rPr>
                <w:rFonts w:ascii="Times New Roman" w:hAnsi="Times New Roman" w:cs="Times New Roman"/>
                <w:sz w:val="24"/>
                <w:szCs w:val="24"/>
              </w:rPr>
            </w:pPr>
            <w:r w:rsidRPr="009E2759">
              <w:rPr>
                <w:noProof/>
              </w:rPr>
              <w:drawing>
                <wp:inline distT="0" distB="0" distL="0" distR="0" wp14:anchorId="3086169C" wp14:editId="231E3D62">
                  <wp:extent cx="2385022" cy="326078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07404" cy="3291385"/>
                          </a:xfrm>
                          <a:prstGeom prst="rect">
                            <a:avLst/>
                          </a:prstGeom>
                          <a:noFill/>
                          <a:ln>
                            <a:noFill/>
                          </a:ln>
                        </pic:spPr>
                      </pic:pic>
                    </a:graphicData>
                  </a:graphic>
                </wp:inline>
              </w:drawing>
            </w:r>
          </w:p>
        </w:tc>
      </w:tr>
      <w:tr w:rsidR="00A07F49" w:rsidRPr="009E2759" w:rsidTr="00452E3B">
        <w:tc>
          <w:tcPr>
            <w:tcW w:w="7237" w:type="dxa"/>
          </w:tcPr>
          <w:p w:rsidR="00A07F49" w:rsidRPr="009E2759" w:rsidRDefault="00A07F49" w:rsidP="007B5ED0">
            <w:pPr>
              <w:spacing w:line="360" w:lineRule="auto"/>
              <w:jc w:val="both"/>
              <w:rPr>
                <w:rFonts w:ascii="Times New Roman" w:hAnsi="Times New Roman" w:cs="Times New Roman"/>
                <w:sz w:val="24"/>
                <w:szCs w:val="24"/>
              </w:rPr>
            </w:pPr>
            <w:r w:rsidRPr="009E2759">
              <w:rPr>
                <w:noProof/>
              </w:rPr>
              <w:drawing>
                <wp:inline distT="0" distB="0" distL="0" distR="0">
                  <wp:extent cx="2984740" cy="2237781"/>
                  <wp:effectExtent l="0" t="0" r="635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04712" cy="2252755"/>
                          </a:xfrm>
                          <a:prstGeom prst="rect">
                            <a:avLst/>
                          </a:prstGeom>
                          <a:noFill/>
                          <a:ln>
                            <a:noFill/>
                          </a:ln>
                        </pic:spPr>
                      </pic:pic>
                    </a:graphicData>
                  </a:graphic>
                </wp:inline>
              </w:drawing>
            </w:r>
          </w:p>
        </w:tc>
        <w:tc>
          <w:tcPr>
            <w:tcW w:w="2391" w:type="dxa"/>
          </w:tcPr>
          <w:p w:rsidR="00A07F49" w:rsidRPr="009E2759" w:rsidRDefault="00A07F49" w:rsidP="007B5ED0">
            <w:pPr>
              <w:spacing w:line="360" w:lineRule="auto"/>
              <w:jc w:val="both"/>
              <w:rPr>
                <w:rFonts w:ascii="Times New Roman" w:hAnsi="Times New Roman" w:cs="Times New Roman"/>
                <w:sz w:val="24"/>
                <w:szCs w:val="24"/>
              </w:rPr>
            </w:pPr>
            <w:r w:rsidRPr="009E2759">
              <w:rPr>
                <w:noProof/>
              </w:rPr>
              <w:drawing>
                <wp:inline distT="0" distB="0" distL="0" distR="0">
                  <wp:extent cx="3976778" cy="2237608"/>
                  <wp:effectExtent l="0" t="0" r="508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1963" cy="2279913"/>
                          </a:xfrm>
                          <a:prstGeom prst="rect">
                            <a:avLst/>
                          </a:prstGeom>
                          <a:noFill/>
                          <a:ln>
                            <a:noFill/>
                          </a:ln>
                        </pic:spPr>
                      </pic:pic>
                    </a:graphicData>
                  </a:graphic>
                </wp:inline>
              </w:drawing>
            </w:r>
          </w:p>
        </w:tc>
      </w:tr>
    </w:tbl>
    <w:p w:rsidR="00A07F49" w:rsidRPr="009E2759" w:rsidRDefault="00A07F49" w:rsidP="007B5ED0">
      <w:pPr>
        <w:spacing w:after="0" w:line="360" w:lineRule="auto"/>
        <w:jc w:val="both"/>
        <w:rPr>
          <w:rFonts w:ascii="Times New Roman" w:hAnsi="Times New Roman" w:cs="Times New Roman"/>
          <w:sz w:val="24"/>
          <w:szCs w:val="24"/>
        </w:rPr>
      </w:pPr>
    </w:p>
    <w:p w:rsidR="00BE75EC" w:rsidRPr="009E2759" w:rsidRDefault="00BE75EC"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lastRenderedPageBreak/>
        <w:t xml:space="preserve">     </w:t>
      </w:r>
      <w:r w:rsidR="007F5727" w:rsidRPr="009E2759">
        <w:rPr>
          <w:rFonts w:ascii="Times New Roman" w:hAnsi="Times New Roman" w:cs="Times New Roman"/>
          <w:sz w:val="24"/>
          <w:szCs w:val="24"/>
        </w:rPr>
        <w:t>Еще бу</w:t>
      </w:r>
      <w:r w:rsidR="00BB655E" w:rsidRPr="009E2759">
        <w:rPr>
          <w:rFonts w:ascii="Times New Roman" w:hAnsi="Times New Roman" w:cs="Times New Roman"/>
          <w:sz w:val="24"/>
          <w:szCs w:val="24"/>
        </w:rPr>
        <w:t>дучи студентом Московского Государственного Областного Университета (МГОУ)</w:t>
      </w:r>
      <w:r w:rsidR="00CE1B7A" w:rsidRPr="009E2759">
        <w:rPr>
          <w:rFonts w:ascii="Times New Roman" w:hAnsi="Times New Roman" w:cs="Times New Roman"/>
          <w:sz w:val="24"/>
          <w:szCs w:val="24"/>
        </w:rPr>
        <w:t>,</w:t>
      </w:r>
      <w:r w:rsidR="00BB655E" w:rsidRPr="009E2759">
        <w:rPr>
          <w:rFonts w:ascii="Times New Roman" w:hAnsi="Times New Roman" w:cs="Times New Roman"/>
          <w:sz w:val="24"/>
          <w:szCs w:val="24"/>
        </w:rPr>
        <w:t xml:space="preserve"> на кафедре истории и социально-гуманитарных дисциплин</w:t>
      </w:r>
      <w:r w:rsidR="00CE1B7A" w:rsidRPr="009E2759">
        <w:rPr>
          <w:rFonts w:ascii="Times New Roman" w:hAnsi="Times New Roman" w:cs="Times New Roman"/>
          <w:sz w:val="24"/>
          <w:szCs w:val="24"/>
        </w:rPr>
        <w:t>,</w:t>
      </w:r>
      <w:r w:rsidR="00BB655E" w:rsidRPr="009E2759">
        <w:rPr>
          <w:rFonts w:ascii="Times New Roman" w:hAnsi="Times New Roman" w:cs="Times New Roman"/>
          <w:sz w:val="24"/>
          <w:szCs w:val="24"/>
        </w:rPr>
        <w:t xml:space="preserve"> мне посчастливилось сотрудничать с одним из первых разработчиков КИМ по обществознанию профессором Суховым В.В., а также с одним из ведущих сейчас авторов-составителей учебных пособий ЕГЭ по истории Соловьевым Я.В. </w:t>
      </w:r>
    </w:p>
    <w:p w:rsidR="00BB655E" w:rsidRPr="009E2759" w:rsidRDefault="00BE75EC"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BB655E" w:rsidRPr="009E2759">
        <w:rPr>
          <w:rFonts w:ascii="Times New Roman" w:hAnsi="Times New Roman" w:cs="Times New Roman"/>
          <w:sz w:val="24"/>
          <w:szCs w:val="24"/>
        </w:rPr>
        <w:t xml:space="preserve">Именно благодаря им я особенно заинтересовался разработкой тестовых заданий по </w:t>
      </w:r>
      <w:r w:rsidR="00CE1B7A" w:rsidRPr="009E2759">
        <w:rPr>
          <w:rFonts w:ascii="Times New Roman" w:hAnsi="Times New Roman" w:cs="Times New Roman"/>
          <w:sz w:val="24"/>
          <w:szCs w:val="24"/>
        </w:rPr>
        <w:t xml:space="preserve">профильным </w:t>
      </w:r>
      <w:r w:rsidR="00BB655E" w:rsidRPr="009E2759">
        <w:rPr>
          <w:rFonts w:ascii="Times New Roman" w:hAnsi="Times New Roman" w:cs="Times New Roman"/>
          <w:sz w:val="24"/>
          <w:szCs w:val="24"/>
        </w:rPr>
        <w:t xml:space="preserve">предметам. </w:t>
      </w:r>
      <w:r w:rsidRPr="009E2759">
        <w:rPr>
          <w:rFonts w:ascii="Times New Roman" w:hAnsi="Times New Roman" w:cs="Times New Roman"/>
          <w:sz w:val="24"/>
          <w:szCs w:val="24"/>
        </w:rPr>
        <w:t>Н</w:t>
      </w:r>
      <w:r w:rsidR="00BB655E" w:rsidRPr="009E2759">
        <w:rPr>
          <w:rFonts w:ascii="Times New Roman" w:hAnsi="Times New Roman" w:cs="Times New Roman"/>
          <w:sz w:val="24"/>
          <w:szCs w:val="24"/>
        </w:rPr>
        <w:t>а протяжении всех лет работы в школе</w:t>
      </w:r>
      <w:r w:rsidR="00CE1B7A" w:rsidRPr="009E2759">
        <w:rPr>
          <w:rFonts w:ascii="Times New Roman" w:hAnsi="Times New Roman" w:cs="Times New Roman"/>
          <w:sz w:val="24"/>
          <w:szCs w:val="24"/>
        </w:rPr>
        <w:t xml:space="preserve"> </w:t>
      </w:r>
      <w:r w:rsidRPr="009E2759">
        <w:rPr>
          <w:rFonts w:ascii="Times New Roman" w:hAnsi="Times New Roman" w:cs="Times New Roman"/>
          <w:sz w:val="24"/>
          <w:szCs w:val="24"/>
        </w:rPr>
        <w:t xml:space="preserve">мне доставляло большое удовольствие то, что я лично придумывал </w:t>
      </w:r>
      <w:r w:rsidR="00BB655E" w:rsidRPr="009E2759">
        <w:rPr>
          <w:rFonts w:ascii="Times New Roman" w:hAnsi="Times New Roman" w:cs="Times New Roman"/>
          <w:sz w:val="24"/>
          <w:szCs w:val="24"/>
        </w:rPr>
        <w:t>тесты для уроков</w:t>
      </w:r>
      <w:r w:rsidRPr="009E2759">
        <w:rPr>
          <w:rFonts w:ascii="Times New Roman" w:hAnsi="Times New Roman" w:cs="Times New Roman"/>
          <w:sz w:val="24"/>
          <w:szCs w:val="24"/>
        </w:rPr>
        <w:t>. П</w:t>
      </w:r>
      <w:r w:rsidR="00BB655E" w:rsidRPr="009E2759">
        <w:rPr>
          <w:rFonts w:ascii="Times New Roman" w:hAnsi="Times New Roman" w:cs="Times New Roman"/>
          <w:sz w:val="24"/>
          <w:szCs w:val="24"/>
        </w:rPr>
        <w:t xml:space="preserve">озже, </w:t>
      </w:r>
      <w:r w:rsidRPr="009E2759">
        <w:rPr>
          <w:rFonts w:ascii="Times New Roman" w:hAnsi="Times New Roman" w:cs="Times New Roman"/>
          <w:sz w:val="24"/>
          <w:szCs w:val="24"/>
        </w:rPr>
        <w:t xml:space="preserve">став </w:t>
      </w:r>
      <w:r w:rsidR="00BB655E" w:rsidRPr="009E2759">
        <w:rPr>
          <w:rFonts w:ascii="Times New Roman" w:hAnsi="Times New Roman" w:cs="Times New Roman"/>
          <w:sz w:val="24"/>
          <w:szCs w:val="24"/>
        </w:rPr>
        <w:t>экспертом ЕГЭ</w:t>
      </w:r>
      <w:r w:rsidRPr="009E2759">
        <w:rPr>
          <w:rFonts w:ascii="Times New Roman" w:hAnsi="Times New Roman" w:cs="Times New Roman"/>
          <w:sz w:val="24"/>
          <w:szCs w:val="24"/>
        </w:rPr>
        <w:t xml:space="preserve">, я </w:t>
      </w:r>
      <w:r w:rsidR="00BB655E" w:rsidRPr="009E2759">
        <w:rPr>
          <w:rFonts w:ascii="Times New Roman" w:hAnsi="Times New Roman" w:cs="Times New Roman"/>
          <w:sz w:val="24"/>
          <w:szCs w:val="24"/>
        </w:rPr>
        <w:t xml:space="preserve"> загорелся мечтой издать свое учебное пособие</w:t>
      </w:r>
      <w:r w:rsidRPr="009E2759">
        <w:rPr>
          <w:rFonts w:ascii="Times New Roman" w:hAnsi="Times New Roman" w:cs="Times New Roman"/>
          <w:sz w:val="24"/>
          <w:szCs w:val="24"/>
        </w:rPr>
        <w:t xml:space="preserve">, которое помогло бы выпускникам лучше подготовиться к экзамену, а также свои </w:t>
      </w:r>
      <w:r w:rsidR="00BB655E" w:rsidRPr="009E2759">
        <w:rPr>
          <w:rFonts w:ascii="Times New Roman" w:hAnsi="Times New Roman" w:cs="Times New Roman"/>
          <w:sz w:val="24"/>
          <w:szCs w:val="24"/>
        </w:rPr>
        <w:t>методические материалы</w:t>
      </w:r>
      <w:r w:rsidRPr="009E2759">
        <w:rPr>
          <w:rFonts w:ascii="Times New Roman" w:hAnsi="Times New Roman" w:cs="Times New Roman"/>
          <w:sz w:val="24"/>
          <w:szCs w:val="24"/>
        </w:rPr>
        <w:t xml:space="preserve"> для преподавателей, которые могли бы помочь моим коллегам в работе</w:t>
      </w:r>
      <w:r w:rsidR="00BB655E" w:rsidRPr="009E2759">
        <w:rPr>
          <w:rFonts w:ascii="Times New Roman" w:hAnsi="Times New Roman" w:cs="Times New Roman"/>
          <w:sz w:val="24"/>
          <w:szCs w:val="24"/>
        </w:rPr>
        <w:t>.</w:t>
      </w:r>
    </w:p>
    <w:p w:rsidR="00BB655E" w:rsidRPr="009E2759" w:rsidRDefault="00BB655E" w:rsidP="007B5ED0">
      <w:pPr>
        <w:spacing w:after="0" w:line="360" w:lineRule="auto"/>
        <w:rPr>
          <w:rFonts w:ascii="Times New Roman" w:hAnsi="Times New Roman" w:cs="Times New Roman"/>
          <w:sz w:val="24"/>
          <w:szCs w:val="24"/>
        </w:rPr>
      </w:pPr>
    </w:p>
    <w:p w:rsidR="00E35228" w:rsidRPr="009E2759" w:rsidRDefault="00CE1B7A" w:rsidP="00E85F2C">
      <w:pPr>
        <w:pStyle w:val="1"/>
        <w:rPr>
          <w:rFonts w:ascii="Times New Roman" w:hAnsi="Times New Roman" w:cs="Times New Roman"/>
          <w:color w:val="auto"/>
        </w:rPr>
      </w:pPr>
      <w:bookmarkStart w:id="3" w:name="_Toc120091190"/>
      <w:r w:rsidRPr="009E2759">
        <w:rPr>
          <w:rFonts w:ascii="Times New Roman" w:hAnsi="Times New Roman" w:cs="Times New Roman"/>
          <w:color w:val="auto"/>
        </w:rPr>
        <w:t>3</w:t>
      </w:r>
      <w:r w:rsidR="00E35228" w:rsidRPr="009E2759">
        <w:rPr>
          <w:rFonts w:ascii="Times New Roman" w:hAnsi="Times New Roman" w:cs="Times New Roman"/>
          <w:color w:val="auto"/>
        </w:rPr>
        <w:t>.</w:t>
      </w:r>
      <w:r w:rsidR="00BB655E" w:rsidRPr="009E2759">
        <w:rPr>
          <w:rFonts w:ascii="Times New Roman" w:hAnsi="Times New Roman" w:cs="Times New Roman"/>
          <w:color w:val="auto"/>
        </w:rPr>
        <w:t xml:space="preserve"> </w:t>
      </w:r>
      <w:r w:rsidR="00E35228" w:rsidRPr="009E2759">
        <w:rPr>
          <w:rFonts w:ascii="Times New Roman" w:hAnsi="Times New Roman" w:cs="Times New Roman"/>
          <w:color w:val="auto"/>
        </w:rPr>
        <w:t>Обоснование необходимости проекта</w:t>
      </w:r>
      <w:bookmarkEnd w:id="3"/>
    </w:p>
    <w:p w:rsidR="00E35228" w:rsidRPr="009E2759" w:rsidRDefault="00E35228" w:rsidP="007B5ED0">
      <w:pPr>
        <w:spacing w:after="0" w:line="360" w:lineRule="auto"/>
        <w:rPr>
          <w:rFonts w:ascii="Times New Roman" w:hAnsi="Times New Roman" w:cs="Times New Roman"/>
          <w:sz w:val="24"/>
          <w:szCs w:val="24"/>
        </w:rPr>
      </w:pPr>
    </w:p>
    <w:p w:rsidR="00E35228" w:rsidRPr="009E2759" w:rsidRDefault="00234E96"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912856" w:rsidRPr="009E2759">
        <w:rPr>
          <w:rFonts w:ascii="Times New Roman" w:hAnsi="Times New Roman" w:cs="Times New Roman"/>
          <w:sz w:val="24"/>
          <w:szCs w:val="24"/>
        </w:rPr>
        <w:t xml:space="preserve">Одной из важных и первостепенных задач государства в социальной сфере, от развития которой зависит политическое, экономическое, культурное устройство государства, является организация системы образования. </w:t>
      </w:r>
      <w:r w:rsidR="00396C00" w:rsidRPr="009E2759">
        <w:rPr>
          <w:rFonts w:ascii="Times New Roman" w:hAnsi="Times New Roman" w:cs="Times New Roman"/>
          <w:sz w:val="24"/>
          <w:szCs w:val="24"/>
        </w:rPr>
        <w:t>О</w:t>
      </w:r>
      <w:r w:rsidR="00912856" w:rsidRPr="009E2759">
        <w:rPr>
          <w:rFonts w:ascii="Times New Roman" w:hAnsi="Times New Roman" w:cs="Times New Roman"/>
          <w:sz w:val="24"/>
          <w:szCs w:val="24"/>
        </w:rPr>
        <w:t>бразованию присуща весьма высокая социальная ценность для формирования и развития человека, общества и государства. В последнее время в СМИ часто обращаются к проблеме единого государственного экзамена. В рамках данной работы мы попытаемся ответить на вопрос, какова же роль ЕГЭ в системе оценивания уровня знаний российских школьников?</w:t>
      </w:r>
    </w:p>
    <w:p w:rsidR="00CE1B7A" w:rsidRPr="009E2759" w:rsidRDefault="00234E96"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BB655E" w:rsidRPr="009E2759">
        <w:rPr>
          <w:rFonts w:ascii="Times New Roman" w:hAnsi="Times New Roman" w:cs="Times New Roman"/>
          <w:sz w:val="24"/>
          <w:szCs w:val="24"/>
        </w:rPr>
        <w:t>Система ЕГЭ имеет свои плюсы и минусы. Но важно понимать, что это данность</w:t>
      </w:r>
      <w:r w:rsidR="00CE1B7A" w:rsidRPr="009E2759">
        <w:rPr>
          <w:rFonts w:ascii="Times New Roman" w:hAnsi="Times New Roman" w:cs="Times New Roman"/>
          <w:sz w:val="24"/>
          <w:szCs w:val="24"/>
        </w:rPr>
        <w:t>,</w:t>
      </w:r>
      <w:r w:rsidR="00BB655E" w:rsidRPr="009E2759">
        <w:rPr>
          <w:rFonts w:ascii="Times New Roman" w:hAnsi="Times New Roman" w:cs="Times New Roman"/>
          <w:sz w:val="24"/>
          <w:szCs w:val="24"/>
        </w:rPr>
        <w:t xml:space="preserve"> в которой нам нужно работать. С 2</w:t>
      </w:r>
      <w:r w:rsidR="00396C00" w:rsidRPr="009E2759">
        <w:rPr>
          <w:rFonts w:ascii="Times New Roman" w:hAnsi="Times New Roman" w:cs="Times New Roman"/>
          <w:sz w:val="24"/>
          <w:szCs w:val="24"/>
        </w:rPr>
        <w:t>009 года</w:t>
      </w:r>
      <w:r w:rsidR="00BB655E" w:rsidRPr="009E2759">
        <w:rPr>
          <w:rFonts w:ascii="Times New Roman" w:hAnsi="Times New Roman" w:cs="Times New Roman"/>
          <w:sz w:val="24"/>
          <w:szCs w:val="24"/>
        </w:rPr>
        <w:t xml:space="preserve"> это единственная </w:t>
      </w:r>
      <w:r w:rsidR="00396C00" w:rsidRPr="009E2759">
        <w:rPr>
          <w:rFonts w:ascii="Times New Roman" w:hAnsi="Times New Roman" w:cs="Times New Roman"/>
          <w:sz w:val="24"/>
          <w:szCs w:val="24"/>
        </w:rPr>
        <w:t xml:space="preserve">форма сдачи выпускных экзаменов в 11-м классе школы. </w:t>
      </w:r>
    </w:p>
    <w:p w:rsidR="00396C00" w:rsidRPr="009E2759" w:rsidRDefault="00234E96" w:rsidP="007B5ED0">
      <w:pPr>
        <w:spacing w:after="0" w:line="360" w:lineRule="auto"/>
        <w:jc w:val="both"/>
        <w:rPr>
          <w:rFonts w:ascii="Times New Roman" w:eastAsia="Times New Roman" w:hAnsi="Times New Roman" w:cs="Times New Roman"/>
          <w:sz w:val="24"/>
          <w:szCs w:val="24"/>
        </w:rPr>
      </w:pPr>
      <w:r w:rsidRPr="009E2759">
        <w:rPr>
          <w:rFonts w:ascii="Times New Roman" w:eastAsia="Times New Roman" w:hAnsi="Times New Roman" w:cs="Times New Roman"/>
          <w:bCs/>
          <w:sz w:val="24"/>
          <w:szCs w:val="24"/>
          <w:shd w:val="clear" w:color="auto" w:fill="FFFFFF"/>
        </w:rPr>
        <w:t xml:space="preserve">     </w:t>
      </w:r>
      <w:r w:rsidR="00CE1B7A" w:rsidRPr="009E2759">
        <w:rPr>
          <w:rFonts w:ascii="Times New Roman" w:eastAsia="Times New Roman" w:hAnsi="Times New Roman" w:cs="Times New Roman"/>
          <w:bCs/>
          <w:sz w:val="24"/>
          <w:szCs w:val="24"/>
          <w:shd w:val="clear" w:color="auto" w:fill="FFFFFF"/>
        </w:rPr>
        <w:t>В качестве «защиты» Единого Государственного Экзамена необходимо учитывать следующее</w:t>
      </w:r>
      <w:r w:rsidR="00396C00" w:rsidRPr="009E2759">
        <w:rPr>
          <w:rFonts w:ascii="Times New Roman" w:eastAsia="Times New Roman" w:hAnsi="Times New Roman" w:cs="Times New Roman"/>
          <w:bCs/>
          <w:sz w:val="24"/>
          <w:szCs w:val="24"/>
          <w:shd w:val="clear" w:color="auto" w:fill="FFFFFF"/>
        </w:rPr>
        <w:t>:</w:t>
      </w:r>
    </w:p>
    <w:p w:rsidR="00396C00" w:rsidRPr="009E2759" w:rsidRDefault="00CE1B7A" w:rsidP="007B5ED0">
      <w:pPr>
        <w:numPr>
          <w:ilvl w:val="0"/>
          <w:numId w:val="5"/>
        </w:numPr>
        <w:shd w:val="clear" w:color="auto" w:fill="FFFFFF"/>
        <w:spacing w:after="0" w:line="360" w:lineRule="auto"/>
        <w:ind w:left="0" w:firstLine="0"/>
        <w:jc w:val="both"/>
        <w:rPr>
          <w:rFonts w:ascii="Times New Roman" w:eastAsia="Times New Roman" w:hAnsi="Times New Roman" w:cs="Times New Roman"/>
          <w:sz w:val="24"/>
          <w:szCs w:val="24"/>
        </w:rPr>
      </w:pPr>
      <w:r w:rsidRPr="009E2759">
        <w:rPr>
          <w:rFonts w:ascii="Times New Roman" w:eastAsia="Times New Roman" w:hAnsi="Times New Roman" w:cs="Times New Roman"/>
          <w:sz w:val="24"/>
          <w:szCs w:val="24"/>
        </w:rPr>
        <w:t xml:space="preserve">ЕГЭ позволяет </w:t>
      </w:r>
      <w:r w:rsidR="00396C00" w:rsidRPr="009E2759">
        <w:rPr>
          <w:rFonts w:ascii="Times New Roman" w:eastAsia="Times New Roman" w:hAnsi="Times New Roman" w:cs="Times New Roman"/>
          <w:b/>
          <w:sz w:val="24"/>
          <w:szCs w:val="24"/>
        </w:rPr>
        <w:t>объективно</w:t>
      </w:r>
      <w:r w:rsidR="00396C00" w:rsidRPr="009E2759">
        <w:rPr>
          <w:rFonts w:ascii="Times New Roman" w:eastAsia="Times New Roman" w:hAnsi="Times New Roman" w:cs="Times New Roman"/>
          <w:sz w:val="24"/>
          <w:szCs w:val="24"/>
        </w:rPr>
        <w:t xml:space="preserve"> оценить знания</w:t>
      </w:r>
      <w:r w:rsidR="00234E96" w:rsidRPr="009E2759">
        <w:rPr>
          <w:rFonts w:ascii="Times New Roman" w:eastAsia="Times New Roman" w:hAnsi="Times New Roman" w:cs="Times New Roman"/>
          <w:sz w:val="24"/>
          <w:szCs w:val="24"/>
        </w:rPr>
        <w:t>, в отличие от довольно субъективного экзамена «по билетам»</w:t>
      </w:r>
      <w:r w:rsidR="00396C00" w:rsidRPr="009E2759">
        <w:rPr>
          <w:rFonts w:ascii="Times New Roman" w:eastAsia="Times New Roman" w:hAnsi="Times New Roman" w:cs="Times New Roman"/>
          <w:sz w:val="24"/>
          <w:szCs w:val="24"/>
        </w:rPr>
        <w:t>;</w:t>
      </w:r>
    </w:p>
    <w:p w:rsidR="00396C00" w:rsidRPr="009E2759" w:rsidRDefault="00396C00" w:rsidP="007B5ED0">
      <w:pPr>
        <w:numPr>
          <w:ilvl w:val="0"/>
          <w:numId w:val="5"/>
        </w:numPr>
        <w:shd w:val="clear" w:color="auto" w:fill="FFFFFF"/>
        <w:spacing w:after="0" w:line="360" w:lineRule="auto"/>
        <w:ind w:left="0" w:firstLine="0"/>
        <w:jc w:val="both"/>
        <w:rPr>
          <w:rFonts w:ascii="Times New Roman" w:eastAsia="Times New Roman" w:hAnsi="Times New Roman" w:cs="Times New Roman"/>
          <w:sz w:val="24"/>
          <w:szCs w:val="24"/>
        </w:rPr>
      </w:pPr>
      <w:r w:rsidRPr="009E2759">
        <w:rPr>
          <w:rFonts w:ascii="Times New Roman" w:eastAsia="Times New Roman" w:hAnsi="Times New Roman" w:cs="Times New Roman"/>
          <w:sz w:val="24"/>
          <w:szCs w:val="24"/>
        </w:rPr>
        <w:t>существенно снизить психологическую нагрузку, так как результаты ЕГЭ засчитываются одновременно как итоги школьной аттестации и вступительны</w:t>
      </w:r>
      <w:r w:rsidR="00234E96" w:rsidRPr="009E2759">
        <w:rPr>
          <w:rFonts w:ascii="Times New Roman" w:eastAsia="Times New Roman" w:hAnsi="Times New Roman" w:cs="Times New Roman"/>
          <w:sz w:val="24"/>
          <w:szCs w:val="24"/>
        </w:rPr>
        <w:t>е</w:t>
      </w:r>
      <w:r w:rsidRPr="009E2759">
        <w:rPr>
          <w:rFonts w:ascii="Times New Roman" w:eastAsia="Times New Roman" w:hAnsi="Times New Roman" w:cs="Times New Roman"/>
          <w:sz w:val="24"/>
          <w:szCs w:val="24"/>
        </w:rPr>
        <w:t xml:space="preserve"> испытаний в организации высшего образования;</w:t>
      </w:r>
    </w:p>
    <w:p w:rsidR="00396C00" w:rsidRPr="009E2759" w:rsidRDefault="00396C00" w:rsidP="007B5ED0">
      <w:pPr>
        <w:numPr>
          <w:ilvl w:val="0"/>
          <w:numId w:val="5"/>
        </w:numPr>
        <w:shd w:val="clear" w:color="auto" w:fill="FFFFFF"/>
        <w:spacing w:after="0" w:line="360" w:lineRule="auto"/>
        <w:ind w:left="0" w:firstLine="0"/>
        <w:jc w:val="both"/>
        <w:rPr>
          <w:rFonts w:ascii="Times New Roman" w:eastAsia="Times New Roman" w:hAnsi="Times New Roman" w:cs="Times New Roman"/>
          <w:sz w:val="24"/>
          <w:szCs w:val="24"/>
        </w:rPr>
      </w:pPr>
      <w:r w:rsidRPr="009E2759">
        <w:rPr>
          <w:rFonts w:ascii="Times New Roman" w:eastAsia="Times New Roman" w:hAnsi="Times New Roman" w:cs="Times New Roman"/>
          <w:sz w:val="24"/>
          <w:szCs w:val="24"/>
        </w:rPr>
        <w:t>поступить в любые вузы России независимо от места жительства.</w:t>
      </w:r>
    </w:p>
    <w:p w:rsidR="00396C00" w:rsidRPr="009E2759" w:rsidRDefault="00396C00" w:rsidP="007B5ED0">
      <w:pPr>
        <w:spacing w:after="0" w:line="360" w:lineRule="auto"/>
        <w:jc w:val="both"/>
        <w:rPr>
          <w:rFonts w:ascii="Times New Roman" w:hAnsi="Times New Roman" w:cs="Times New Roman"/>
          <w:sz w:val="24"/>
          <w:szCs w:val="24"/>
        </w:rPr>
      </w:pPr>
    </w:p>
    <w:p w:rsidR="00234E96" w:rsidRPr="009E2759" w:rsidRDefault="00234E96"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bCs/>
          <w:sz w:val="24"/>
          <w:szCs w:val="24"/>
          <w:shd w:val="clear" w:color="auto" w:fill="FFFFFF"/>
        </w:rPr>
        <w:lastRenderedPageBreak/>
        <w:t xml:space="preserve">     </w:t>
      </w:r>
      <w:r w:rsidR="00396C00" w:rsidRPr="009E2759">
        <w:rPr>
          <w:rFonts w:ascii="Times New Roman" w:hAnsi="Times New Roman" w:cs="Times New Roman"/>
          <w:bCs/>
          <w:sz w:val="24"/>
          <w:szCs w:val="24"/>
          <w:shd w:val="clear" w:color="auto" w:fill="FFFFFF"/>
        </w:rPr>
        <w:t>Экзаменационные задания ЕГЭ — контрольные измерительные материалы (КИМ) представляют собой комплексы заданий стандартизированной формы, выполнение которых позволяет установить уровень освоения федерального государственного образовательного стандарта.</w:t>
      </w:r>
      <w:r w:rsidRPr="009E2759">
        <w:rPr>
          <w:rFonts w:ascii="Times New Roman" w:hAnsi="Times New Roman" w:cs="Times New Roman"/>
          <w:bCs/>
          <w:sz w:val="24"/>
          <w:szCs w:val="24"/>
          <w:shd w:val="clear" w:color="auto" w:fill="FFFFFF"/>
        </w:rPr>
        <w:t xml:space="preserve"> </w:t>
      </w:r>
      <w:r w:rsidR="00396C00" w:rsidRPr="009E2759">
        <w:rPr>
          <w:rFonts w:ascii="Times New Roman" w:hAnsi="Times New Roman" w:cs="Times New Roman"/>
          <w:bCs/>
          <w:sz w:val="24"/>
          <w:szCs w:val="24"/>
          <w:shd w:val="clear" w:color="auto" w:fill="FFFFFF"/>
        </w:rPr>
        <w:t>КИМ разрабатываются Федеральным</w:t>
      </w:r>
      <w:r w:rsidRPr="009E2759">
        <w:rPr>
          <w:rFonts w:ascii="Times New Roman" w:hAnsi="Times New Roman" w:cs="Times New Roman"/>
          <w:bCs/>
          <w:sz w:val="24"/>
          <w:szCs w:val="24"/>
          <w:shd w:val="clear" w:color="auto" w:fill="FFFFFF"/>
        </w:rPr>
        <w:t xml:space="preserve"> </w:t>
      </w:r>
      <w:r w:rsidR="00396C00" w:rsidRPr="009E2759">
        <w:rPr>
          <w:rFonts w:ascii="Times New Roman" w:hAnsi="Times New Roman" w:cs="Times New Roman"/>
          <w:bCs/>
          <w:sz w:val="24"/>
          <w:szCs w:val="24"/>
          <w:shd w:val="clear" w:color="auto" w:fill="FFFFFF"/>
        </w:rPr>
        <w:t>институтом педагогических измерений (ФИПИ). </w:t>
      </w:r>
      <w:r w:rsidR="00396C00" w:rsidRPr="009E2759">
        <w:rPr>
          <w:rFonts w:ascii="Times New Roman" w:hAnsi="Times New Roman" w:cs="Times New Roman"/>
          <w:bCs/>
          <w:sz w:val="24"/>
          <w:szCs w:val="24"/>
          <w:shd w:val="clear" w:color="auto" w:fill="FFFFFF"/>
        </w:rPr>
        <w:br/>
      </w:r>
      <w:r w:rsidRPr="009E2759">
        <w:rPr>
          <w:rFonts w:ascii="Times New Roman" w:hAnsi="Times New Roman" w:cs="Times New Roman"/>
          <w:sz w:val="24"/>
          <w:szCs w:val="24"/>
        </w:rPr>
        <w:t xml:space="preserve">     </w:t>
      </w:r>
      <w:r w:rsidR="00396C00" w:rsidRPr="009E2759">
        <w:rPr>
          <w:rFonts w:ascii="Times New Roman" w:hAnsi="Times New Roman" w:cs="Times New Roman"/>
          <w:sz w:val="24"/>
          <w:szCs w:val="24"/>
        </w:rPr>
        <w:t>Содержание КИМ регламентируется тремя документами,</w:t>
      </w:r>
      <w:r w:rsidRPr="009E2759">
        <w:rPr>
          <w:rFonts w:ascii="Times New Roman" w:hAnsi="Times New Roman" w:cs="Times New Roman"/>
          <w:sz w:val="24"/>
          <w:szCs w:val="24"/>
        </w:rPr>
        <w:t xml:space="preserve"> </w:t>
      </w:r>
      <w:r w:rsidR="00396C00" w:rsidRPr="009E2759">
        <w:rPr>
          <w:rFonts w:ascii="Times New Roman" w:hAnsi="Times New Roman" w:cs="Times New Roman"/>
          <w:sz w:val="24"/>
          <w:szCs w:val="24"/>
        </w:rPr>
        <w:t xml:space="preserve">утверждаемыми Рособрнадзором осенью: кодификатором элементов содержания КИМ, спецификацией экзамена и демоверсией экзамена. </w:t>
      </w:r>
    </w:p>
    <w:p w:rsidR="00234E96" w:rsidRPr="009E2759" w:rsidRDefault="00234E96" w:rsidP="007B5ED0">
      <w:pPr>
        <w:spacing w:after="0" w:line="360" w:lineRule="auto"/>
        <w:jc w:val="center"/>
        <w:rPr>
          <w:rFonts w:ascii="Times New Roman" w:hAnsi="Times New Roman" w:cs="Times New Roman"/>
          <w:sz w:val="24"/>
          <w:szCs w:val="24"/>
        </w:rPr>
      </w:pPr>
      <w:r w:rsidRPr="009E2759">
        <w:rPr>
          <w:noProof/>
        </w:rPr>
        <w:drawing>
          <wp:inline distT="0" distB="0" distL="0" distR="0" wp14:anchorId="690C89C7" wp14:editId="610A9402">
            <wp:extent cx="6120130" cy="4374515"/>
            <wp:effectExtent l="0" t="0" r="0" b="698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20130" cy="4374515"/>
                    </a:xfrm>
                    <a:prstGeom prst="rect">
                      <a:avLst/>
                    </a:prstGeom>
                  </pic:spPr>
                </pic:pic>
              </a:graphicData>
            </a:graphic>
          </wp:inline>
        </w:drawing>
      </w:r>
    </w:p>
    <w:p w:rsidR="00234E96" w:rsidRPr="009E2759" w:rsidRDefault="00234E96" w:rsidP="007B5ED0">
      <w:pPr>
        <w:spacing w:after="0" w:line="360" w:lineRule="auto"/>
        <w:jc w:val="center"/>
        <w:rPr>
          <w:rFonts w:ascii="Times New Roman" w:hAnsi="Times New Roman" w:cs="Times New Roman"/>
          <w:i/>
        </w:rPr>
      </w:pPr>
      <w:r w:rsidRPr="009E2759">
        <w:rPr>
          <w:rFonts w:ascii="Times New Roman" w:hAnsi="Times New Roman" w:cs="Times New Roman"/>
          <w:i/>
        </w:rPr>
        <w:t xml:space="preserve">Скриншот с сайта </w:t>
      </w:r>
      <w:proofErr w:type="spellStart"/>
      <w:r w:rsidRPr="009E2759">
        <w:rPr>
          <w:rFonts w:ascii="Times New Roman" w:hAnsi="Times New Roman" w:cs="Times New Roman"/>
          <w:i/>
          <w:lang w:val="en-US"/>
        </w:rPr>
        <w:t>fipi</w:t>
      </w:r>
      <w:proofErr w:type="spellEnd"/>
      <w:r w:rsidRPr="009E2759">
        <w:rPr>
          <w:rFonts w:ascii="Times New Roman" w:hAnsi="Times New Roman" w:cs="Times New Roman"/>
          <w:i/>
        </w:rPr>
        <w:t>.</w:t>
      </w:r>
      <w:proofErr w:type="spellStart"/>
      <w:r w:rsidRPr="009E2759">
        <w:rPr>
          <w:rFonts w:ascii="Times New Roman" w:hAnsi="Times New Roman" w:cs="Times New Roman"/>
          <w:i/>
          <w:lang w:val="en-US"/>
        </w:rPr>
        <w:t>ru</w:t>
      </w:r>
      <w:proofErr w:type="spellEnd"/>
      <w:r w:rsidR="00A07F49" w:rsidRPr="009E2759">
        <w:rPr>
          <w:rFonts w:ascii="Times New Roman" w:hAnsi="Times New Roman" w:cs="Times New Roman"/>
          <w:i/>
        </w:rPr>
        <w:t xml:space="preserve"> </w:t>
      </w:r>
      <w:r w:rsidRPr="009E2759">
        <w:rPr>
          <w:rFonts w:ascii="Times New Roman" w:hAnsi="Times New Roman" w:cs="Times New Roman"/>
          <w:i/>
        </w:rPr>
        <w:t xml:space="preserve"> </w:t>
      </w:r>
    </w:p>
    <w:p w:rsidR="00234E96" w:rsidRPr="009E2759" w:rsidRDefault="00234E96" w:rsidP="007B5ED0">
      <w:pPr>
        <w:spacing w:after="0" w:line="360" w:lineRule="auto"/>
        <w:jc w:val="center"/>
        <w:rPr>
          <w:rFonts w:ascii="Times New Roman" w:hAnsi="Times New Roman" w:cs="Times New Roman"/>
          <w:i/>
        </w:rPr>
      </w:pPr>
      <w:r w:rsidRPr="009E2759">
        <w:rPr>
          <w:rFonts w:ascii="Times New Roman" w:hAnsi="Times New Roman" w:cs="Times New Roman"/>
          <w:i/>
        </w:rPr>
        <w:t>(</w:t>
      </w:r>
      <w:hyperlink r:id="rId12" w:anchor="!/tab/151883967-9" w:history="1">
        <w:r w:rsidR="00A07F49" w:rsidRPr="009E2759">
          <w:rPr>
            <w:rStyle w:val="ad"/>
            <w:rFonts w:ascii="Times New Roman" w:hAnsi="Times New Roman" w:cs="Times New Roman"/>
            <w:i/>
            <w:color w:val="auto"/>
            <w:lang w:val="en-US"/>
          </w:rPr>
          <w:t>https</w:t>
        </w:r>
        <w:r w:rsidR="00A07F49" w:rsidRPr="009E2759">
          <w:rPr>
            <w:rStyle w:val="ad"/>
            <w:rFonts w:ascii="Times New Roman" w:hAnsi="Times New Roman" w:cs="Times New Roman"/>
            <w:i/>
            <w:color w:val="auto"/>
          </w:rPr>
          <w:t>://</w:t>
        </w:r>
        <w:proofErr w:type="spellStart"/>
        <w:r w:rsidR="00A07F49" w:rsidRPr="009E2759">
          <w:rPr>
            <w:rStyle w:val="ad"/>
            <w:rFonts w:ascii="Times New Roman" w:hAnsi="Times New Roman" w:cs="Times New Roman"/>
            <w:i/>
            <w:color w:val="auto"/>
            <w:lang w:val="en-US"/>
          </w:rPr>
          <w:t>fipi</w:t>
        </w:r>
        <w:proofErr w:type="spellEnd"/>
        <w:r w:rsidR="00A07F49" w:rsidRPr="009E2759">
          <w:rPr>
            <w:rStyle w:val="ad"/>
            <w:rFonts w:ascii="Times New Roman" w:hAnsi="Times New Roman" w:cs="Times New Roman"/>
            <w:i/>
            <w:color w:val="auto"/>
          </w:rPr>
          <w:t>.</w:t>
        </w:r>
        <w:proofErr w:type="spellStart"/>
        <w:r w:rsidR="00A07F49" w:rsidRPr="009E2759">
          <w:rPr>
            <w:rStyle w:val="ad"/>
            <w:rFonts w:ascii="Times New Roman" w:hAnsi="Times New Roman" w:cs="Times New Roman"/>
            <w:i/>
            <w:color w:val="auto"/>
            <w:lang w:val="en-US"/>
          </w:rPr>
          <w:t>ru</w:t>
        </w:r>
        <w:proofErr w:type="spellEnd"/>
        <w:r w:rsidR="00A07F49" w:rsidRPr="009E2759">
          <w:rPr>
            <w:rStyle w:val="ad"/>
            <w:rFonts w:ascii="Times New Roman" w:hAnsi="Times New Roman" w:cs="Times New Roman"/>
            <w:i/>
            <w:color w:val="auto"/>
          </w:rPr>
          <w:t>/</w:t>
        </w:r>
        <w:proofErr w:type="spellStart"/>
        <w:r w:rsidR="00A07F49" w:rsidRPr="009E2759">
          <w:rPr>
            <w:rStyle w:val="ad"/>
            <w:rFonts w:ascii="Times New Roman" w:hAnsi="Times New Roman" w:cs="Times New Roman"/>
            <w:i/>
            <w:color w:val="auto"/>
            <w:lang w:val="en-US"/>
          </w:rPr>
          <w:t>ege</w:t>
        </w:r>
        <w:proofErr w:type="spellEnd"/>
        <w:r w:rsidR="00A07F49" w:rsidRPr="009E2759">
          <w:rPr>
            <w:rStyle w:val="ad"/>
            <w:rFonts w:ascii="Times New Roman" w:hAnsi="Times New Roman" w:cs="Times New Roman"/>
            <w:i/>
            <w:color w:val="auto"/>
          </w:rPr>
          <w:t>/</w:t>
        </w:r>
        <w:proofErr w:type="spellStart"/>
        <w:r w:rsidR="00A07F49" w:rsidRPr="009E2759">
          <w:rPr>
            <w:rStyle w:val="ad"/>
            <w:rFonts w:ascii="Times New Roman" w:hAnsi="Times New Roman" w:cs="Times New Roman"/>
            <w:i/>
            <w:color w:val="auto"/>
            <w:lang w:val="en-US"/>
          </w:rPr>
          <w:t>demoversii</w:t>
        </w:r>
        <w:proofErr w:type="spellEnd"/>
        <w:r w:rsidR="00A07F49" w:rsidRPr="009E2759">
          <w:rPr>
            <w:rStyle w:val="ad"/>
            <w:rFonts w:ascii="Times New Roman" w:hAnsi="Times New Roman" w:cs="Times New Roman"/>
            <w:i/>
            <w:color w:val="auto"/>
          </w:rPr>
          <w:t>-</w:t>
        </w:r>
        <w:proofErr w:type="spellStart"/>
        <w:r w:rsidR="00A07F49" w:rsidRPr="009E2759">
          <w:rPr>
            <w:rStyle w:val="ad"/>
            <w:rFonts w:ascii="Times New Roman" w:hAnsi="Times New Roman" w:cs="Times New Roman"/>
            <w:i/>
            <w:color w:val="auto"/>
            <w:lang w:val="en-US"/>
          </w:rPr>
          <w:t>specifikacii</w:t>
        </w:r>
        <w:proofErr w:type="spellEnd"/>
        <w:r w:rsidR="00A07F49" w:rsidRPr="009E2759">
          <w:rPr>
            <w:rStyle w:val="ad"/>
            <w:rFonts w:ascii="Times New Roman" w:hAnsi="Times New Roman" w:cs="Times New Roman"/>
            <w:i/>
            <w:color w:val="auto"/>
          </w:rPr>
          <w:t>-</w:t>
        </w:r>
        <w:proofErr w:type="spellStart"/>
        <w:r w:rsidR="00A07F49" w:rsidRPr="009E2759">
          <w:rPr>
            <w:rStyle w:val="ad"/>
            <w:rFonts w:ascii="Times New Roman" w:hAnsi="Times New Roman" w:cs="Times New Roman"/>
            <w:i/>
            <w:color w:val="auto"/>
            <w:lang w:val="en-US"/>
          </w:rPr>
          <w:t>kodifikatory</w:t>
        </w:r>
        <w:proofErr w:type="spellEnd"/>
        <w:r w:rsidR="00A07F49" w:rsidRPr="009E2759">
          <w:rPr>
            <w:rStyle w:val="ad"/>
            <w:rFonts w:ascii="Times New Roman" w:hAnsi="Times New Roman" w:cs="Times New Roman"/>
            <w:i/>
            <w:color w:val="auto"/>
          </w:rPr>
          <w:t>#!/</w:t>
        </w:r>
        <w:r w:rsidR="00A07F49" w:rsidRPr="009E2759">
          <w:rPr>
            <w:rStyle w:val="ad"/>
            <w:rFonts w:ascii="Times New Roman" w:hAnsi="Times New Roman" w:cs="Times New Roman"/>
            <w:i/>
            <w:color w:val="auto"/>
            <w:lang w:val="en-US"/>
          </w:rPr>
          <w:t>tab</w:t>
        </w:r>
        <w:r w:rsidR="00A07F49" w:rsidRPr="009E2759">
          <w:rPr>
            <w:rStyle w:val="ad"/>
            <w:rFonts w:ascii="Times New Roman" w:hAnsi="Times New Roman" w:cs="Times New Roman"/>
            <w:i/>
            <w:color w:val="auto"/>
          </w:rPr>
          <w:t>/151883967-9</w:t>
        </w:r>
      </w:hyperlink>
      <w:r w:rsidRPr="009E2759">
        <w:rPr>
          <w:rFonts w:ascii="Times New Roman" w:hAnsi="Times New Roman" w:cs="Times New Roman"/>
          <w:i/>
        </w:rPr>
        <w:t>)</w:t>
      </w:r>
    </w:p>
    <w:p w:rsidR="00396C00" w:rsidRPr="009E2759" w:rsidRDefault="00234E96"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396C00" w:rsidRPr="009E2759">
        <w:rPr>
          <w:rFonts w:ascii="Times New Roman" w:hAnsi="Times New Roman" w:cs="Times New Roman"/>
          <w:sz w:val="24"/>
          <w:szCs w:val="24"/>
        </w:rPr>
        <w:t>Таким образом, примерная структура, форма и содержание КИМ заранее определены и не могут быть изменены произвольным образом.</w:t>
      </w:r>
    </w:p>
    <w:p w:rsidR="00CE1B7A" w:rsidRPr="009E2759" w:rsidRDefault="00CE1B7A" w:rsidP="007B5ED0">
      <w:pPr>
        <w:spacing w:after="0" w:line="360" w:lineRule="auto"/>
        <w:jc w:val="both"/>
        <w:rPr>
          <w:rFonts w:ascii="Times New Roman" w:hAnsi="Times New Roman" w:cs="Times New Roman"/>
          <w:sz w:val="24"/>
          <w:szCs w:val="24"/>
        </w:rPr>
      </w:pPr>
    </w:p>
    <w:p w:rsidR="00CE1B7A" w:rsidRPr="009E2759" w:rsidRDefault="00DA1916"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CE1B7A" w:rsidRPr="009E2759">
        <w:rPr>
          <w:rFonts w:ascii="Times New Roman" w:hAnsi="Times New Roman" w:cs="Times New Roman"/>
          <w:sz w:val="24"/>
          <w:szCs w:val="24"/>
        </w:rPr>
        <w:t xml:space="preserve">Довольно давно в Интернете муссируются слухи о разработке универсального </w:t>
      </w:r>
      <w:r w:rsidRPr="009E2759">
        <w:rPr>
          <w:rFonts w:ascii="Times New Roman" w:hAnsi="Times New Roman" w:cs="Times New Roman"/>
          <w:sz w:val="24"/>
          <w:szCs w:val="24"/>
        </w:rPr>
        <w:t>б</w:t>
      </w:r>
      <w:r w:rsidR="00CE1B7A" w:rsidRPr="009E2759">
        <w:rPr>
          <w:rFonts w:ascii="Times New Roman" w:hAnsi="Times New Roman" w:cs="Times New Roman"/>
          <w:sz w:val="24"/>
          <w:szCs w:val="24"/>
        </w:rPr>
        <w:t xml:space="preserve">анка заданий ЕГЭ по различным предметам, из которого по идее должны были </w:t>
      </w:r>
      <w:r w:rsidRPr="009E2759">
        <w:rPr>
          <w:rFonts w:ascii="Times New Roman" w:hAnsi="Times New Roman" w:cs="Times New Roman"/>
          <w:sz w:val="24"/>
          <w:szCs w:val="24"/>
        </w:rPr>
        <w:t xml:space="preserve">бы </w:t>
      </w:r>
      <w:r w:rsidR="00CE1B7A" w:rsidRPr="009E2759">
        <w:rPr>
          <w:rFonts w:ascii="Times New Roman" w:hAnsi="Times New Roman" w:cs="Times New Roman"/>
          <w:sz w:val="24"/>
          <w:szCs w:val="24"/>
        </w:rPr>
        <w:t xml:space="preserve">черпаться вопросы для проведения аттестации и соответственно выпускники могли бы заранее подготовиться к сдаче предмета </w:t>
      </w:r>
      <w:proofErr w:type="spellStart"/>
      <w:r w:rsidR="00CE1B7A" w:rsidRPr="009E2759">
        <w:rPr>
          <w:rFonts w:ascii="Times New Roman" w:hAnsi="Times New Roman" w:cs="Times New Roman"/>
          <w:sz w:val="24"/>
          <w:szCs w:val="24"/>
        </w:rPr>
        <w:t>прорешав</w:t>
      </w:r>
      <w:proofErr w:type="spellEnd"/>
      <w:r w:rsidR="00CE1B7A" w:rsidRPr="009E2759">
        <w:rPr>
          <w:rFonts w:ascii="Times New Roman" w:hAnsi="Times New Roman" w:cs="Times New Roman"/>
          <w:sz w:val="24"/>
          <w:szCs w:val="24"/>
        </w:rPr>
        <w:t xml:space="preserve"> </w:t>
      </w:r>
      <w:r w:rsidR="002B2A97" w:rsidRPr="009E2759">
        <w:rPr>
          <w:rFonts w:ascii="Times New Roman" w:hAnsi="Times New Roman" w:cs="Times New Roman"/>
          <w:sz w:val="24"/>
          <w:szCs w:val="24"/>
        </w:rPr>
        <w:t xml:space="preserve">все эти задания. Однако, на данный момент актуальная </w:t>
      </w:r>
      <w:r w:rsidRPr="009E2759">
        <w:rPr>
          <w:rFonts w:ascii="Times New Roman" w:hAnsi="Times New Roman" w:cs="Times New Roman"/>
          <w:sz w:val="24"/>
          <w:szCs w:val="24"/>
        </w:rPr>
        <w:t>б</w:t>
      </w:r>
      <w:r w:rsidR="002B2A97" w:rsidRPr="009E2759">
        <w:rPr>
          <w:rFonts w:ascii="Times New Roman" w:hAnsi="Times New Roman" w:cs="Times New Roman"/>
          <w:sz w:val="24"/>
          <w:szCs w:val="24"/>
        </w:rPr>
        <w:t>аза заданий так и не создана, по крайней мере по обществознанию</w:t>
      </w:r>
      <w:r w:rsidRPr="009E2759">
        <w:rPr>
          <w:rFonts w:ascii="Times New Roman" w:hAnsi="Times New Roman" w:cs="Times New Roman"/>
          <w:sz w:val="24"/>
          <w:szCs w:val="24"/>
        </w:rPr>
        <w:t>,</w:t>
      </w:r>
      <w:r w:rsidR="002B2A97" w:rsidRPr="009E2759">
        <w:rPr>
          <w:rFonts w:ascii="Times New Roman" w:hAnsi="Times New Roman" w:cs="Times New Roman"/>
          <w:sz w:val="24"/>
          <w:szCs w:val="24"/>
        </w:rPr>
        <w:t xml:space="preserve"> и учащимся </w:t>
      </w:r>
      <w:r w:rsidR="002B2A97" w:rsidRPr="009E2759">
        <w:rPr>
          <w:rFonts w:ascii="Times New Roman" w:hAnsi="Times New Roman" w:cs="Times New Roman"/>
          <w:sz w:val="24"/>
          <w:szCs w:val="24"/>
        </w:rPr>
        <w:lastRenderedPageBreak/>
        <w:t>для подготовки приходиться пользоваться разнообразными интернет-ресурсами разной степени сомнительности.</w:t>
      </w:r>
      <w:r w:rsidR="00CE1B7A" w:rsidRPr="009E2759">
        <w:rPr>
          <w:rFonts w:ascii="Times New Roman" w:hAnsi="Times New Roman" w:cs="Times New Roman"/>
          <w:sz w:val="24"/>
          <w:szCs w:val="24"/>
        </w:rPr>
        <w:t xml:space="preserve"> </w:t>
      </w:r>
    </w:p>
    <w:p w:rsidR="002B2A97" w:rsidRPr="009E2759" w:rsidRDefault="00DA1916"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2B2A97" w:rsidRPr="009E2759">
        <w:rPr>
          <w:rFonts w:ascii="Times New Roman" w:hAnsi="Times New Roman" w:cs="Times New Roman"/>
          <w:sz w:val="24"/>
          <w:szCs w:val="24"/>
        </w:rPr>
        <w:t xml:space="preserve">Ко мне часто обращаются одиннадцатиклассники с просьбой «дать пробник» и чтобы не сталкиваться с проблемой списывания из интернета, если вариант взят оттуда, приходиться решать эту проблему тем, что самому разрабатывать КИМ. </w:t>
      </w:r>
    </w:p>
    <w:p w:rsidR="00DA1916" w:rsidRPr="009E2759" w:rsidRDefault="00DA1916"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2B2A97" w:rsidRPr="009E2759">
        <w:rPr>
          <w:rFonts w:ascii="Times New Roman" w:hAnsi="Times New Roman" w:cs="Times New Roman"/>
          <w:sz w:val="24"/>
          <w:szCs w:val="24"/>
        </w:rPr>
        <w:t xml:space="preserve">Сразу скажу, что это довольно трудоемкое, но лично </w:t>
      </w:r>
      <w:r w:rsidR="00E01E80" w:rsidRPr="009E2759">
        <w:rPr>
          <w:rFonts w:ascii="Times New Roman" w:hAnsi="Times New Roman" w:cs="Times New Roman"/>
          <w:sz w:val="24"/>
          <w:szCs w:val="24"/>
        </w:rPr>
        <w:t xml:space="preserve">для </w:t>
      </w:r>
      <w:r w:rsidR="002B2A97" w:rsidRPr="009E2759">
        <w:rPr>
          <w:rFonts w:ascii="Times New Roman" w:hAnsi="Times New Roman" w:cs="Times New Roman"/>
          <w:sz w:val="24"/>
          <w:szCs w:val="24"/>
        </w:rPr>
        <w:t>м</w:t>
      </w:r>
      <w:r w:rsidR="00E01E80" w:rsidRPr="009E2759">
        <w:rPr>
          <w:rFonts w:ascii="Times New Roman" w:hAnsi="Times New Roman" w:cs="Times New Roman"/>
          <w:sz w:val="24"/>
          <w:szCs w:val="24"/>
        </w:rPr>
        <w:t>е</w:t>
      </w:r>
      <w:r w:rsidR="002B2A97" w:rsidRPr="009E2759">
        <w:rPr>
          <w:rFonts w:ascii="Times New Roman" w:hAnsi="Times New Roman" w:cs="Times New Roman"/>
          <w:sz w:val="24"/>
          <w:szCs w:val="24"/>
        </w:rPr>
        <w:t>н</w:t>
      </w:r>
      <w:r w:rsidR="00E01E80" w:rsidRPr="009E2759">
        <w:rPr>
          <w:rFonts w:ascii="Times New Roman" w:hAnsi="Times New Roman" w:cs="Times New Roman"/>
          <w:sz w:val="24"/>
          <w:szCs w:val="24"/>
        </w:rPr>
        <w:t>я</w:t>
      </w:r>
      <w:r w:rsidR="002B2A97" w:rsidRPr="009E2759">
        <w:rPr>
          <w:rFonts w:ascii="Times New Roman" w:hAnsi="Times New Roman" w:cs="Times New Roman"/>
          <w:sz w:val="24"/>
          <w:szCs w:val="24"/>
        </w:rPr>
        <w:t xml:space="preserve"> увлекательное занятие.</w:t>
      </w:r>
    </w:p>
    <w:p w:rsidR="00E85F2C" w:rsidRPr="009E2759" w:rsidRDefault="00DA1916"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«Пару слов» о Тесте как удобной и незаменимой форме контроля знаний учащихся.</w:t>
      </w:r>
    </w:p>
    <w:p w:rsidR="002B2A97" w:rsidRPr="009E2759" w:rsidRDefault="002B2A97"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p>
    <w:p w:rsidR="00E01E80" w:rsidRPr="009E2759" w:rsidRDefault="00DA1916"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E01E80" w:rsidRPr="009E2759">
        <w:rPr>
          <w:rFonts w:ascii="Times New Roman" w:hAnsi="Times New Roman" w:cs="Times New Roman"/>
          <w:sz w:val="24"/>
          <w:szCs w:val="24"/>
        </w:rPr>
        <w:t>Тесты дают возможность заметно улучшить образовательный процесс, потому что обладают рядом преимуществ перед другими методами контроля знаний; являясь обязательной частью многих педагогических новаций, они снижают затраты времени на проверку, помогают выявить индивидуальный темп обучения, а также пробелы</w:t>
      </w:r>
      <w:r w:rsidRPr="009E2759">
        <w:rPr>
          <w:rFonts w:ascii="Times New Roman" w:hAnsi="Times New Roman" w:cs="Times New Roman"/>
          <w:sz w:val="24"/>
          <w:szCs w:val="24"/>
        </w:rPr>
        <w:t xml:space="preserve"> (дефициты)</w:t>
      </w:r>
      <w:r w:rsidR="00E01E80" w:rsidRPr="009E2759">
        <w:rPr>
          <w:rFonts w:ascii="Times New Roman" w:hAnsi="Times New Roman" w:cs="Times New Roman"/>
          <w:sz w:val="24"/>
          <w:szCs w:val="24"/>
        </w:rPr>
        <w:t xml:space="preserve"> в текущей и итоговой подготовке. </w:t>
      </w:r>
    </w:p>
    <w:p w:rsidR="00E01E80" w:rsidRPr="009E2759" w:rsidRDefault="00DA1916"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E01E80" w:rsidRPr="009E2759">
        <w:rPr>
          <w:rFonts w:ascii="Times New Roman" w:hAnsi="Times New Roman" w:cs="Times New Roman"/>
          <w:sz w:val="24"/>
          <w:szCs w:val="24"/>
        </w:rPr>
        <w:t>В сочетании с ИКТ тесты помогают перейти к созданию современных систем адаптивного обучения и контроля - наиболее современных в организации учебного процесса.</w:t>
      </w:r>
    </w:p>
    <w:p w:rsidR="00E01E80" w:rsidRPr="009E2759" w:rsidRDefault="00DA1916" w:rsidP="007B5ED0">
      <w:pPr>
        <w:pStyle w:val="a4"/>
        <w:keepNext/>
        <w:tabs>
          <w:tab w:val="left" w:pos="9459"/>
        </w:tabs>
        <w:spacing w:before="0" w:beforeAutospacing="0" w:after="0" w:afterAutospacing="0" w:line="360" w:lineRule="auto"/>
        <w:jc w:val="both"/>
        <w:outlineLvl w:val="0"/>
      </w:pPr>
      <w:r w:rsidRPr="009E2759">
        <w:t xml:space="preserve">     </w:t>
      </w:r>
      <w:bookmarkStart w:id="4" w:name="_Toc120091191"/>
      <w:r w:rsidR="00E01E80" w:rsidRPr="009E2759">
        <w:t>Без тестов невозможен переход к прогрессивному обучению на основе принятой у нас системы полного усвоения знаний. Обучение начинается с входного тестирования, сопровождается текущим контролем с помощью заданий в тестовой форме и заканчивается объективным тестированием учебных достижений. Кроме того, тесты позволяют наладить самоконтроль - самую полезную для обучения и гуманную форму контроля знаний, а также организовать рейтинг - эффективное средство повышения учебной мотивации.</w:t>
      </w:r>
      <w:bookmarkEnd w:id="4"/>
    </w:p>
    <w:p w:rsidR="00E01E80" w:rsidRPr="009E2759" w:rsidRDefault="00DA1916" w:rsidP="007B5ED0">
      <w:pPr>
        <w:pStyle w:val="a4"/>
        <w:keepNext/>
        <w:tabs>
          <w:tab w:val="left" w:pos="9459"/>
        </w:tabs>
        <w:spacing w:before="0" w:beforeAutospacing="0" w:after="0" w:afterAutospacing="0" w:line="360" w:lineRule="auto"/>
        <w:jc w:val="both"/>
      </w:pPr>
      <w:r w:rsidRPr="009E2759">
        <w:t xml:space="preserve">     </w:t>
      </w:r>
      <w:r w:rsidR="00E01E80" w:rsidRPr="009E2759">
        <w:t xml:space="preserve">Тестовые методы не призваны заменять преподавателя и его личный опыт, а наоборот, призваны помогать ему, освободив его от рутинной работы и дать, тем самым, ему возможность сосредоточиться на повышении качества преподавания. </w:t>
      </w:r>
    </w:p>
    <w:p w:rsidR="00E01E80" w:rsidRPr="009E2759" w:rsidRDefault="00DA1916"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E01E80" w:rsidRPr="009E2759">
        <w:rPr>
          <w:rFonts w:ascii="Times New Roman" w:hAnsi="Times New Roman" w:cs="Times New Roman"/>
          <w:sz w:val="24"/>
          <w:szCs w:val="24"/>
        </w:rPr>
        <w:t xml:space="preserve">Педагогическая </w:t>
      </w:r>
      <w:proofErr w:type="spellStart"/>
      <w:r w:rsidR="00E01E80" w:rsidRPr="009E2759">
        <w:rPr>
          <w:rFonts w:ascii="Times New Roman" w:hAnsi="Times New Roman" w:cs="Times New Roman"/>
          <w:sz w:val="24"/>
          <w:szCs w:val="24"/>
        </w:rPr>
        <w:t>тестология</w:t>
      </w:r>
      <w:proofErr w:type="spellEnd"/>
      <w:r w:rsidRPr="009E2759">
        <w:rPr>
          <w:rFonts w:ascii="Times New Roman" w:hAnsi="Times New Roman" w:cs="Times New Roman"/>
          <w:sz w:val="24"/>
          <w:szCs w:val="24"/>
        </w:rPr>
        <w:t xml:space="preserve"> </w:t>
      </w:r>
      <w:r w:rsidR="00E01E80" w:rsidRPr="009E2759">
        <w:rPr>
          <w:rFonts w:ascii="Times New Roman" w:hAnsi="Times New Roman" w:cs="Times New Roman"/>
          <w:sz w:val="24"/>
          <w:szCs w:val="24"/>
        </w:rPr>
        <w:t xml:space="preserve">призвана заниматься вопросами разработки тестов для объективного контроля подготовленности учащихся ("учащихся" в самом широком смысле этого слова, а не просто "школьников", как можно предположить). </w:t>
      </w:r>
    </w:p>
    <w:p w:rsidR="00DA458A" w:rsidRPr="009E2759" w:rsidRDefault="00D12927"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bCs/>
          <w:sz w:val="24"/>
          <w:szCs w:val="24"/>
        </w:rPr>
        <w:t xml:space="preserve">     </w:t>
      </w:r>
      <w:r w:rsidR="00DA458A" w:rsidRPr="009E2759">
        <w:rPr>
          <w:rFonts w:ascii="Times New Roman" w:hAnsi="Times New Roman" w:cs="Times New Roman"/>
          <w:bCs/>
          <w:sz w:val="24"/>
          <w:szCs w:val="24"/>
        </w:rPr>
        <w:t>Педагогический тест</w:t>
      </w:r>
      <w:r w:rsidR="00DA458A" w:rsidRPr="009E2759">
        <w:rPr>
          <w:rFonts w:ascii="Times New Roman" w:hAnsi="Times New Roman" w:cs="Times New Roman"/>
          <w:sz w:val="24"/>
          <w:szCs w:val="24"/>
        </w:rPr>
        <w:t xml:space="preserve"> определяется как система заданий определенного содержания, возрастающей трудности, специфической формы, позволяющая качественно и эффективно измерить уровень и оценить структуру подготовленности учащихся.  В педагогическом тесте задания располагаются по мере возрастания трудности - от самого легкого до самого трудного.</w:t>
      </w:r>
    </w:p>
    <w:p w:rsidR="00E01E80" w:rsidRPr="009E2759" w:rsidRDefault="00D12927"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DA458A" w:rsidRPr="009E2759">
        <w:rPr>
          <w:rFonts w:ascii="Times New Roman" w:hAnsi="Times New Roman" w:cs="Times New Roman"/>
          <w:sz w:val="24"/>
          <w:szCs w:val="24"/>
        </w:rPr>
        <w:t xml:space="preserve">Содержание теста можно определить как </w:t>
      </w:r>
      <w:r w:rsidR="00DA458A" w:rsidRPr="009E2759">
        <w:rPr>
          <w:rFonts w:ascii="Times New Roman" w:hAnsi="Times New Roman" w:cs="Times New Roman"/>
          <w:iCs/>
          <w:sz w:val="24"/>
          <w:szCs w:val="24"/>
        </w:rPr>
        <w:t>оптимальное отображение учебного материала в системе тестовых заданий</w:t>
      </w:r>
      <w:r w:rsidR="00DA458A" w:rsidRPr="009E2759">
        <w:rPr>
          <w:rFonts w:ascii="Times New Roman" w:hAnsi="Times New Roman" w:cs="Times New Roman"/>
          <w:sz w:val="24"/>
          <w:szCs w:val="24"/>
        </w:rPr>
        <w:t>.</w:t>
      </w:r>
    </w:p>
    <w:p w:rsidR="00DA458A" w:rsidRPr="009E2759" w:rsidRDefault="00D12927"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DA458A" w:rsidRPr="009E2759">
        <w:rPr>
          <w:rFonts w:ascii="Times New Roman" w:hAnsi="Times New Roman" w:cs="Times New Roman"/>
          <w:sz w:val="24"/>
          <w:szCs w:val="24"/>
        </w:rPr>
        <w:t xml:space="preserve">Поскольку в педагогическом тесте задания упорядочиваются по принципу возрастающей трудности, одни испытуемые "заваливаются" уже на самом легком, первом задании, другие - </w:t>
      </w:r>
      <w:r w:rsidR="00DA458A" w:rsidRPr="009E2759">
        <w:rPr>
          <w:rFonts w:ascii="Times New Roman" w:hAnsi="Times New Roman" w:cs="Times New Roman"/>
          <w:sz w:val="24"/>
          <w:szCs w:val="24"/>
        </w:rPr>
        <w:lastRenderedPageBreak/>
        <w:t xml:space="preserve">на последующих заданиях. Ученики среднего уровня подготовленности могут ответить правильно только на половину заданий теста и, наконец, только самые знающие в состоянии дать правильный ответ на задания самого высокого уровня трудности, расположенные в конце теста. </w:t>
      </w:r>
    </w:p>
    <w:p w:rsidR="00DA458A" w:rsidRPr="009E2759" w:rsidRDefault="00D12927"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DA458A" w:rsidRPr="009E2759">
        <w:rPr>
          <w:rFonts w:ascii="Times New Roman" w:hAnsi="Times New Roman" w:cs="Times New Roman"/>
          <w:sz w:val="24"/>
          <w:szCs w:val="24"/>
        </w:rPr>
        <w:t>Ответ на задание педагогического теста представляет собой краткое суждение, связанное по содержанию и по форме с содержанием задания. Каждому заданию ставятся в соответствие ответы правильные и неправильные. Критерии правильности заранее определяются авторами теста. Вероятность правильного ответа на любое задание зависит от соотношения уровня знаний испытуемого и уровня трудности задания. Посредством тестирования, чаще других признаков, проверяются знания, умения, навыки и представления.</w:t>
      </w:r>
    </w:p>
    <w:p w:rsidR="00DA458A" w:rsidRPr="009E2759" w:rsidRDefault="00D12927"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DA458A" w:rsidRPr="009E2759">
        <w:rPr>
          <w:rFonts w:ascii="Times New Roman" w:hAnsi="Times New Roman" w:cs="Times New Roman"/>
          <w:sz w:val="24"/>
          <w:szCs w:val="24"/>
        </w:rPr>
        <w:t>Содержание теста можно определить как оптимальное отображение учебного материала в системе тестовых заданий. Слова "оптимальное отображение" предполагают необходимость отбора такого контрольного материала, ответы на который с высокой вероятностью (больше 95 %) свидетельствовали бы об уровне подготовленности каждого учащегося.</w:t>
      </w:r>
    </w:p>
    <w:p w:rsidR="00EC46FC" w:rsidRPr="009E2759" w:rsidRDefault="00D12927" w:rsidP="00E85F2C">
      <w:pPr>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Можно выделить следующий классические ф</w:t>
      </w:r>
      <w:r w:rsidR="00DA458A" w:rsidRPr="009E2759">
        <w:rPr>
          <w:rFonts w:ascii="Times New Roman" w:hAnsi="Times New Roman" w:cs="Times New Roman"/>
          <w:sz w:val="24"/>
          <w:szCs w:val="24"/>
        </w:rPr>
        <w:t>ормы заданий:</w:t>
      </w:r>
    </w:p>
    <w:p w:rsidR="00DA458A" w:rsidRPr="009E2759" w:rsidRDefault="00DA458A" w:rsidP="00EC46FC">
      <w:pPr>
        <w:spacing w:after="0" w:line="360" w:lineRule="auto"/>
        <w:ind w:left="284"/>
        <w:rPr>
          <w:rFonts w:ascii="Times New Roman" w:hAnsi="Times New Roman" w:cs="Times New Roman"/>
          <w:sz w:val="24"/>
          <w:szCs w:val="24"/>
        </w:rPr>
      </w:pPr>
      <w:r w:rsidRPr="009E2759">
        <w:rPr>
          <w:rFonts w:ascii="Times New Roman" w:hAnsi="Times New Roman" w:cs="Times New Roman"/>
          <w:sz w:val="24"/>
          <w:szCs w:val="24"/>
        </w:rPr>
        <w:t>1)</w:t>
      </w:r>
      <w:r w:rsidR="00D12927" w:rsidRPr="009E2759">
        <w:rPr>
          <w:rFonts w:ascii="Times New Roman" w:hAnsi="Times New Roman" w:cs="Times New Roman"/>
          <w:sz w:val="24"/>
          <w:szCs w:val="24"/>
        </w:rPr>
        <w:t xml:space="preserve"> </w:t>
      </w:r>
      <w:r w:rsidRPr="009E2759">
        <w:rPr>
          <w:rFonts w:ascii="Times New Roman" w:hAnsi="Times New Roman" w:cs="Times New Roman"/>
          <w:sz w:val="24"/>
          <w:szCs w:val="24"/>
        </w:rPr>
        <w:t>Задания с выбором одного или нескольких правильных ответов из числа предложенных;</w:t>
      </w:r>
      <w:r w:rsidRPr="009E2759">
        <w:rPr>
          <w:rFonts w:ascii="Times New Roman" w:hAnsi="Times New Roman" w:cs="Times New Roman"/>
          <w:sz w:val="24"/>
          <w:szCs w:val="24"/>
        </w:rPr>
        <w:br/>
        <w:t>2) Задания открытой формы, где ответ испытуемый дописывает сам, в отведенном для этого месте;</w:t>
      </w:r>
      <w:r w:rsidRPr="009E2759">
        <w:rPr>
          <w:rFonts w:ascii="Times New Roman" w:hAnsi="Times New Roman" w:cs="Times New Roman"/>
          <w:sz w:val="24"/>
          <w:szCs w:val="24"/>
        </w:rPr>
        <w:br/>
        <w:t>3)</w:t>
      </w:r>
      <w:r w:rsidR="00D12927" w:rsidRPr="009E2759">
        <w:rPr>
          <w:rFonts w:ascii="Times New Roman" w:hAnsi="Times New Roman" w:cs="Times New Roman"/>
          <w:sz w:val="24"/>
          <w:szCs w:val="24"/>
        </w:rPr>
        <w:t xml:space="preserve"> </w:t>
      </w:r>
      <w:r w:rsidRPr="009E2759">
        <w:rPr>
          <w:rFonts w:ascii="Times New Roman" w:hAnsi="Times New Roman" w:cs="Times New Roman"/>
          <w:sz w:val="24"/>
          <w:szCs w:val="24"/>
        </w:rPr>
        <w:t>Задания на установление соответствия;</w:t>
      </w:r>
      <w:r w:rsidRPr="009E2759">
        <w:rPr>
          <w:rFonts w:ascii="Times New Roman" w:hAnsi="Times New Roman" w:cs="Times New Roman"/>
          <w:sz w:val="24"/>
          <w:szCs w:val="24"/>
        </w:rPr>
        <w:br/>
        <w:t xml:space="preserve">4) Задания на установление правильной последовательности действий. </w:t>
      </w:r>
    </w:p>
    <w:p w:rsidR="00DA458A" w:rsidRPr="009E2759" w:rsidRDefault="00DA458A" w:rsidP="007B5ED0">
      <w:pPr>
        <w:spacing w:after="0" w:line="360" w:lineRule="auto"/>
        <w:jc w:val="both"/>
        <w:rPr>
          <w:rFonts w:ascii="Times New Roman" w:hAnsi="Times New Roman" w:cs="Times New Roman"/>
          <w:sz w:val="24"/>
          <w:szCs w:val="24"/>
        </w:rPr>
      </w:pPr>
    </w:p>
    <w:p w:rsidR="00DA458A" w:rsidRPr="009E2759" w:rsidRDefault="00D12927"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DA458A" w:rsidRPr="009E2759">
        <w:rPr>
          <w:rFonts w:ascii="Times New Roman" w:hAnsi="Times New Roman" w:cs="Times New Roman"/>
          <w:sz w:val="24"/>
          <w:szCs w:val="24"/>
        </w:rPr>
        <w:t>Разработка теста, вопросника, диагностики, проверочной или контрольной работы это целое искусство. И чтобы срез знаний был объективным к составлению заданий нельзя подходить спустя рукава. Тест должен соответствовать ряду критериев:</w:t>
      </w:r>
    </w:p>
    <w:p w:rsidR="00DA458A" w:rsidRPr="009E2759" w:rsidRDefault="00EC46FC" w:rsidP="007B5ED0">
      <w:pPr>
        <w:pStyle w:val="a4"/>
        <w:keepNext/>
        <w:tabs>
          <w:tab w:val="left" w:pos="9459"/>
        </w:tabs>
        <w:spacing w:before="0" w:beforeAutospacing="0" w:after="0" w:afterAutospacing="0" w:line="360" w:lineRule="auto"/>
        <w:jc w:val="both"/>
      </w:pPr>
      <w:r w:rsidRPr="009E2759">
        <w:rPr>
          <w:bCs/>
        </w:rPr>
        <w:t xml:space="preserve">     </w:t>
      </w:r>
      <w:r w:rsidR="00DA458A" w:rsidRPr="009E2759">
        <w:rPr>
          <w:bCs/>
          <w:u w:val="single"/>
        </w:rPr>
        <w:t>Значимость</w:t>
      </w:r>
      <w:r w:rsidR="00DA458A" w:rsidRPr="009E2759">
        <w:rPr>
          <w:u w:val="single"/>
        </w:rPr>
        <w:t>.</w:t>
      </w:r>
      <w:r w:rsidR="00DA458A" w:rsidRPr="009E2759">
        <w:t xml:space="preserve"> Этот принцип указывает на необходимость включить в тест только те элементы знания, которые можно отнести к наиболее важным, ключевым, без которых знания становятся неполными.</w:t>
      </w:r>
    </w:p>
    <w:p w:rsidR="00DA458A" w:rsidRPr="009E2759" w:rsidRDefault="00EC46FC"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bCs/>
          <w:sz w:val="24"/>
          <w:szCs w:val="24"/>
        </w:rPr>
        <w:t xml:space="preserve">     </w:t>
      </w:r>
      <w:r w:rsidR="00DA458A" w:rsidRPr="009E2759">
        <w:rPr>
          <w:rFonts w:ascii="Times New Roman" w:hAnsi="Times New Roman" w:cs="Times New Roman"/>
          <w:bCs/>
          <w:sz w:val="24"/>
          <w:szCs w:val="24"/>
          <w:u w:val="single"/>
        </w:rPr>
        <w:t>Научная достоверность</w:t>
      </w:r>
      <w:r w:rsidR="00DA458A" w:rsidRPr="009E2759">
        <w:rPr>
          <w:rFonts w:ascii="Times New Roman" w:hAnsi="Times New Roman" w:cs="Times New Roman"/>
          <w:sz w:val="24"/>
          <w:szCs w:val="24"/>
          <w:u w:val="single"/>
        </w:rPr>
        <w:t>.</w:t>
      </w:r>
      <w:r w:rsidR="00DA458A" w:rsidRPr="009E2759">
        <w:rPr>
          <w:rFonts w:ascii="Times New Roman" w:hAnsi="Times New Roman" w:cs="Times New Roman"/>
          <w:sz w:val="24"/>
          <w:szCs w:val="24"/>
        </w:rPr>
        <w:t xml:space="preserve"> В тест включается только то содержание учебной дисциплины, которое является объективно истинным и поддается некоторой рациональной аргументации.</w:t>
      </w:r>
    </w:p>
    <w:p w:rsidR="00DA458A" w:rsidRPr="009E2759" w:rsidRDefault="00EC46FC" w:rsidP="007B5ED0">
      <w:pPr>
        <w:pStyle w:val="a4"/>
        <w:keepNext/>
        <w:tabs>
          <w:tab w:val="left" w:pos="9459"/>
        </w:tabs>
        <w:spacing w:before="0" w:beforeAutospacing="0" w:after="0" w:afterAutospacing="0" w:line="360" w:lineRule="auto"/>
        <w:jc w:val="both"/>
      </w:pPr>
      <w:r w:rsidRPr="009E2759">
        <w:rPr>
          <w:bCs/>
        </w:rPr>
        <w:t xml:space="preserve">     </w:t>
      </w:r>
      <w:r w:rsidR="00DA458A" w:rsidRPr="009E2759">
        <w:rPr>
          <w:bCs/>
          <w:u w:val="single"/>
        </w:rPr>
        <w:t>Возрастающая трудность учебного материала</w:t>
      </w:r>
      <w:r w:rsidR="00DA458A" w:rsidRPr="009E2759">
        <w:rPr>
          <w:u w:val="single"/>
        </w:rPr>
        <w:t>.</w:t>
      </w:r>
      <w:r w:rsidR="00DA458A" w:rsidRPr="009E2759">
        <w:t xml:space="preserve">  Например, в истории как, впрочем, и в обществознании знание последующих элементов курса жестко зависит от знания предыдущих учебных элементов. Поэтому изучать такие дисциплины можно только с самого начала, и без пробелов. Трудному содержанию обычно соответствуют и трудные задания. Испытуемый, </w:t>
      </w:r>
      <w:r w:rsidR="00DA458A" w:rsidRPr="009E2759">
        <w:lastRenderedPageBreak/>
        <w:t xml:space="preserve">правильно отвечающий на трудные задания, с большой вероятностью отвечает правильно и на легкие задания. </w:t>
      </w:r>
    </w:p>
    <w:p w:rsidR="00BF4F82" w:rsidRPr="009E2759" w:rsidRDefault="00EC46FC" w:rsidP="007B5ED0">
      <w:pPr>
        <w:pStyle w:val="a4"/>
        <w:keepNext/>
        <w:tabs>
          <w:tab w:val="left" w:pos="9459"/>
        </w:tabs>
        <w:spacing w:before="0" w:beforeAutospacing="0" w:after="0" w:afterAutospacing="0" w:line="360" w:lineRule="auto"/>
        <w:jc w:val="both"/>
      </w:pPr>
      <w:r w:rsidRPr="009E2759">
        <w:rPr>
          <w:bCs/>
        </w:rPr>
        <w:t xml:space="preserve">     </w:t>
      </w:r>
      <w:r w:rsidR="00BF4F82" w:rsidRPr="009E2759">
        <w:rPr>
          <w:bCs/>
          <w:u w:val="single"/>
        </w:rPr>
        <w:t>Вариативность содержания</w:t>
      </w:r>
      <w:r w:rsidR="00BF4F82" w:rsidRPr="009E2759">
        <w:rPr>
          <w:u w:val="single"/>
        </w:rPr>
        <w:t>.</w:t>
      </w:r>
      <w:r w:rsidR="00BF4F82" w:rsidRPr="009E2759">
        <w:t xml:space="preserve"> По мере изменения содержания учебной дисциплины должно варьироваться и содержание теста. Содержание теста для слабых учащихся заметно отличается от содержания теста для сильных учащихся. </w:t>
      </w:r>
    </w:p>
    <w:p w:rsidR="00BF4F82" w:rsidRPr="009E2759" w:rsidRDefault="00EC46FC" w:rsidP="007B5ED0">
      <w:pPr>
        <w:pStyle w:val="a4"/>
        <w:keepNext/>
        <w:tabs>
          <w:tab w:val="left" w:pos="9459"/>
        </w:tabs>
        <w:spacing w:before="0" w:beforeAutospacing="0" w:after="0" w:afterAutospacing="0" w:line="360" w:lineRule="auto"/>
        <w:jc w:val="both"/>
      </w:pPr>
      <w:r w:rsidRPr="009E2759">
        <w:rPr>
          <w:bCs/>
        </w:rPr>
        <w:t xml:space="preserve">     </w:t>
      </w:r>
      <w:r w:rsidR="00BF4F82" w:rsidRPr="009E2759">
        <w:rPr>
          <w:bCs/>
          <w:u w:val="single"/>
        </w:rPr>
        <w:t>Комплексность и сбалансированность содержания теста</w:t>
      </w:r>
      <w:r w:rsidR="00BF4F82" w:rsidRPr="009E2759">
        <w:t>. Тест, разработанный для итогового контроля знаний, не может состоять из материалов только одной темы, даже если эта тема является самой ключевой в учебной дисциплине.</w:t>
      </w:r>
    </w:p>
    <w:p w:rsidR="00BF4F82" w:rsidRPr="009E2759" w:rsidRDefault="00B7453D" w:rsidP="007B5ED0">
      <w:pPr>
        <w:pStyle w:val="a4"/>
        <w:keepNext/>
        <w:tabs>
          <w:tab w:val="left" w:pos="9459"/>
        </w:tabs>
        <w:spacing w:before="0" w:beforeAutospacing="0" w:after="0" w:afterAutospacing="0" w:line="360" w:lineRule="auto"/>
        <w:jc w:val="both"/>
      </w:pPr>
      <w:r w:rsidRPr="009E2759">
        <w:t xml:space="preserve">     </w:t>
      </w:r>
      <w:r w:rsidR="00BF4F82" w:rsidRPr="009E2759">
        <w:t xml:space="preserve">И, наконец, при правильном отборе контрольного материала содержание теста может быть использовано не только для контроля, но и для обучения. Использование тестовых заданий в автоматизированных контрольно-обучающих программах позволяет ученику самостоятельно обнаруживать пробелы в структуре своих знаний и принимать меры для их ликвидации. </w:t>
      </w:r>
    </w:p>
    <w:p w:rsidR="00BF4F82" w:rsidRPr="009E2759" w:rsidRDefault="00BF4F82" w:rsidP="007B5ED0">
      <w:pPr>
        <w:pStyle w:val="a4"/>
        <w:keepNext/>
        <w:tabs>
          <w:tab w:val="left" w:pos="9459"/>
        </w:tabs>
        <w:spacing w:before="0" w:beforeAutospacing="0" w:after="0" w:afterAutospacing="0" w:line="360" w:lineRule="auto"/>
        <w:jc w:val="both"/>
      </w:pPr>
    </w:p>
    <w:p w:rsidR="00B7453D" w:rsidRPr="009E2759" w:rsidRDefault="00B7453D" w:rsidP="007B5ED0">
      <w:pPr>
        <w:pStyle w:val="a4"/>
        <w:keepNext/>
        <w:tabs>
          <w:tab w:val="left" w:pos="9459"/>
        </w:tabs>
        <w:spacing w:before="0" w:beforeAutospacing="0" w:after="0" w:afterAutospacing="0" w:line="360" w:lineRule="auto"/>
        <w:jc w:val="both"/>
      </w:pPr>
      <w:r w:rsidRPr="009E2759">
        <w:t xml:space="preserve">     В качестве отвлечения, позволю себе, указать на:</w:t>
      </w:r>
    </w:p>
    <w:p w:rsidR="00BF4F82" w:rsidRPr="009E2759" w:rsidRDefault="00BF4F82" w:rsidP="007B5ED0">
      <w:pPr>
        <w:pStyle w:val="Default"/>
        <w:spacing w:line="360" w:lineRule="auto"/>
        <w:jc w:val="center"/>
        <w:rPr>
          <w:rFonts w:ascii="Times New Roman" w:hAnsi="Times New Roman" w:cs="Times New Roman"/>
          <w:color w:val="auto"/>
        </w:rPr>
      </w:pPr>
      <w:r w:rsidRPr="009E2759">
        <w:rPr>
          <w:rFonts w:ascii="Times New Roman" w:hAnsi="Times New Roman" w:cs="Times New Roman"/>
          <w:color w:val="auto"/>
        </w:rPr>
        <w:t>Основные правила разработки тестовых заданий</w:t>
      </w:r>
    </w:p>
    <w:p w:rsidR="00BF4F82" w:rsidRPr="009E2759" w:rsidRDefault="00EC46FC" w:rsidP="007B5ED0">
      <w:pPr>
        <w:pStyle w:val="Default"/>
        <w:spacing w:line="360" w:lineRule="auto"/>
        <w:jc w:val="both"/>
        <w:rPr>
          <w:rFonts w:ascii="Times New Roman" w:hAnsi="Times New Roman" w:cs="Times New Roman"/>
          <w:color w:val="auto"/>
        </w:rPr>
      </w:pPr>
      <w:r w:rsidRPr="009E2759">
        <w:rPr>
          <w:rFonts w:ascii="Times New Roman" w:hAnsi="Times New Roman" w:cs="Times New Roman"/>
          <w:b/>
          <w:bCs/>
          <w:color w:val="auto"/>
        </w:rPr>
        <w:t xml:space="preserve">     </w:t>
      </w:r>
      <w:r w:rsidR="00BF4F82" w:rsidRPr="009E2759">
        <w:rPr>
          <w:rFonts w:ascii="Times New Roman" w:hAnsi="Times New Roman" w:cs="Times New Roman"/>
          <w:b/>
          <w:bCs/>
          <w:color w:val="auto"/>
        </w:rPr>
        <w:t xml:space="preserve">Выборка содержания </w:t>
      </w:r>
    </w:p>
    <w:p w:rsidR="00BF4F82" w:rsidRPr="009E2759" w:rsidRDefault="00BF4F82" w:rsidP="007B5ED0">
      <w:pPr>
        <w:pStyle w:val="Default"/>
        <w:spacing w:line="360" w:lineRule="auto"/>
        <w:jc w:val="both"/>
        <w:rPr>
          <w:rFonts w:ascii="Times New Roman" w:hAnsi="Times New Roman" w:cs="Times New Roman"/>
          <w:color w:val="auto"/>
        </w:rPr>
      </w:pPr>
      <w:r w:rsidRPr="009E2759">
        <w:rPr>
          <w:rFonts w:ascii="Times New Roman" w:hAnsi="Times New Roman" w:cs="Times New Roman"/>
          <w:color w:val="auto"/>
        </w:rPr>
        <w:t>1</w:t>
      </w:r>
      <w:r w:rsidR="00B7453D" w:rsidRPr="009E2759">
        <w:rPr>
          <w:rFonts w:ascii="Times New Roman" w:hAnsi="Times New Roman" w:cs="Times New Roman"/>
          <w:color w:val="auto"/>
        </w:rPr>
        <w:t>.</w:t>
      </w:r>
      <w:r w:rsidRPr="009E2759">
        <w:rPr>
          <w:rFonts w:ascii="Times New Roman" w:hAnsi="Times New Roman" w:cs="Times New Roman"/>
          <w:color w:val="auto"/>
        </w:rPr>
        <w:t xml:space="preserve"> Задания теста должны сбалансировано отражать весь набор необходимых знаний, которые подвергаются тестированию</w:t>
      </w:r>
      <w:r w:rsidR="00B7453D" w:rsidRPr="009E2759">
        <w:rPr>
          <w:rFonts w:ascii="Times New Roman" w:hAnsi="Times New Roman" w:cs="Times New Roman"/>
          <w:color w:val="auto"/>
        </w:rPr>
        <w:t>;</w:t>
      </w:r>
      <w:r w:rsidRPr="009E2759">
        <w:rPr>
          <w:rFonts w:ascii="Times New Roman" w:hAnsi="Times New Roman" w:cs="Times New Roman"/>
          <w:color w:val="auto"/>
        </w:rPr>
        <w:t xml:space="preserve"> </w:t>
      </w:r>
    </w:p>
    <w:p w:rsidR="00BF4F82" w:rsidRPr="009E2759" w:rsidRDefault="00BF4F82" w:rsidP="007B5ED0">
      <w:pPr>
        <w:pStyle w:val="Default"/>
        <w:spacing w:line="360" w:lineRule="auto"/>
        <w:jc w:val="both"/>
        <w:rPr>
          <w:rFonts w:ascii="Times New Roman" w:hAnsi="Times New Roman" w:cs="Times New Roman"/>
          <w:color w:val="auto"/>
        </w:rPr>
      </w:pPr>
      <w:r w:rsidRPr="009E2759">
        <w:rPr>
          <w:rFonts w:ascii="Times New Roman" w:hAnsi="Times New Roman" w:cs="Times New Roman"/>
          <w:color w:val="auto"/>
        </w:rPr>
        <w:t>2</w:t>
      </w:r>
      <w:r w:rsidR="00B7453D" w:rsidRPr="009E2759">
        <w:rPr>
          <w:rFonts w:ascii="Times New Roman" w:hAnsi="Times New Roman" w:cs="Times New Roman"/>
          <w:color w:val="auto"/>
        </w:rPr>
        <w:t>.</w:t>
      </w:r>
      <w:r w:rsidRPr="009E2759">
        <w:rPr>
          <w:rFonts w:ascii="Times New Roman" w:hAnsi="Times New Roman" w:cs="Times New Roman"/>
          <w:color w:val="auto"/>
        </w:rPr>
        <w:t xml:space="preserve"> Не следует допускать количественного перевеса каких-либо блоков знания</w:t>
      </w:r>
      <w:r w:rsidR="00B7453D" w:rsidRPr="009E2759">
        <w:rPr>
          <w:rFonts w:ascii="Times New Roman" w:hAnsi="Times New Roman" w:cs="Times New Roman"/>
          <w:color w:val="auto"/>
        </w:rPr>
        <w:t>;</w:t>
      </w:r>
      <w:r w:rsidRPr="009E2759">
        <w:rPr>
          <w:rFonts w:ascii="Times New Roman" w:hAnsi="Times New Roman" w:cs="Times New Roman"/>
          <w:color w:val="auto"/>
        </w:rPr>
        <w:t xml:space="preserve"> </w:t>
      </w:r>
    </w:p>
    <w:p w:rsidR="00BF4F82" w:rsidRPr="009E2759" w:rsidRDefault="00BF4F82" w:rsidP="007B5ED0">
      <w:pPr>
        <w:pStyle w:val="Default"/>
        <w:spacing w:line="360" w:lineRule="auto"/>
        <w:jc w:val="both"/>
        <w:rPr>
          <w:rFonts w:ascii="Times New Roman" w:hAnsi="Times New Roman" w:cs="Times New Roman"/>
          <w:color w:val="auto"/>
        </w:rPr>
      </w:pPr>
      <w:r w:rsidRPr="009E2759">
        <w:rPr>
          <w:rFonts w:ascii="Times New Roman" w:hAnsi="Times New Roman" w:cs="Times New Roman"/>
          <w:color w:val="auto"/>
        </w:rPr>
        <w:t>3</w:t>
      </w:r>
      <w:r w:rsidR="00B7453D" w:rsidRPr="009E2759">
        <w:rPr>
          <w:rFonts w:ascii="Times New Roman" w:hAnsi="Times New Roman" w:cs="Times New Roman"/>
          <w:color w:val="auto"/>
        </w:rPr>
        <w:t>. Д</w:t>
      </w:r>
      <w:r w:rsidRPr="009E2759">
        <w:rPr>
          <w:rFonts w:ascii="Times New Roman" w:hAnsi="Times New Roman" w:cs="Times New Roman"/>
          <w:color w:val="auto"/>
        </w:rPr>
        <w:t>аже если задания на определенный блок знаний легче сформулировать, это не может являться причиной для того, чтобы этот блок знаний по количественному составу заданий перевешивал остальные блоки</w:t>
      </w:r>
      <w:r w:rsidR="00B7453D" w:rsidRPr="009E2759">
        <w:rPr>
          <w:rFonts w:ascii="Times New Roman" w:hAnsi="Times New Roman" w:cs="Times New Roman"/>
          <w:color w:val="auto"/>
        </w:rPr>
        <w:t>;</w:t>
      </w:r>
    </w:p>
    <w:p w:rsidR="00BF4F82" w:rsidRPr="009E2759" w:rsidRDefault="00BF4F82" w:rsidP="007B5ED0">
      <w:pPr>
        <w:pStyle w:val="Default"/>
        <w:spacing w:line="360" w:lineRule="auto"/>
        <w:jc w:val="both"/>
        <w:rPr>
          <w:rFonts w:ascii="Times New Roman" w:hAnsi="Times New Roman" w:cs="Times New Roman"/>
          <w:color w:val="auto"/>
        </w:rPr>
      </w:pPr>
      <w:r w:rsidRPr="009E2759">
        <w:rPr>
          <w:rFonts w:ascii="Times New Roman" w:hAnsi="Times New Roman" w:cs="Times New Roman"/>
          <w:color w:val="auto"/>
        </w:rPr>
        <w:t>4</w:t>
      </w:r>
      <w:r w:rsidR="00B7453D" w:rsidRPr="009E2759">
        <w:rPr>
          <w:rFonts w:ascii="Times New Roman" w:hAnsi="Times New Roman" w:cs="Times New Roman"/>
          <w:color w:val="auto"/>
        </w:rPr>
        <w:t xml:space="preserve">. </w:t>
      </w:r>
      <w:r w:rsidRPr="009E2759">
        <w:rPr>
          <w:rFonts w:ascii="Times New Roman" w:hAnsi="Times New Roman" w:cs="Times New Roman"/>
          <w:color w:val="auto"/>
        </w:rPr>
        <w:t>Тест должен включать в себя равномерное количество простых, средних и сложных заданий</w:t>
      </w:r>
      <w:r w:rsidR="00B7453D" w:rsidRPr="009E2759">
        <w:rPr>
          <w:rFonts w:ascii="Times New Roman" w:hAnsi="Times New Roman" w:cs="Times New Roman"/>
          <w:color w:val="auto"/>
        </w:rPr>
        <w:t>;</w:t>
      </w:r>
    </w:p>
    <w:p w:rsidR="00BF4F82" w:rsidRPr="009E2759" w:rsidRDefault="00BF4F82" w:rsidP="007B5ED0">
      <w:pPr>
        <w:pStyle w:val="Default"/>
        <w:spacing w:line="360" w:lineRule="auto"/>
        <w:jc w:val="both"/>
        <w:rPr>
          <w:rFonts w:ascii="Times New Roman" w:hAnsi="Times New Roman" w:cs="Times New Roman"/>
          <w:color w:val="auto"/>
        </w:rPr>
      </w:pPr>
      <w:r w:rsidRPr="009E2759">
        <w:rPr>
          <w:rFonts w:ascii="Times New Roman" w:hAnsi="Times New Roman" w:cs="Times New Roman"/>
          <w:color w:val="auto"/>
        </w:rPr>
        <w:t>5</w:t>
      </w:r>
      <w:r w:rsidR="00B7453D" w:rsidRPr="009E2759">
        <w:rPr>
          <w:rFonts w:ascii="Times New Roman" w:hAnsi="Times New Roman" w:cs="Times New Roman"/>
          <w:color w:val="auto"/>
        </w:rPr>
        <w:t>.</w:t>
      </w:r>
      <w:r w:rsidRPr="009E2759">
        <w:rPr>
          <w:rFonts w:ascii="Times New Roman" w:hAnsi="Times New Roman" w:cs="Times New Roman"/>
          <w:color w:val="auto"/>
        </w:rPr>
        <w:t xml:space="preserve"> Одно задание не должно подсказывать тестируемому ответ на другое</w:t>
      </w:r>
      <w:r w:rsidR="00B7453D" w:rsidRPr="009E2759">
        <w:rPr>
          <w:rFonts w:ascii="Times New Roman" w:hAnsi="Times New Roman" w:cs="Times New Roman"/>
          <w:color w:val="auto"/>
        </w:rPr>
        <w:t>;</w:t>
      </w:r>
      <w:r w:rsidRPr="009E2759">
        <w:rPr>
          <w:rFonts w:ascii="Times New Roman" w:hAnsi="Times New Roman" w:cs="Times New Roman"/>
          <w:color w:val="auto"/>
        </w:rPr>
        <w:t xml:space="preserve"> </w:t>
      </w:r>
    </w:p>
    <w:p w:rsidR="00BF4F82" w:rsidRPr="009E2759" w:rsidRDefault="00BF4F82" w:rsidP="007B5ED0">
      <w:pPr>
        <w:pStyle w:val="Default"/>
        <w:spacing w:line="360" w:lineRule="auto"/>
        <w:jc w:val="both"/>
        <w:rPr>
          <w:rFonts w:ascii="Times New Roman" w:hAnsi="Times New Roman" w:cs="Times New Roman"/>
          <w:color w:val="auto"/>
        </w:rPr>
      </w:pPr>
      <w:r w:rsidRPr="009E2759">
        <w:rPr>
          <w:rFonts w:ascii="Times New Roman" w:hAnsi="Times New Roman" w:cs="Times New Roman"/>
          <w:color w:val="auto"/>
        </w:rPr>
        <w:t>6</w:t>
      </w:r>
      <w:r w:rsidR="00B7453D" w:rsidRPr="009E2759">
        <w:rPr>
          <w:rFonts w:ascii="Times New Roman" w:hAnsi="Times New Roman" w:cs="Times New Roman"/>
          <w:color w:val="auto"/>
        </w:rPr>
        <w:t xml:space="preserve">. </w:t>
      </w:r>
      <w:r w:rsidRPr="009E2759">
        <w:rPr>
          <w:rFonts w:ascii="Times New Roman" w:hAnsi="Times New Roman" w:cs="Times New Roman"/>
          <w:color w:val="auto"/>
        </w:rPr>
        <w:t xml:space="preserve">Первоначальное количество заданий должно быть примерно в 2 раза большим, чем то, которое планируется оставить. Нужно помнить о том, что задания будут отбраковываться. </w:t>
      </w:r>
    </w:p>
    <w:p w:rsidR="00BF4F82" w:rsidRPr="009E2759" w:rsidRDefault="00EC46FC"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b/>
          <w:bCs/>
          <w:sz w:val="24"/>
          <w:szCs w:val="24"/>
        </w:rPr>
        <w:t xml:space="preserve">     </w:t>
      </w:r>
      <w:r w:rsidR="00BF4F82" w:rsidRPr="009E2759">
        <w:rPr>
          <w:rFonts w:ascii="Times New Roman" w:hAnsi="Times New Roman" w:cs="Times New Roman"/>
          <w:b/>
          <w:bCs/>
          <w:sz w:val="24"/>
          <w:szCs w:val="24"/>
        </w:rPr>
        <w:t xml:space="preserve">Формулировка задания </w:t>
      </w:r>
    </w:p>
    <w:p w:rsidR="00BF4F82" w:rsidRPr="009E2759" w:rsidRDefault="00B7453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1.</w:t>
      </w:r>
      <w:r w:rsidR="00BF4F82" w:rsidRPr="009E2759">
        <w:rPr>
          <w:rFonts w:ascii="Times New Roman" w:hAnsi="Times New Roman" w:cs="Times New Roman"/>
          <w:sz w:val="24"/>
          <w:szCs w:val="24"/>
        </w:rPr>
        <w:t xml:space="preserve"> Задание должно быть сформулировано так просто, чтобы на его выполнение не влиял бы словарный запас / общая эрудиция тестируемого</w:t>
      </w:r>
      <w:r w:rsidRPr="009E2759">
        <w:rPr>
          <w:rFonts w:ascii="Times New Roman" w:hAnsi="Times New Roman" w:cs="Times New Roman"/>
          <w:sz w:val="24"/>
          <w:szCs w:val="24"/>
        </w:rPr>
        <w:t>;</w:t>
      </w:r>
    </w:p>
    <w:p w:rsidR="00BF4F82" w:rsidRPr="009E2759" w:rsidRDefault="00B7453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2.</w:t>
      </w:r>
      <w:r w:rsidR="00BF4F82" w:rsidRPr="009E2759">
        <w:rPr>
          <w:rFonts w:ascii="Times New Roman" w:hAnsi="Times New Roman" w:cs="Times New Roman"/>
          <w:sz w:val="24"/>
          <w:szCs w:val="24"/>
        </w:rPr>
        <w:t xml:space="preserve"> Задание должно быть сформулировано лаконично</w:t>
      </w:r>
      <w:r w:rsidRPr="009E2759">
        <w:rPr>
          <w:rFonts w:ascii="Times New Roman" w:hAnsi="Times New Roman" w:cs="Times New Roman"/>
          <w:sz w:val="24"/>
          <w:szCs w:val="24"/>
        </w:rPr>
        <w:t>;</w:t>
      </w:r>
    </w:p>
    <w:p w:rsidR="00BF4F82" w:rsidRPr="009E2759" w:rsidRDefault="00B7453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3. </w:t>
      </w:r>
      <w:r w:rsidR="00BF4F82" w:rsidRPr="009E2759">
        <w:rPr>
          <w:rFonts w:ascii="Times New Roman" w:hAnsi="Times New Roman" w:cs="Times New Roman"/>
          <w:sz w:val="24"/>
          <w:szCs w:val="24"/>
        </w:rPr>
        <w:t>Задание должно быть точным</w:t>
      </w:r>
      <w:r w:rsidRPr="009E2759">
        <w:rPr>
          <w:rFonts w:ascii="Times New Roman" w:hAnsi="Times New Roman" w:cs="Times New Roman"/>
          <w:sz w:val="24"/>
          <w:szCs w:val="24"/>
        </w:rPr>
        <w:t>;</w:t>
      </w:r>
      <w:r w:rsidR="00BF4F82" w:rsidRPr="009E2759">
        <w:rPr>
          <w:rFonts w:ascii="Times New Roman" w:hAnsi="Times New Roman" w:cs="Times New Roman"/>
          <w:sz w:val="24"/>
          <w:szCs w:val="24"/>
        </w:rPr>
        <w:t xml:space="preserve"> </w:t>
      </w:r>
    </w:p>
    <w:p w:rsidR="00BF4F82" w:rsidRPr="009E2759" w:rsidRDefault="00B7453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4. </w:t>
      </w:r>
      <w:r w:rsidR="00BF4F82" w:rsidRPr="009E2759">
        <w:rPr>
          <w:rFonts w:ascii="Times New Roman" w:hAnsi="Times New Roman" w:cs="Times New Roman"/>
          <w:sz w:val="24"/>
          <w:szCs w:val="24"/>
        </w:rPr>
        <w:t>Задание должно быть понятным, т.е. все тестируемые должны правильно понимать его смысл</w:t>
      </w:r>
      <w:r w:rsidRPr="009E2759">
        <w:rPr>
          <w:rFonts w:ascii="Times New Roman" w:hAnsi="Times New Roman" w:cs="Times New Roman"/>
          <w:sz w:val="24"/>
          <w:szCs w:val="24"/>
        </w:rPr>
        <w:t>;</w:t>
      </w:r>
      <w:r w:rsidR="00BF4F82" w:rsidRPr="009E2759">
        <w:rPr>
          <w:rFonts w:ascii="Times New Roman" w:hAnsi="Times New Roman" w:cs="Times New Roman"/>
          <w:sz w:val="24"/>
          <w:szCs w:val="24"/>
        </w:rPr>
        <w:t xml:space="preserve"> </w:t>
      </w:r>
    </w:p>
    <w:p w:rsidR="00BF4F82" w:rsidRPr="009E2759" w:rsidRDefault="00B7453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5. </w:t>
      </w:r>
      <w:r w:rsidR="00BF4F82" w:rsidRPr="009E2759">
        <w:rPr>
          <w:rFonts w:ascii="Times New Roman" w:hAnsi="Times New Roman" w:cs="Times New Roman"/>
          <w:sz w:val="24"/>
          <w:szCs w:val="24"/>
        </w:rPr>
        <w:t>Задание не должно допускать неоднозначной трактовки</w:t>
      </w:r>
      <w:r w:rsidRPr="009E2759">
        <w:rPr>
          <w:rFonts w:ascii="Times New Roman" w:hAnsi="Times New Roman" w:cs="Times New Roman"/>
          <w:sz w:val="24"/>
          <w:szCs w:val="24"/>
        </w:rPr>
        <w:t>;</w:t>
      </w:r>
    </w:p>
    <w:p w:rsidR="00BF4F82" w:rsidRPr="009E2759" w:rsidRDefault="00B7453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lastRenderedPageBreak/>
        <w:t xml:space="preserve">6. </w:t>
      </w:r>
      <w:r w:rsidR="00BF4F82" w:rsidRPr="009E2759">
        <w:rPr>
          <w:rFonts w:ascii="Times New Roman" w:hAnsi="Times New Roman" w:cs="Times New Roman"/>
          <w:sz w:val="24"/>
          <w:szCs w:val="24"/>
        </w:rPr>
        <w:t>В формулировке заданий следует избегать отрицаний</w:t>
      </w:r>
      <w:r w:rsidRPr="009E2759">
        <w:rPr>
          <w:rFonts w:ascii="Times New Roman" w:hAnsi="Times New Roman" w:cs="Times New Roman"/>
          <w:sz w:val="24"/>
          <w:szCs w:val="24"/>
        </w:rPr>
        <w:t>.</w:t>
      </w:r>
      <w:r w:rsidR="00BF4F82" w:rsidRPr="009E2759">
        <w:rPr>
          <w:rFonts w:ascii="Times New Roman" w:hAnsi="Times New Roman" w:cs="Times New Roman"/>
          <w:sz w:val="24"/>
          <w:szCs w:val="24"/>
        </w:rPr>
        <w:t xml:space="preserve"> </w:t>
      </w:r>
    </w:p>
    <w:p w:rsidR="00BF4F82" w:rsidRPr="009E2759" w:rsidRDefault="00EC46FC"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b/>
          <w:bCs/>
          <w:sz w:val="24"/>
          <w:szCs w:val="24"/>
        </w:rPr>
        <w:t xml:space="preserve">     </w:t>
      </w:r>
      <w:r w:rsidR="00BF4F82" w:rsidRPr="009E2759">
        <w:rPr>
          <w:rFonts w:ascii="Times New Roman" w:hAnsi="Times New Roman" w:cs="Times New Roman"/>
          <w:b/>
          <w:bCs/>
          <w:sz w:val="24"/>
          <w:szCs w:val="24"/>
        </w:rPr>
        <w:t xml:space="preserve">Формулировка </w:t>
      </w:r>
      <w:proofErr w:type="spellStart"/>
      <w:r w:rsidR="00BF4F82" w:rsidRPr="009E2759">
        <w:rPr>
          <w:rFonts w:ascii="Times New Roman" w:hAnsi="Times New Roman" w:cs="Times New Roman"/>
          <w:b/>
          <w:bCs/>
          <w:sz w:val="24"/>
          <w:szCs w:val="24"/>
          <w:u w:val="single"/>
        </w:rPr>
        <w:t>дистракторов</w:t>
      </w:r>
      <w:proofErr w:type="spellEnd"/>
      <w:r w:rsidR="00BF4F82" w:rsidRPr="009E2759">
        <w:rPr>
          <w:rFonts w:ascii="Times New Roman" w:hAnsi="Times New Roman" w:cs="Times New Roman"/>
          <w:b/>
          <w:bCs/>
          <w:sz w:val="24"/>
          <w:szCs w:val="24"/>
        </w:rPr>
        <w:t xml:space="preserve"> (неправильных вариантов ответа) </w:t>
      </w:r>
    </w:p>
    <w:p w:rsidR="00BF4F82" w:rsidRPr="009E2759" w:rsidRDefault="00BF4F82"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1</w:t>
      </w:r>
      <w:r w:rsidR="00B7453D" w:rsidRPr="009E2759">
        <w:rPr>
          <w:rFonts w:ascii="Times New Roman" w:hAnsi="Times New Roman" w:cs="Times New Roman"/>
          <w:sz w:val="24"/>
          <w:szCs w:val="24"/>
        </w:rPr>
        <w:t xml:space="preserve">. </w:t>
      </w:r>
      <w:proofErr w:type="spellStart"/>
      <w:r w:rsidR="00B7453D" w:rsidRPr="009E2759">
        <w:rPr>
          <w:rFonts w:ascii="Times New Roman" w:hAnsi="Times New Roman" w:cs="Times New Roman"/>
          <w:sz w:val="24"/>
          <w:szCs w:val="24"/>
        </w:rPr>
        <w:t>Д</w:t>
      </w:r>
      <w:r w:rsidRPr="009E2759">
        <w:rPr>
          <w:rFonts w:ascii="Times New Roman" w:hAnsi="Times New Roman" w:cs="Times New Roman"/>
          <w:sz w:val="24"/>
          <w:szCs w:val="24"/>
        </w:rPr>
        <w:t>истракторы</w:t>
      </w:r>
      <w:proofErr w:type="spellEnd"/>
      <w:r w:rsidRPr="009E2759">
        <w:rPr>
          <w:rFonts w:ascii="Times New Roman" w:hAnsi="Times New Roman" w:cs="Times New Roman"/>
          <w:sz w:val="24"/>
          <w:szCs w:val="24"/>
        </w:rPr>
        <w:t xml:space="preserve"> должны быть привлекательными, т.е. тестируемому, обладающему недостаточными или неточными знаниями, должно хотеться их выбрать</w:t>
      </w:r>
      <w:r w:rsidR="00B7453D" w:rsidRPr="009E2759">
        <w:rPr>
          <w:rFonts w:ascii="Times New Roman" w:hAnsi="Times New Roman" w:cs="Times New Roman"/>
          <w:sz w:val="24"/>
          <w:szCs w:val="24"/>
        </w:rPr>
        <w:t>;</w:t>
      </w:r>
      <w:r w:rsidRPr="009E2759">
        <w:rPr>
          <w:rFonts w:ascii="Times New Roman" w:hAnsi="Times New Roman" w:cs="Times New Roman"/>
          <w:sz w:val="24"/>
          <w:szCs w:val="24"/>
        </w:rPr>
        <w:t xml:space="preserve"> </w:t>
      </w:r>
    </w:p>
    <w:p w:rsidR="00BF4F82" w:rsidRPr="009E2759" w:rsidRDefault="00B7453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2.</w:t>
      </w:r>
      <w:r w:rsidR="00BF4F82" w:rsidRPr="009E2759">
        <w:rPr>
          <w:rFonts w:ascii="Times New Roman" w:hAnsi="Times New Roman" w:cs="Times New Roman"/>
          <w:sz w:val="24"/>
          <w:szCs w:val="24"/>
        </w:rPr>
        <w:t xml:space="preserve"> </w:t>
      </w:r>
      <w:proofErr w:type="spellStart"/>
      <w:r w:rsidR="00BF4F82" w:rsidRPr="009E2759">
        <w:rPr>
          <w:rFonts w:ascii="Times New Roman" w:hAnsi="Times New Roman" w:cs="Times New Roman"/>
          <w:sz w:val="24"/>
          <w:szCs w:val="24"/>
        </w:rPr>
        <w:t>Дистракторы</w:t>
      </w:r>
      <w:proofErr w:type="spellEnd"/>
      <w:r w:rsidR="00BF4F82" w:rsidRPr="009E2759">
        <w:rPr>
          <w:rFonts w:ascii="Times New Roman" w:hAnsi="Times New Roman" w:cs="Times New Roman"/>
          <w:sz w:val="24"/>
          <w:szCs w:val="24"/>
        </w:rPr>
        <w:t xml:space="preserve"> должны быть приблизительно равноценными</w:t>
      </w:r>
      <w:r w:rsidRPr="009E2759">
        <w:rPr>
          <w:rFonts w:ascii="Times New Roman" w:hAnsi="Times New Roman" w:cs="Times New Roman"/>
          <w:sz w:val="24"/>
          <w:szCs w:val="24"/>
        </w:rPr>
        <w:t>;</w:t>
      </w:r>
    </w:p>
    <w:p w:rsidR="00BF4F82" w:rsidRPr="009E2759" w:rsidRDefault="00B7453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3. </w:t>
      </w:r>
      <w:r w:rsidR="00BF4F82" w:rsidRPr="009E2759">
        <w:rPr>
          <w:rFonts w:ascii="Times New Roman" w:hAnsi="Times New Roman" w:cs="Times New Roman"/>
          <w:sz w:val="24"/>
          <w:szCs w:val="24"/>
        </w:rPr>
        <w:t>Не должно быть очевидно неправильных вариантов ответа</w:t>
      </w:r>
      <w:r w:rsidRPr="009E2759">
        <w:rPr>
          <w:rFonts w:ascii="Times New Roman" w:hAnsi="Times New Roman" w:cs="Times New Roman"/>
          <w:sz w:val="24"/>
          <w:szCs w:val="24"/>
        </w:rPr>
        <w:t>;</w:t>
      </w:r>
    </w:p>
    <w:p w:rsidR="00BF4F82" w:rsidRPr="009E2759" w:rsidRDefault="00B7453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4.</w:t>
      </w:r>
      <w:r w:rsidR="00BF4F82" w:rsidRPr="009E2759">
        <w:rPr>
          <w:rFonts w:ascii="Times New Roman" w:hAnsi="Times New Roman" w:cs="Times New Roman"/>
          <w:sz w:val="24"/>
          <w:szCs w:val="24"/>
        </w:rPr>
        <w:t xml:space="preserve"> Правильный ответ не следует делать более длинным, чем </w:t>
      </w:r>
      <w:proofErr w:type="spellStart"/>
      <w:r w:rsidR="00BF4F82" w:rsidRPr="009E2759">
        <w:rPr>
          <w:rFonts w:ascii="Times New Roman" w:hAnsi="Times New Roman" w:cs="Times New Roman"/>
          <w:sz w:val="24"/>
          <w:szCs w:val="24"/>
        </w:rPr>
        <w:t>дистракторы</w:t>
      </w:r>
      <w:proofErr w:type="spellEnd"/>
      <w:r w:rsidR="00BF4F82" w:rsidRPr="009E2759">
        <w:rPr>
          <w:rFonts w:ascii="Times New Roman" w:hAnsi="Times New Roman" w:cs="Times New Roman"/>
          <w:sz w:val="24"/>
          <w:szCs w:val="24"/>
        </w:rPr>
        <w:t>, чтобы избежать подсказки тестируемому</w:t>
      </w:r>
      <w:r w:rsidRPr="009E2759">
        <w:rPr>
          <w:rFonts w:ascii="Times New Roman" w:hAnsi="Times New Roman" w:cs="Times New Roman"/>
          <w:sz w:val="24"/>
          <w:szCs w:val="24"/>
        </w:rPr>
        <w:t>;</w:t>
      </w:r>
    </w:p>
    <w:p w:rsidR="00BF4F82" w:rsidRPr="009E2759" w:rsidRDefault="00B7453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5. </w:t>
      </w:r>
      <w:r w:rsidR="00BF4F82" w:rsidRPr="009E2759">
        <w:rPr>
          <w:rFonts w:ascii="Times New Roman" w:hAnsi="Times New Roman" w:cs="Times New Roman"/>
          <w:sz w:val="24"/>
          <w:szCs w:val="24"/>
        </w:rPr>
        <w:t>Варианты ответов «ни один из перечисленных», «все перечисленное» следует использовать с осторожностью и только тогда, когда у задания есть один достоверно точный правильный ответ</w:t>
      </w:r>
      <w:r w:rsidRPr="009E2759">
        <w:rPr>
          <w:rFonts w:ascii="Times New Roman" w:hAnsi="Times New Roman" w:cs="Times New Roman"/>
          <w:sz w:val="24"/>
          <w:szCs w:val="24"/>
        </w:rPr>
        <w:t>;</w:t>
      </w:r>
    </w:p>
    <w:p w:rsidR="00BF4F82" w:rsidRPr="009E2759" w:rsidRDefault="00B7453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6.</w:t>
      </w:r>
      <w:r w:rsidR="00BF4F82" w:rsidRPr="009E2759">
        <w:rPr>
          <w:rFonts w:ascii="Times New Roman" w:hAnsi="Times New Roman" w:cs="Times New Roman"/>
          <w:sz w:val="24"/>
          <w:szCs w:val="24"/>
        </w:rPr>
        <w:t xml:space="preserve"> Следует всегда помнить о вероятности случайного угадывания и не давать тестируемому такой возможности. </w:t>
      </w:r>
    </w:p>
    <w:p w:rsidR="00BF4F82" w:rsidRPr="009E2759" w:rsidRDefault="00BF4F82" w:rsidP="007B5ED0">
      <w:pPr>
        <w:pStyle w:val="a4"/>
        <w:keepNext/>
        <w:tabs>
          <w:tab w:val="left" w:pos="9459"/>
        </w:tabs>
        <w:spacing w:before="0" w:beforeAutospacing="0" w:after="0" w:afterAutospacing="0" w:line="360" w:lineRule="auto"/>
        <w:jc w:val="both"/>
      </w:pPr>
    </w:p>
    <w:p w:rsidR="00BF4F82" w:rsidRPr="009E2759" w:rsidRDefault="00B7453D" w:rsidP="00EC46FC">
      <w:pPr>
        <w:pStyle w:val="1"/>
        <w:rPr>
          <w:rFonts w:ascii="Times New Roman" w:hAnsi="Times New Roman" w:cs="Times New Roman"/>
          <w:color w:val="auto"/>
        </w:rPr>
      </w:pPr>
      <w:bookmarkStart w:id="5" w:name="_Toc120091192"/>
      <w:r w:rsidRPr="009E2759">
        <w:rPr>
          <w:rFonts w:ascii="Times New Roman" w:hAnsi="Times New Roman" w:cs="Times New Roman"/>
          <w:color w:val="auto"/>
        </w:rPr>
        <w:t xml:space="preserve">4. </w:t>
      </w:r>
      <w:r w:rsidR="00BF4F82" w:rsidRPr="009E2759">
        <w:rPr>
          <w:rFonts w:ascii="Times New Roman" w:hAnsi="Times New Roman" w:cs="Times New Roman"/>
          <w:color w:val="auto"/>
        </w:rPr>
        <w:t>Цели и задачи проекта</w:t>
      </w:r>
      <w:bookmarkEnd w:id="5"/>
    </w:p>
    <w:p w:rsidR="00BF4F82" w:rsidRPr="009E2759" w:rsidRDefault="00BF4F82" w:rsidP="007B5ED0">
      <w:pPr>
        <w:pStyle w:val="a4"/>
        <w:keepNext/>
        <w:tabs>
          <w:tab w:val="left" w:pos="9459"/>
        </w:tabs>
        <w:spacing w:before="0" w:beforeAutospacing="0" w:after="0" w:afterAutospacing="0" w:line="360" w:lineRule="auto"/>
        <w:jc w:val="both"/>
      </w:pPr>
    </w:p>
    <w:p w:rsidR="00E11DE6" w:rsidRPr="009E2759" w:rsidRDefault="00F8632F" w:rsidP="007B5ED0">
      <w:pPr>
        <w:pStyle w:val="a4"/>
        <w:keepNext/>
        <w:tabs>
          <w:tab w:val="left" w:pos="9459"/>
        </w:tabs>
        <w:spacing w:before="0" w:beforeAutospacing="0" w:after="0" w:afterAutospacing="0" w:line="360" w:lineRule="auto"/>
        <w:jc w:val="both"/>
      </w:pPr>
      <w:r w:rsidRPr="009E2759">
        <w:rPr>
          <w:b/>
        </w:rPr>
        <w:t xml:space="preserve">     </w:t>
      </w:r>
      <w:r w:rsidR="002C7210" w:rsidRPr="009E2759">
        <w:rPr>
          <w:b/>
        </w:rPr>
        <w:t>Проблема проекта</w:t>
      </w:r>
      <w:r w:rsidR="002C7210" w:rsidRPr="009E2759">
        <w:t xml:space="preserve">: недостаточная </w:t>
      </w:r>
      <w:r w:rsidR="00E11DE6" w:rsidRPr="009E2759">
        <w:t>разработанность</w:t>
      </w:r>
      <w:r w:rsidR="00935C99" w:rsidRPr="009E2759">
        <w:t xml:space="preserve"> актуальных</w:t>
      </w:r>
      <w:r w:rsidRPr="009E2759">
        <w:t xml:space="preserve"> ситуационной образовательной задаче и мотивации учащихся</w:t>
      </w:r>
      <w:r w:rsidR="00935C99" w:rsidRPr="009E2759">
        <w:t>, компетентных,  авторских</w:t>
      </w:r>
      <w:r w:rsidRPr="009E2759">
        <w:t>,</w:t>
      </w:r>
      <w:r w:rsidR="00935C99" w:rsidRPr="009E2759">
        <w:t xml:space="preserve"> </w:t>
      </w:r>
      <w:r w:rsidR="00E11DE6" w:rsidRPr="009E2759">
        <w:t>контрольно-измерительных материалов для подготовки к ЕГЭ/ОГЭ по обществознанию</w:t>
      </w:r>
      <w:r w:rsidR="00EC46FC" w:rsidRPr="009E2759">
        <w:t xml:space="preserve">; </w:t>
      </w:r>
    </w:p>
    <w:p w:rsidR="00F8632F" w:rsidRPr="009E2759" w:rsidRDefault="00F8632F" w:rsidP="007B5ED0">
      <w:pPr>
        <w:pStyle w:val="a4"/>
        <w:keepNext/>
        <w:tabs>
          <w:tab w:val="left" w:pos="9459"/>
        </w:tabs>
        <w:spacing w:before="0" w:beforeAutospacing="0" w:after="0" w:afterAutospacing="0" w:line="360" w:lineRule="auto"/>
        <w:jc w:val="both"/>
      </w:pPr>
    </w:p>
    <w:p w:rsidR="00E11DE6" w:rsidRPr="009E2759" w:rsidRDefault="00F8632F" w:rsidP="007B5ED0">
      <w:pPr>
        <w:pStyle w:val="a4"/>
        <w:keepNext/>
        <w:tabs>
          <w:tab w:val="left" w:pos="9459"/>
        </w:tabs>
        <w:spacing w:before="0" w:beforeAutospacing="0" w:after="0" w:afterAutospacing="0" w:line="360" w:lineRule="auto"/>
        <w:jc w:val="both"/>
      </w:pPr>
      <w:r w:rsidRPr="009E2759">
        <w:rPr>
          <w:b/>
        </w:rPr>
        <w:t xml:space="preserve">     </w:t>
      </w:r>
      <w:r w:rsidR="00E11DE6" w:rsidRPr="009E2759">
        <w:rPr>
          <w:b/>
        </w:rPr>
        <w:t>Цель проекта</w:t>
      </w:r>
      <w:r w:rsidR="00E11DE6" w:rsidRPr="009E2759">
        <w:t>: оптимизация деятельности педагога при организации подготовки учащихся к сдаче</w:t>
      </w:r>
      <w:r w:rsidR="00935C99" w:rsidRPr="009E2759">
        <w:t xml:space="preserve"> ГИА в 9-м и 11-м классах.</w:t>
      </w:r>
    </w:p>
    <w:p w:rsidR="00935C99" w:rsidRPr="009E2759" w:rsidRDefault="00935C99" w:rsidP="007B5ED0">
      <w:pPr>
        <w:pStyle w:val="a4"/>
        <w:keepNext/>
        <w:tabs>
          <w:tab w:val="left" w:pos="9459"/>
        </w:tabs>
        <w:spacing w:before="0" w:beforeAutospacing="0" w:after="0" w:afterAutospacing="0" w:line="360" w:lineRule="auto"/>
        <w:jc w:val="both"/>
      </w:pPr>
    </w:p>
    <w:p w:rsidR="00E11DE6" w:rsidRPr="009E2759" w:rsidRDefault="00F8632F" w:rsidP="007B5ED0">
      <w:pPr>
        <w:pStyle w:val="a4"/>
        <w:keepNext/>
        <w:tabs>
          <w:tab w:val="left" w:pos="9459"/>
        </w:tabs>
        <w:spacing w:before="0" w:beforeAutospacing="0" w:after="0" w:afterAutospacing="0" w:line="360" w:lineRule="auto"/>
        <w:jc w:val="both"/>
        <w:rPr>
          <w:b/>
        </w:rPr>
      </w:pPr>
      <w:r w:rsidRPr="009E2759">
        <w:rPr>
          <w:b/>
        </w:rPr>
        <w:t xml:space="preserve">     </w:t>
      </w:r>
      <w:r w:rsidR="00E11DE6" w:rsidRPr="009E2759">
        <w:rPr>
          <w:b/>
        </w:rPr>
        <w:t>Задачи проекта:</w:t>
      </w:r>
    </w:p>
    <w:p w:rsidR="00E11DE6" w:rsidRPr="009E2759" w:rsidRDefault="00935C99" w:rsidP="007B5ED0">
      <w:pPr>
        <w:pStyle w:val="a4"/>
        <w:keepNext/>
        <w:tabs>
          <w:tab w:val="left" w:pos="9459"/>
        </w:tabs>
        <w:spacing w:before="0" w:beforeAutospacing="0" w:after="0" w:afterAutospacing="0" w:line="360" w:lineRule="auto"/>
        <w:jc w:val="both"/>
      </w:pPr>
      <w:r w:rsidRPr="009E2759">
        <w:t xml:space="preserve">- </w:t>
      </w:r>
      <w:r w:rsidR="00F8632F" w:rsidRPr="009E2759">
        <w:t>создать комплекс эффективных форм контроля учащихся при их подготовке к ГИА;</w:t>
      </w:r>
    </w:p>
    <w:p w:rsidR="00E11DE6" w:rsidRPr="009E2759" w:rsidRDefault="00935C99" w:rsidP="007B5ED0">
      <w:pPr>
        <w:pStyle w:val="a4"/>
        <w:keepNext/>
        <w:tabs>
          <w:tab w:val="left" w:pos="9459"/>
        </w:tabs>
        <w:spacing w:before="0" w:beforeAutospacing="0" w:after="0" w:afterAutospacing="0" w:line="360" w:lineRule="auto"/>
        <w:jc w:val="both"/>
      </w:pPr>
      <w:r w:rsidRPr="009E2759">
        <w:t>- а</w:t>
      </w:r>
      <w:r w:rsidR="00E11DE6" w:rsidRPr="009E2759">
        <w:t>пробировать</w:t>
      </w:r>
      <w:r w:rsidRPr="009E2759">
        <w:t xml:space="preserve"> </w:t>
      </w:r>
      <w:r w:rsidR="00F8632F" w:rsidRPr="009E2759">
        <w:t>комплекс</w:t>
      </w:r>
      <w:r w:rsidRPr="009E2759">
        <w:t xml:space="preserve"> в образовательном процессе;</w:t>
      </w:r>
    </w:p>
    <w:p w:rsidR="00E11DE6" w:rsidRPr="009E2759" w:rsidRDefault="00935C99" w:rsidP="007B5ED0">
      <w:pPr>
        <w:pStyle w:val="a4"/>
        <w:keepNext/>
        <w:tabs>
          <w:tab w:val="left" w:pos="9459"/>
        </w:tabs>
        <w:spacing w:before="0" w:beforeAutospacing="0" w:after="0" w:afterAutospacing="0" w:line="360" w:lineRule="auto"/>
        <w:jc w:val="both"/>
      </w:pPr>
      <w:r w:rsidRPr="009E2759">
        <w:t>- с</w:t>
      </w:r>
      <w:r w:rsidR="00E11DE6" w:rsidRPr="009E2759">
        <w:t xml:space="preserve">корректировать </w:t>
      </w:r>
      <w:r w:rsidRPr="009E2759">
        <w:t xml:space="preserve">образовательные </w:t>
      </w:r>
      <w:r w:rsidR="00E11DE6" w:rsidRPr="009E2759">
        <w:t>дефициты</w:t>
      </w:r>
      <w:r w:rsidRPr="009E2759">
        <w:t>;</w:t>
      </w:r>
    </w:p>
    <w:p w:rsidR="00A9602D" w:rsidRPr="009E2759" w:rsidRDefault="004D1C68" w:rsidP="007B5ED0">
      <w:pPr>
        <w:pStyle w:val="a4"/>
        <w:keepNext/>
        <w:tabs>
          <w:tab w:val="left" w:pos="9459"/>
        </w:tabs>
        <w:spacing w:before="0" w:beforeAutospacing="0" w:after="0" w:afterAutospacing="0" w:line="360" w:lineRule="auto"/>
        <w:jc w:val="both"/>
      </w:pPr>
      <w:r w:rsidRPr="009E2759">
        <w:t xml:space="preserve">- </w:t>
      </w:r>
      <w:r w:rsidR="00F8632F" w:rsidRPr="009E2759">
        <w:t>осуществить</w:t>
      </w:r>
      <w:r w:rsidRPr="009E2759">
        <w:t xml:space="preserve"> д</w:t>
      </w:r>
      <w:r w:rsidR="00F8632F" w:rsidRPr="009E2759">
        <w:t>и</w:t>
      </w:r>
      <w:r w:rsidR="00A9602D" w:rsidRPr="009E2759">
        <w:t>сс</w:t>
      </w:r>
      <w:r w:rsidR="00F8632F" w:rsidRPr="009E2759">
        <w:t>е</w:t>
      </w:r>
      <w:r w:rsidR="00A9602D" w:rsidRPr="009E2759">
        <w:t>минаци</w:t>
      </w:r>
      <w:r w:rsidRPr="009E2759">
        <w:t>ю</w:t>
      </w:r>
      <w:r w:rsidR="00A9602D" w:rsidRPr="009E2759">
        <w:t xml:space="preserve"> </w:t>
      </w:r>
      <w:r w:rsidRPr="009E2759">
        <w:t xml:space="preserve">педагогического </w:t>
      </w:r>
      <w:r w:rsidR="00A9602D" w:rsidRPr="009E2759">
        <w:t>опыта</w:t>
      </w:r>
      <w:r w:rsidRPr="009E2759">
        <w:t>.</w:t>
      </w:r>
    </w:p>
    <w:p w:rsidR="00A9602D" w:rsidRPr="009E2759" w:rsidRDefault="00A9602D" w:rsidP="007B5ED0">
      <w:pPr>
        <w:pStyle w:val="a4"/>
        <w:keepNext/>
        <w:tabs>
          <w:tab w:val="left" w:pos="9459"/>
        </w:tabs>
        <w:spacing w:before="0" w:beforeAutospacing="0" w:after="0" w:afterAutospacing="0" w:line="360" w:lineRule="auto"/>
        <w:jc w:val="both"/>
      </w:pPr>
    </w:p>
    <w:p w:rsidR="00E11DE6" w:rsidRPr="009E2759" w:rsidRDefault="00A93867" w:rsidP="00F8632F">
      <w:pPr>
        <w:pStyle w:val="1"/>
        <w:rPr>
          <w:rFonts w:ascii="Times New Roman" w:hAnsi="Times New Roman" w:cs="Times New Roman"/>
          <w:color w:val="auto"/>
        </w:rPr>
      </w:pPr>
      <w:bookmarkStart w:id="6" w:name="_Toc120091193"/>
      <w:r w:rsidRPr="009E2759">
        <w:rPr>
          <w:rFonts w:ascii="Times New Roman" w:hAnsi="Times New Roman" w:cs="Times New Roman"/>
          <w:color w:val="auto"/>
        </w:rPr>
        <w:t>5. Участники проекта</w:t>
      </w:r>
      <w:bookmarkEnd w:id="6"/>
    </w:p>
    <w:p w:rsidR="00F8632F" w:rsidRPr="009E2759" w:rsidRDefault="004D1C68" w:rsidP="007B5ED0">
      <w:pPr>
        <w:pStyle w:val="a4"/>
        <w:spacing w:before="0" w:beforeAutospacing="0" w:after="0" w:afterAutospacing="0" w:line="360" w:lineRule="auto"/>
        <w:jc w:val="both"/>
      </w:pPr>
      <w:r w:rsidRPr="009E2759">
        <w:t xml:space="preserve">     </w:t>
      </w:r>
    </w:p>
    <w:p w:rsidR="00A93867" w:rsidRPr="009E2759" w:rsidRDefault="00F8632F" w:rsidP="007B5ED0">
      <w:pPr>
        <w:pStyle w:val="a4"/>
        <w:spacing w:before="0" w:beforeAutospacing="0" w:after="0" w:afterAutospacing="0" w:line="360" w:lineRule="auto"/>
        <w:jc w:val="both"/>
      </w:pPr>
      <w:r w:rsidRPr="009E2759">
        <w:t xml:space="preserve">     </w:t>
      </w:r>
      <w:r w:rsidR="00A93867" w:rsidRPr="009E2759">
        <w:t>Учащиеся 9-х и 11-х классов МБОУ Одинцовская гимназия №4</w:t>
      </w:r>
      <w:r w:rsidR="004D1C68" w:rsidRPr="009E2759">
        <w:t xml:space="preserve">; педагоги школьного методического </w:t>
      </w:r>
      <w:r w:rsidR="000E5F5C" w:rsidRPr="009E2759">
        <w:t>объединения</w:t>
      </w:r>
      <w:r w:rsidR="004D1C68" w:rsidRPr="009E2759">
        <w:t xml:space="preserve"> учителей истории и социально-гуманитарных дисциплин; п</w:t>
      </w:r>
      <w:r w:rsidR="00A93867" w:rsidRPr="009E2759">
        <w:t>едагогическое сообщество</w:t>
      </w:r>
      <w:r w:rsidR="004D1C68" w:rsidRPr="009E2759">
        <w:t>.</w:t>
      </w:r>
    </w:p>
    <w:p w:rsidR="001F046F" w:rsidRPr="009E2759" w:rsidRDefault="00B7453D" w:rsidP="00F8632F">
      <w:pPr>
        <w:pStyle w:val="1"/>
        <w:rPr>
          <w:rFonts w:ascii="Times New Roman" w:hAnsi="Times New Roman" w:cs="Times New Roman"/>
          <w:color w:val="auto"/>
        </w:rPr>
      </w:pPr>
      <w:bookmarkStart w:id="7" w:name="_Toc120091194"/>
      <w:r w:rsidRPr="009E2759">
        <w:rPr>
          <w:rFonts w:ascii="Times New Roman" w:hAnsi="Times New Roman" w:cs="Times New Roman"/>
          <w:color w:val="auto"/>
        </w:rPr>
        <w:lastRenderedPageBreak/>
        <w:t xml:space="preserve">6. </w:t>
      </w:r>
      <w:r w:rsidR="001F046F" w:rsidRPr="009E2759">
        <w:rPr>
          <w:rFonts w:ascii="Times New Roman" w:hAnsi="Times New Roman" w:cs="Times New Roman"/>
          <w:color w:val="auto"/>
        </w:rPr>
        <w:t>Этапы реализации проекта</w:t>
      </w:r>
      <w:bookmarkEnd w:id="7"/>
    </w:p>
    <w:p w:rsidR="001F046F" w:rsidRPr="009E2759" w:rsidRDefault="001F046F" w:rsidP="007B5ED0">
      <w:pPr>
        <w:autoSpaceDE w:val="0"/>
        <w:autoSpaceDN w:val="0"/>
        <w:adjustRightInd w:val="0"/>
        <w:spacing w:after="0" w:line="360" w:lineRule="auto"/>
        <w:rPr>
          <w:rFonts w:ascii="Times New Roman" w:hAnsi="Times New Roman" w:cs="Times New Roman"/>
          <w:sz w:val="24"/>
          <w:szCs w:val="24"/>
        </w:rPr>
      </w:pP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55"/>
        <w:gridCol w:w="2595"/>
        <w:gridCol w:w="1712"/>
        <w:gridCol w:w="4566"/>
      </w:tblGrid>
      <w:tr w:rsidR="009E2759" w:rsidRPr="009E2759" w:rsidTr="00E34238">
        <w:tc>
          <w:tcPr>
            <w:tcW w:w="392" w:type="pct"/>
            <w:shd w:val="clear" w:color="auto" w:fill="auto"/>
          </w:tcPr>
          <w:p w:rsidR="001F046F" w:rsidRPr="009E2759" w:rsidRDefault="004D1C68" w:rsidP="007B5ED0">
            <w:pPr>
              <w:widowControl w:val="0"/>
              <w:tabs>
                <w:tab w:val="left" w:pos="1440"/>
                <w:tab w:val="left" w:pos="9230"/>
                <w:tab w:val="left" w:pos="9798"/>
              </w:tabs>
              <w:autoSpaceDE w:val="0"/>
              <w:autoSpaceDN w:val="0"/>
              <w:adjustRightInd w:val="0"/>
              <w:spacing w:after="0" w:line="360" w:lineRule="auto"/>
              <w:jc w:val="center"/>
              <w:rPr>
                <w:rFonts w:ascii="Times New Roman" w:hAnsi="Times New Roman" w:cs="Times New Roman"/>
                <w:b/>
                <w:sz w:val="24"/>
                <w:szCs w:val="24"/>
              </w:rPr>
            </w:pPr>
            <w:r w:rsidRPr="009E2759">
              <w:rPr>
                <w:rFonts w:ascii="Times New Roman" w:hAnsi="Times New Roman" w:cs="Times New Roman"/>
                <w:b/>
                <w:sz w:val="24"/>
                <w:szCs w:val="24"/>
              </w:rPr>
              <w:t>Э</w:t>
            </w:r>
            <w:r w:rsidR="001F046F" w:rsidRPr="009E2759">
              <w:rPr>
                <w:rFonts w:ascii="Times New Roman" w:hAnsi="Times New Roman" w:cs="Times New Roman"/>
                <w:b/>
                <w:sz w:val="24"/>
                <w:szCs w:val="24"/>
              </w:rPr>
              <w:t>тап</w:t>
            </w:r>
          </w:p>
        </w:tc>
        <w:tc>
          <w:tcPr>
            <w:tcW w:w="1348" w:type="pct"/>
            <w:shd w:val="clear" w:color="auto" w:fill="auto"/>
          </w:tcPr>
          <w:p w:rsidR="001F046F" w:rsidRPr="009E2759" w:rsidRDefault="004D1C68" w:rsidP="007B5ED0">
            <w:pPr>
              <w:widowControl w:val="0"/>
              <w:tabs>
                <w:tab w:val="left" w:pos="1440"/>
                <w:tab w:val="left" w:pos="9230"/>
                <w:tab w:val="left" w:pos="9798"/>
              </w:tabs>
              <w:autoSpaceDE w:val="0"/>
              <w:autoSpaceDN w:val="0"/>
              <w:adjustRightInd w:val="0"/>
              <w:spacing w:after="0" w:line="360" w:lineRule="auto"/>
              <w:jc w:val="center"/>
              <w:rPr>
                <w:rFonts w:ascii="Times New Roman" w:hAnsi="Times New Roman" w:cs="Times New Roman"/>
                <w:b/>
                <w:sz w:val="24"/>
                <w:szCs w:val="24"/>
              </w:rPr>
            </w:pPr>
            <w:r w:rsidRPr="009E2759">
              <w:rPr>
                <w:rFonts w:ascii="Times New Roman" w:hAnsi="Times New Roman" w:cs="Times New Roman"/>
                <w:b/>
                <w:sz w:val="24"/>
                <w:szCs w:val="24"/>
              </w:rPr>
              <w:t>Название</w:t>
            </w:r>
          </w:p>
        </w:tc>
        <w:tc>
          <w:tcPr>
            <w:tcW w:w="889" w:type="pct"/>
            <w:shd w:val="clear" w:color="auto" w:fill="auto"/>
          </w:tcPr>
          <w:p w:rsidR="001F046F" w:rsidRPr="009E2759" w:rsidRDefault="004D1C68" w:rsidP="007B5ED0">
            <w:pPr>
              <w:widowControl w:val="0"/>
              <w:tabs>
                <w:tab w:val="left" w:pos="1440"/>
                <w:tab w:val="left" w:pos="9230"/>
                <w:tab w:val="left" w:pos="9798"/>
              </w:tabs>
              <w:autoSpaceDE w:val="0"/>
              <w:autoSpaceDN w:val="0"/>
              <w:adjustRightInd w:val="0"/>
              <w:spacing w:after="0" w:line="360" w:lineRule="auto"/>
              <w:jc w:val="center"/>
              <w:rPr>
                <w:rFonts w:ascii="Times New Roman" w:hAnsi="Times New Roman" w:cs="Times New Roman"/>
                <w:b/>
                <w:sz w:val="24"/>
                <w:szCs w:val="24"/>
              </w:rPr>
            </w:pPr>
            <w:r w:rsidRPr="009E2759">
              <w:rPr>
                <w:rFonts w:ascii="Times New Roman" w:hAnsi="Times New Roman" w:cs="Times New Roman"/>
                <w:b/>
                <w:sz w:val="24"/>
                <w:szCs w:val="24"/>
              </w:rPr>
              <w:t>С</w:t>
            </w:r>
            <w:r w:rsidR="001F046F" w:rsidRPr="009E2759">
              <w:rPr>
                <w:rFonts w:ascii="Times New Roman" w:hAnsi="Times New Roman" w:cs="Times New Roman"/>
                <w:b/>
                <w:sz w:val="24"/>
                <w:szCs w:val="24"/>
              </w:rPr>
              <w:t>роки</w:t>
            </w:r>
          </w:p>
        </w:tc>
        <w:tc>
          <w:tcPr>
            <w:tcW w:w="2371" w:type="pct"/>
            <w:shd w:val="clear" w:color="auto" w:fill="auto"/>
          </w:tcPr>
          <w:p w:rsidR="001F046F" w:rsidRPr="009E2759" w:rsidRDefault="001F046F" w:rsidP="007B5ED0">
            <w:pPr>
              <w:widowControl w:val="0"/>
              <w:tabs>
                <w:tab w:val="left" w:pos="1440"/>
                <w:tab w:val="left" w:pos="9230"/>
                <w:tab w:val="left" w:pos="9798"/>
              </w:tabs>
              <w:autoSpaceDE w:val="0"/>
              <w:autoSpaceDN w:val="0"/>
              <w:adjustRightInd w:val="0"/>
              <w:spacing w:after="0" w:line="360" w:lineRule="auto"/>
              <w:jc w:val="center"/>
              <w:rPr>
                <w:rFonts w:ascii="Times New Roman" w:hAnsi="Times New Roman" w:cs="Times New Roman"/>
                <w:b/>
                <w:sz w:val="24"/>
                <w:szCs w:val="24"/>
              </w:rPr>
            </w:pPr>
            <w:r w:rsidRPr="009E2759">
              <w:rPr>
                <w:rFonts w:ascii="Times New Roman" w:hAnsi="Times New Roman" w:cs="Times New Roman"/>
                <w:b/>
                <w:sz w:val="24"/>
                <w:szCs w:val="24"/>
              </w:rPr>
              <w:t>Характеристика деятельности</w:t>
            </w:r>
          </w:p>
        </w:tc>
      </w:tr>
      <w:tr w:rsidR="009E2759" w:rsidRPr="009E2759" w:rsidTr="00E34238">
        <w:tc>
          <w:tcPr>
            <w:tcW w:w="392" w:type="pct"/>
            <w:shd w:val="clear" w:color="auto" w:fill="auto"/>
          </w:tcPr>
          <w:p w:rsidR="001F046F" w:rsidRPr="009E2759" w:rsidRDefault="001F046F" w:rsidP="007B5ED0">
            <w:pPr>
              <w:widowControl w:val="0"/>
              <w:tabs>
                <w:tab w:val="left" w:pos="1440"/>
                <w:tab w:val="left" w:pos="9230"/>
                <w:tab w:val="left" w:pos="9798"/>
              </w:tabs>
              <w:autoSpaceDE w:val="0"/>
              <w:autoSpaceDN w:val="0"/>
              <w:adjustRightInd w:val="0"/>
              <w:spacing w:after="0" w:line="360" w:lineRule="auto"/>
              <w:jc w:val="center"/>
              <w:rPr>
                <w:rFonts w:ascii="Times New Roman" w:hAnsi="Times New Roman" w:cs="Times New Roman"/>
                <w:sz w:val="24"/>
                <w:szCs w:val="24"/>
              </w:rPr>
            </w:pPr>
            <w:r w:rsidRPr="009E2759">
              <w:rPr>
                <w:rFonts w:ascii="Times New Roman" w:hAnsi="Times New Roman" w:cs="Times New Roman"/>
                <w:sz w:val="24"/>
                <w:szCs w:val="24"/>
              </w:rPr>
              <w:t>1</w:t>
            </w:r>
          </w:p>
        </w:tc>
        <w:tc>
          <w:tcPr>
            <w:tcW w:w="1348" w:type="pct"/>
            <w:shd w:val="clear" w:color="auto" w:fill="auto"/>
          </w:tcPr>
          <w:p w:rsidR="001F046F" w:rsidRPr="009E2759" w:rsidRDefault="001F046F" w:rsidP="007B5ED0">
            <w:pPr>
              <w:widowControl w:val="0"/>
              <w:tabs>
                <w:tab w:val="left" w:pos="1440"/>
                <w:tab w:val="left" w:pos="9230"/>
                <w:tab w:val="left" w:pos="9798"/>
              </w:tabs>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подготовительный (диагностический)  </w:t>
            </w:r>
          </w:p>
        </w:tc>
        <w:tc>
          <w:tcPr>
            <w:tcW w:w="889" w:type="pct"/>
            <w:shd w:val="clear" w:color="auto" w:fill="auto"/>
          </w:tcPr>
          <w:p w:rsidR="001F046F" w:rsidRPr="009E2759" w:rsidRDefault="004D1C68" w:rsidP="007B5ED0">
            <w:pPr>
              <w:widowControl w:val="0"/>
              <w:tabs>
                <w:tab w:val="left" w:pos="1440"/>
                <w:tab w:val="left" w:pos="9230"/>
                <w:tab w:val="left" w:pos="9798"/>
              </w:tabs>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2020/21-2021/22 </w:t>
            </w:r>
            <w:proofErr w:type="spellStart"/>
            <w:r w:rsidRPr="009E2759">
              <w:rPr>
                <w:rFonts w:ascii="Times New Roman" w:hAnsi="Times New Roman" w:cs="Times New Roman"/>
                <w:sz w:val="24"/>
                <w:szCs w:val="24"/>
              </w:rPr>
              <w:t>у.г</w:t>
            </w:r>
            <w:proofErr w:type="spellEnd"/>
            <w:r w:rsidRPr="009E2759">
              <w:rPr>
                <w:rFonts w:ascii="Times New Roman" w:hAnsi="Times New Roman" w:cs="Times New Roman"/>
                <w:sz w:val="24"/>
                <w:szCs w:val="24"/>
              </w:rPr>
              <w:t>.</w:t>
            </w:r>
          </w:p>
        </w:tc>
        <w:tc>
          <w:tcPr>
            <w:tcW w:w="2371" w:type="pct"/>
            <w:shd w:val="clear" w:color="auto" w:fill="auto"/>
          </w:tcPr>
          <w:p w:rsidR="001F046F" w:rsidRPr="009E2759" w:rsidRDefault="000E5F5C" w:rsidP="007B5ED0">
            <w:pPr>
              <w:widowControl w:val="0"/>
              <w:tabs>
                <w:tab w:val="left" w:pos="1440"/>
                <w:tab w:val="left" w:pos="9230"/>
                <w:tab w:val="left" w:pos="9798"/>
              </w:tabs>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Формирование авторской методики, отбор и систематизация материала, изучение сопутствующих методик, корректировка опыта </w:t>
            </w:r>
            <w:r w:rsidR="001F046F" w:rsidRPr="009E2759">
              <w:rPr>
                <w:rFonts w:ascii="Times New Roman" w:hAnsi="Times New Roman" w:cs="Times New Roman"/>
                <w:sz w:val="24"/>
                <w:szCs w:val="24"/>
              </w:rPr>
              <w:t xml:space="preserve">в условиях </w:t>
            </w:r>
            <w:r w:rsidRPr="009E2759">
              <w:rPr>
                <w:rFonts w:ascii="Times New Roman" w:hAnsi="Times New Roman" w:cs="Times New Roman"/>
                <w:sz w:val="24"/>
                <w:szCs w:val="24"/>
              </w:rPr>
              <w:t>обновления образовательных стандартов</w:t>
            </w:r>
            <w:r w:rsidR="001F046F" w:rsidRPr="009E2759">
              <w:rPr>
                <w:rFonts w:ascii="Times New Roman" w:hAnsi="Times New Roman" w:cs="Times New Roman"/>
                <w:sz w:val="24"/>
                <w:szCs w:val="24"/>
              </w:rPr>
              <w:t>.</w:t>
            </w:r>
          </w:p>
        </w:tc>
      </w:tr>
      <w:tr w:rsidR="009E2759" w:rsidRPr="009E2759" w:rsidTr="00E34238">
        <w:tc>
          <w:tcPr>
            <w:tcW w:w="392" w:type="pct"/>
            <w:shd w:val="clear" w:color="auto" w:fill="auto"/>
          </w:tcPr>
          <w:p w:rsidR="001F046F" w:rsidRPr="009E2759" w:rsidRDefault="001F046F" w:rsidP="007B5ED0">
            <w:pPr>
              <w:widowControl w:val="0"/>
              <w:tabs>
                <w:tab w:val="left" w:pos="1440"/>
                <w:tab w:val="left" w:pos="9230"/>
                <w:tab w:val="left" w:pos="9798"/>
              </w:tabs>
              <w:autoSpaceDE w:val="0"/>
              <w:autoSpaceDN w:val="0"/>
              <w:adjustRightInd w:val="0"/>
              <w:spacing w:after="0" w:line="360" w:lineRule="auto"/>
              <w:jc w:val="center"/>
              <w:rPr>
                <w:rFonts w:ascii="Times New Roman" w:hAnsi="Times New Roman" w:cs="Times New Roman"/>
                <w:sz w:val="24"/>
                <w:szCs w:val="24"/>
              </w:rPr>
            </w:pPr>
            <w:r w:rsidRPr="009E2759">
              <w:rPr>
                <w:rFonts w:ascii="Times New Roman" w:hAnsi="Times New Roman" w:cs="Times New Roman"/>
                <w:sz w:val="24"/>
                <w:szCs w:val="24"/>
              </w:rPr>
              <w:t>2</w:t>
            </w:r>
          </w:p>
        </w:tc>
        <w:tc>
          <w:tcPr>
            <w:tcW w:w="1348" w:type="pct"/>
            <w:shd w:val="clear" w:color="auto" w:fill="auto"/>
          </w:tcPr>
          <w:p w:rsidR="001F046F" w:rsidRPr="009E2759" w:rsidRDefault="001F046F"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основной (деятельностный)</w:t>
            </w:r>
          </w:p>
        </w:tc>
        <w:tc>
          <w:tcPr>
            <w:tcW w:w="889" w:type="pct"/>
            <w:shd w:val="clear" w:color="auto" w:fill="auto"/>
          </w:tcPr>
          <w:p w:rsidR="001F046F" w:rsidRPr="009E2759" w:rsidRDefault="00E34238" w:rsidP="007B5ED0">
            <w:pPr>
              <w:widowControl w:val="0"/>
              <w:tabs>
                <w:tab w:val="left" w:pos="1440"/>
                <w:tab w:val="left" w:pos="9230"/>
                <w:tab w:val="left" w:pos="9798"/>
              </w:tabs>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2022/23 </w:t>
            </w:r>
            <w:proofErr w:type="spellStart"/>
            <w:r w:rsidRPr="009E2759">
              <w:rPr>
                <w:rFonts w:ascii="Times New Roman" w:hAnsi="Times New Roman" w:cs="Times New Roman"/>
                <w:sz w:val="24"/>
                <w:szCs w:val="24"/>
              </w:rPr>
              <w:t>у.г</w:t>
            </w:r>
            <w:proofErr w:type="spellEnd"/>
            <w:r w:rsidRPr="009E2759">
              <w:rPr>
                <w:rFonts w:ascii="Times New Roman" w:hAnsi="Times New Roman" w:cs="Times New Roman"/>
                <w:sz w:val="24"/>
                <w:szCs w:val="24"/>
              </w:rPr>
              <w:t>.</w:t>
            </w:r>
          </w:p>
        </w:tc>
        <w:tc>
          <w:tcPr>
            <w:tcW w:w="2371" w:type="pct"/>
            <w:shd w:val="clear" w:color="auto" w:fill="auto"/>
          </w:tcPr>
          <w:p w:rsidR="001F046F" w:rsidRPr="009E2759" w:rsidRDefault="001F046F" w:rsidP="007B5ED0">
            <w:pPr>
              <w:widowControl w:val="0"/>
              <w:tabs>
                <w:tab w:val="left" w:pos="1440"/>
                <w:tab w:val="left" w:pos="9230"/>
                <w:tab w:val="left" w:pos="9798"/>
              </w:tabs>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апробация и применение изученных технологий и корректировка применения того или иного приема реализации технологии при проведении урока</w:t>
            </w:r>
            <w:r w:rsidR="000E5F5C" w:rsidRPr="009E2759">
              <w:rPr>
                <w:rFonts w:ascii="Times New Roman" w:hAnsi="Times New Roman" w:cs="Times New Roman"/>
                <w:sz w:val="24"/>
                <w:szCs w:val="24"/>
              </w:rPr>
              <w:t xml:space="preserve"> или подготовки к итоговой аттестации</w:t>
            </w:r>
            <w:r w:rsidRPr="009E2759">
              <w:rPr>
                <w:rFonts w:ascii="Times New Roman" w:hAnsi="Times New Roman" w:cs="Times New Roman"/>
                <w:sz w:val="24"/>
                <w:szCs w:val="24"/>
              </w:rPr>
              <w:t xml:space="preserve">; </w:t>
            </w:r>
          </w:p>
          <w:p w:rsidR="001F046F" w:rsidRPr="009E2759" w:rsidRDefault="001F046F" w:rsidP="007B5ED0">
            <w:pPr>
              <w:widowControl w:val="0"/>
              <w:tabs>
                <w:tab w:val="left" w:pos="1440"/>
                <w:tab w:val="left" w:pos="9230"/>
                <w:tab w:val="left" w:pos="9798"/>
              </w:tabs>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мониторинг промежуточных и выходных результатов, корректировка дальнейшей работы.</w:t>
            </w:r>
          </w:p>
        </w:tc>
      </w:tr>
      <w:tr w:rsidR="009E2759" w:rsidRPr="009E2759" w:rsidTr="00E34238">
        <w:tc>
          <w:tcPr>
            <w:tcW w:w="392" w:type="pct"/>
            <w:shd w:val="clear" w:color="auto" w:fill="auto"/>
          </w:tcPr>
          <w:p w:rsidR="001F046F" w:rsidRPr="009E2759" w:rsidRDefault="001F046F" w:rsidP="007B5ED0">
            <w:pPr>
              <w:widowControl w:val="0"/>
              <w:tabs>
                <w:tab w:val="left" w:pos="1440"/>
                <w:tab w:val="left" w:pos="9230"/>
                <w:tab w:val="left" w:pos="9798"/>
              </w:tabs>
              <w:autoSpaceDE w:val="0"/>
              <w:autoSpaceDN w:val="0"/>
              <w:adjustRightInd w:val="0"/>
              <w:spacing w:after="0" w:line="360" w:lineRule="auto"/>
              <w:jc w:val="center"/>
              <w:rPr>
                <w:rFonts w:ascii="Times New Roman" w:hAnsi="Times New Roman" w:cs="Times New Roman"/>
                <w:sz w:val="24"/>
                <w:szCs w:val="24"/>
              </w:rPr>
            </w:pPr>
            <w:r w:rsidRPr="009E2759">
              <w:rPr>
                <w:rFonts w:ascii="Times New Roman" w:hAnsi="Times New Roman" w:cs="Times New Roman"/>
                <w:sz w:val="24"/>
                <w:szCs w:val="24"/>
              </w:rPr>
              <w:t>3</w:t>
            </w:r>
          </w:p>
        </w:tc>
        <w:tc>
          <w:tcPr>
            <w:tcW w:w="1348" w:type="pct"/>
            <w:shd w:val="clear" w:color="auto" w:fill="auto"/>
          </w:tcPr>
          <w:p w:rsidR="001F046F" w:rsidRPr="009E2759" w:rsidRDefault="001F046F" w:rsidP="007B5ED0">
            <w:pPr>
              <w:widowControl w:val="0"/>
              <w:tabs>
                <w:tab w:val="left" w:pos="1440"/>
                <w:tab w:val="left" w:pos="9230"/>
                <w:tab w:val="left" w:pos="9798"/>
              </w:tabs>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заключительный (или  результативно-аналитический) </w:t>
            </w:r>
          </w:p>
        </w:tc>
        <w:tc>
          <w:tcPr>
            <w:tcW w:w="889" w:type="pct"/>
            <w:shd w:val="clear" w:color="auto" w:fill="auto"/>
          </w:tcPr>
          <w:p w:rsidR="001F046F" w:rsidRPr="009E2759" w:rsidRDefault="00E34238" w:rsidP="007B5ED0">
            <w:pPr>
              <w:widowControl w:val="0"/>
              <w:tabs>
                <w:tab w:val="left" w:pos="1440"/>
                <w:tab w:val="left" w:pos="9230"/>
                <w:tab w:val="left" w:pos="9798"/>
              </w:tabs>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2023/24-2024/25 </w:t>
            </w:r>
            <w:proofErr w:type="spellStart"/>
            <w:r w:rsidRPr="009E2759">
              <w:rPr>
                <w:rFonts w:ascii="Times New Roman" w:hAnsi="Times New Roman" w:cs="Times New Roman"/>
                <w:sz w:val="24"/>
                <w:szCs w:val="24"/>
              </w:rPr>
              <w:t>у.г</w:t>
            </w:r>
            <w:proofErr w:type="spellEnd"/>
            <w:r w:rsidRPr="009E2759">
              <w:rPr>
                <w:rFonts w:ascii="Times New Roman" w:hAnsi="Times New Roman" w:cs="Times New Roman"/>
                <w:sz w:val="24"/>
                <w:szCs w:val="24"/>
              </w:rPr>
              <w:t>.</w:t>
            </w:r>
          </w:p>
        </w:tc>
        <w:tc>
          <w:tcPr>
            <w:tcW w:w="2371" w:type="pct"/>
            <w:shd w:val="clear" w:color="auto" w:fill="auto"/>
          </w:tcPr>
          <w:p w:rsidR="001F046F" w:rsidRPr="009E2759" w:rsidRDefault="001F046F"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анализ результатов, оценка эффективности методики, обобщение и распространение опыта.</w:t>
            </w:r>
          </w:p>
        </w:tc>
      </w:tr>
    </w:tbl>
    <w:p w:rsidR="00E34238" w:rsidRPr="009E2759" w:rsidRDefault="00E34238" w:rsidP="007B5ED0">
      <w:pPr>
        <w:spacing w:line="360" w:lineRule="auto"/>
      </w:pPr>
    </w:p>
    <w:p w:rsidR="001F046F" w:rsidRPr="009E2759" w:rsidRDefault="00B7453D" w:rsidP="00F8632F">
      <w:pPr>
        <w:pStyle w:val="1"/>
        <w:rPr>
          <w:rFonts w:ascii="Times New Roman" w:hAnsi="Times New Roman" w:cs="Times New Roman"/>
          <w:color w:val="auto"/>
        </w:rPr>
      </w:pPr>
      <w:bookmarkStart w:id="8" w:name="_Toc120091195"/>
      <w:r w:rsidRPr="009E2759">
        <w:rPr>
          <w:rFonts w:ascii="Times New Roman" w:hAnsi="Times New Roman" w:cs="Times New Roman"/>
          <w:color w:val="auto"/>
        </w:rPr>
        <w:lastRenderedPageBreak/>
        <w:t xml:space="preserve">7. </w:t>
      </w:r>
      <w:r w:rsidR="00A93867" w:rsidRPr="009E2759">
        <w:rPr>
          <w:rFonts w:ascii="Times New Roman" w:hAnsi="Times New Roman" w:cs="Times New Roman"/>
          <w:color w:val="auto"/>
        </w:rPr>
        <w:t>Описание проекта</w:t>
      </w:r>
      <w:r w:rsidR="001F6082" w:rsidRPr="009E2759">
        <w:rPr>
          <w:rFonts w:ascii="Times New Roman" w:hAnsi="Times New Roman" w:cs="Times New Roman"/>
          <w:color w:val="auto"/>
        </w:rPr>
        <w:t xml:space="preserve"> </w:t>
      </w:r>
      <w:r w:rsidR="000F417F" w:rsidRPr="009E2759">
        <w:rPr>
          <w:rFonts w:ascii="Times New Roman" w:hAnsi="Times New Roman" w:cs="Times New Roman"/>
          <w:color w:val="auto"/>
        </w:rPr>
        <w:t>(«р</w:t>
      </w:r>
      <w:r w:rsidR="001F046F" w:rsidRPr="009E2759">
        <w:rPr>
          <w:rFonts w:ascii="Times New Roman" w:hAnsi="Times New Roman" w:cs="Times New Roman"/>
          <w:color w:val="auto"/>
        </w:rPr>
        <w:t>азработка КИМ ЕГЭ</w:t>
      </w:r>
      <w:r w:rsidR="000F417F" w:rsidRPr="009E2759">
        <w:rPr>
          <w:rFonts w:ascii="Times New Roman" w:hAnsi="Times New Roman" w:cs="Times New Roman"/>
          <w:color w:val="auto"/>
        </w:rPr>
        <w:t>»)</w:t>
      </w:r>
      <w:bookmarkEnd w:id="8"/>
    </w:p>
    <w:p w:rsidR="001F046F" w:rsidRPr="009E2759" w:rsidRDefault="001F046F" w:rsidP="007B5ED0">
      <w:pPr>
        <w:pStyle w:val="a4"/>
        <w:keepNext/>
        <w:tabs>
          <w:tab w:val="left" w:pos="9459"/>
        </w:tabs>
        <w:spacing w:before="0" w:beforeAutospacing="0" w:after="0" w:afterAutospacing="0" w:line="360" w:lineRule="auto"/>
        <w:jc w:val="both"/>
      </w:pPr>
    </w:p>
    <w:p w:rsidR="00F8632F" w:rsidRPr="009E2759" w:rsidRDefault="002507C7" w:rsidP="007B5ED0">
      <w:pPr>
        <w:pStyle w:val="a4"/>
        <w:keepNext/>
        <w:tabs>
          <w:tab w:val="left" w:pos="9459"/>
        </w:tabs>
        <w:spacing w:before="0" w:beforeAutospacing="0" w:after="0" w:afterAutospacing="0" w:line="360" w:lineRule="auto"/>
        <w:jc w:val="both"/>
      </w:pPr>
      <w:r w:rsidRPr="009E2759">
        <w:t xml:space="preserve">     </w:t>
      </w:r>
      <w:r w:rsidR="001F046F" w:rsidRPr="009E2759">
        <w:t xml:space="preserve">За основу методической и визуальной составляющей берем новую демонстрационную версию ЕГЭ по обществознанию, опубликованную на сайте </w:t>
      </w:r>
      <w:r w:rsidR="00F8632F" w:rsidRPr="009E2759">
        <w:t xml:space="preserve">ФИПИ </w:t>
      </w:r>
      <w:hyperlink r:id="rId13" w:history="1">
        <w:r w:rsidR="00F8632F" w:rsidRPr="009E2759">
          <w:rPr>
            <w:rStyle w:val="ad"/>
            <w:color w:val="auto"/>
          </w:rPr>
          <w:t>https://fipi.ru/</w:t>
        </w:r>
      </w:hyperlink>
    </w:p>
    <w:p w:rsidR="002507C7" w:rsidRPr="009E2759" w:rsidRDefault="002507C7" w:rsidP="007B5ED0">
      <w:pPr>
        <w:pStyle w:val="a4"/>
        <w:keepNext/>
        <w:tabs>
          <w:tab w:val="left" w:pos="9459"/>
        </w:tabs>
        <w:spacing w:before="0" w:beforeAutospacing="0" w:after="0" w:afterAutospacing="0" w:line="360" w:lineRule="auto"/>
        <w:jc w:val="both"/>
        <w:rPr>
          <w:sz w:val="16"/>
          <w:szCs w:val="16"/>
        </w:rPr>
      </w:pPr>
    </w:p>
    <w:p w:rsidR="001F046F" w:rsidRPr="009E2759" w:rsidRDefault="00617488" w:rsidP="007B5ED0">
      <w:pPr>
        <w:pStyle w:val="a4"/>
        <w:keepNext/>
        <w:tabs>
          <w:tab w:val="left" w:pos="9459"/>
        </w:tabs>
        <w:spacing w:before="0" w:beforeAutospacing="0" w:after="0" w:afterAutospacing="0" w:line="360" w:lineRule="auto"/>
        <w:jc w:val="center"/>
      </w:pPr>
      <w:r w:rsidRPr="009E2759">
        <w:rPr>
          <w:noProof/>
        </w:rPr>
        <w:drawing>
          <wp:inline distT="0" distB="0" distL="0" distR="0" wp14:anchorId="78BE6C8D" wp14:editId="55593C14">
            <wp:extent cx="5343610" cy="37965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367614" cy="3813644"/>
                    </a:xfrm>
                    <a:prstGeom prst="rect">
                      <a:avLst/>
                    </a:prstGeom>
                  </pic:spPr>
                </pic:pic>
              </a:graphicData>
            </a:graphic>
          </wp:inline>
        </w:drawing>
      </w:r>
    </w:p>
    <w:p w:rsidR="002507C7" w:rsidRPr="009E2759" w:rsidRDefault="002507C7" w:rsidP="007B5ED0">
      <w:pPr>
        <w:spacing w:after="0" w:line="360" w:lineRule="auto"/>
        <w:jc w:val="center"/>
        <w:rPr>
          <w:rFonts w:ascii="Times New Roman" w:hAnsi="Times New Roman" w:cs="Times New Roman"/>
          <w:i/>
        </w:rPr>
      </w:pPr>
      <w:r w:rsidRPr="009E2759">
        <w:rPr>
          <w:rFonts w:ascii="Times New Roman" w:hAnsi="Times New Roman" w:cs="Times New Roman"/>
          <w:i/>
        </w:rPr>
        <w:t xml:space="preserve">Скриншот с сайта </w:t>
      </w:r>
      <w:proofErr w:type="spellStart"/>
      <w:r w:rsidRPr="009E2759">
        <w:rPr>
          <w:rFonts w:ascii="Times New Roman" w:hAnsi="Times New Roman" w:cs="Times New Roman"/>
          <w:i/>
          <w:lang w:val="en-US"/>
        </w:rPr>
        <w:t>fipi</w:t>
      </w:r>
      <w:proofErr w:type="spellEnd"/>
      <w:r w:rsidRPr="009E2759">
        <w:rPr>
          <w:rFonts w:ascii="Times New Roman" w:hAnsi="Times New Roman" w:cs="Times New Roman"/>
          <w:i/>
        </w:rPr>
        <w:t>.</w:t>
      </w:r>
      <w:proofErr w:type="spellStart"/>
      <w:r w:rsidRPr="009E2759">
        <w:rPr>
          <w:rFonts w:ascii="Times New Roman" w:hAnsi="Times New Roman" w:cs="Times New Roman"/>
          <w:i/>
          <w:lang w:val="en-US"/>
        </w:rPr>
        <w:t>ru</w:t>
      </w:r>
      <w:proofErr w:type="spellEnd"/>
      <w:r w:rsidRPr="009E2759">
        <w:rPr>
          <w:rFonts w:ascii="Times New Roman" w:hAnsi="Times New Roman" w:cs="Times New Roman"/>
          <w:i/>
        </w:rPr>
        <w:t xml:space="preserve">  </w:t>
      </w:r>
    </w:p>
    <w:p w:rsidR="001F046F" w:rsidRPr="009E2759" w:rsidRDefault="00617488" w:rsidP="007B5ED0">
      <w:pPr>
        <w:pStyle w:val="a4"/>
        <w:keepNext/>
        <w:tabs>
          <w:tab w:val="left" w:pos="9459"/>
        </w:tabs>
        <w:spacing w:before="0" w:beforeAutospacing="0" w:after="0" w:afterAutospacing="0" w:line="360" w:lineRule="auto"/>
        <w:jc w:val="center"/>
      </w:pPr>
      <w:r w:rsidRPr="009E2759">
        <w:rPr>
          <w:noProof/>
        </w:rPr>
        <w:drawing>
          <wp:inline distT="0" distB="0" distL="0" distR="0" wp14:anchorId="00948E49" wp14:editId="1EB1049E">
            <wp:extent cx="5408822" cy="2882189"/>
            <wp:effectExtent l="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35674" cy="2896498"/>
                    </a:xfrm>
                    <a:prstGeom prst="rect">
                      <a:avLst/>
                    </a:prstGeom>
                  </pic:spPr>
                </pic:pic>
              </a:graphicData>
            </a:graphic>
          </wp:inline>
        </w:drawing>
      </w:r>
    </w:p>
    <w:p w:rsidR="002507C7" w:rsidRPr="009E2759" w:rsidRDefault="002507C7" w:rsidP="007B5ED0">
      <w:pPr>
        <w:spacing w:after="0" w:line="360" w:lineRule="auto"/>
        <w:jc w:val="center"/>
        <w:rPr>
          <w:rFonts w:ascii="Times New Roman" w:hAnsi="Times New Roman" w:cs="Times New Roman"/>
          <w:i/>
        </w:rPr>
      </w:pPr>
      <w:r w:rsidRPr="009E2759">
        <w:rPr>
          <w:rFonts w:ascii="Times New Roman" w:hAnsi="Times New Roman" w:cs="Times New Roman"/>
          <w:i/>
        </w:rPr>
        <w:t xml:space="preserve">Скриншот с сайта </w:t>
      </w:r>
      <w:proofErr w:type="spellStart"/>
      <w:r w:rsidRPr="009E2759">
        <w:rPr>
          <w:rFonts w:ascii="Times New Roman" w:hAnsi="Times New Roman" w:cs="Times New Roman"/>
          <w:i/>
          <w:lang w:val="en-US"/>
        </w:rPr>
        <w:t>fipi</w:t>
      </w:r>
      <w:proofErr w:type="spellEnd"/>
      <w:r w:rsidRPr="009E2759">
        <w:rPr>
          <w:rFonts w:ascii="Times New Roman" w:hAnsi="Times New Roman" w:cs="Times New Roman"/>
          <w:i/>
        </w:rPr>
        <w:t>.</w:t>
      </w:r>
      <w:proofErr w:type="spellStart"/>
      <w:r w:rsidRPr="009E2759">
        <w:rPr>
          <w:rFonts w:ascii="Times New Roman" w:hAnsi="Times New Roman" w:cs="Times New Roman"/>
          <w:i/>
          <w:lang w:val="en-US"/>
        </w:rPr>
        <w:t>ru</w:t>
      </w:r>
      <w:proofErr w:type="spellEnd"/>
      <w:r w:rsidRPr="009E2759">
        <w:rPr>
          <w:rFonts w:ascii="Times New Roman" w:hAnsi="Times New Roman" w:cs="Times New Roman"/>
          <w:i/>
        </w:rPr>
        <w:t xml:space="preserve">  </w:t>
      </w:r>
    </w:p>
    <w:p w:rsidR="001F046F" w:rsidRPr="009E2759" w:rsidRDefault="00C252C5" w:rsidP="007B5ED0">
      <w:pPr>
        <w:pStyle w:val="a4"/>
        <w:keepNext/>
        <w:tabs>
          <w:tab w:val="left" w:pos="9459"/>
        </w:tabs>
        <w:spacing w:before="0" w:beforeAutospacing="0" w:after="0" w:afterAutospacing="0" w:line="360" w:lineRule="auto"/>
        <w:jc w:val="center"/>
      </w:pPr>
      <w:hyperlink r:id="rId16" w:history="1">
        <w:r w:rsidR="002507C7" w:rsidRPr="009E2759">
          <w:rPr>
            <w:rStyle w:val="ad"/>
            <w:color w:val="auto"/>
          </w:rPr>
          <w:t>https://fipi.ru/ege/demoversii-specifikacii-kodifikatory</w:t>
        </w:r>
      </w:hyperlink>
    </w:p>
    <w:p w:rsidR="002507C7" w:rsidRPr="009E2759" w:rsidRDefault="002507C7" w:rsidP="007B5ED0">
      <w:pPr>
        <w:spacing w:line="360" w:lineRule="auto"/>
      </w:pPr>
    </w:p>
    <w:p w:rsidR="00DA458A" w:rsidRPr="009E2759" w:rsidRDefault="00617488" w:rsidP="007B5ED0">
      <w:pPr>
        <w:spacing w:after="0" w:line="360" w:lineRule="auto"/>
        <w:rPr>
          <w:rFonts w:ascii="Times New Roman" w:hAnsi="Times New Roman" w:cs="Times New Roman"/>
          <w:b/>
          <w:sz w:val="24"/>
          <w:szCs w:val="24"/>
        </w:rPr>
      </w:pPr>
      <w:r w:rsidRPr="009E2759">
        <w:rPr>
          <w:rFonts w:ascii="Times New Roman" w:hAnsi="Times New Roman" w:cs="Times New Roman"/>
          <w:b/>
          <w:sz w:val="24"/>
          <w:szCs w:val="24"/>
        </w:rPr>
        <w:lastRenderedPageBreak/>
        <w:t>Отбор материала</w:t>
      </w:r>
      <w:r w:rsidR="000F417F" w:rsidRPr="009E2759">
        <w:rPr>
          <w:rFonts w:ascii="Times New Roman" w:hAnsi="Times New Roman" w:cs="Times New Roman"/>
          <w:b/>
          <w:sz w:val="24"/>
          <w:szCs w:val="24"/>
        </w:rPr>
        <w:t xml:space="preserve"> и составление тестовых заданий.</w:t>
      </w:r>
    </w:p>
    <w:p w:rsidR="000F417F" w:rsidRPr="009E2759" w:rsidRDefault="000F417F" w:rsidP="007B5ED0">
      <w:pPr>
        <w:spacing w:after="0" w:line="360" w:lineRule="auto"/>
        <w:rPr>
          <w:rFonts w:ascii="Times New Roman" w:hAnsi="Times New Roman" w:cs="Times New Roman"/>
          <w:sz w:val="24"/>
          <w:szCs w:val="24"/>
        </w:rPr>
      </w:pPr>
    </w:p>
    <w:p w:rsidR="000F417F" w:rsidRPr="009E2759" w:rsidRDefault="000F417F"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Включённые в КИМ ЕГЭ задания выявляют достижение метапредметных и предметных результатов освоения основной образовательной программы среднего общего образования.</w:t>
      </w:r>
    </w:p>
    <w:p w:rsidR="00617488" w:rsidRPr="009E2759" w:rsidRDefault="00617488"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0F417F" w:rsidRPr="009E2759">
        <w:rPr>
          <w:rFonts w:ascii="Times New Roman" w:hAnsi="Times New Roman" w:cs="Times New Roman"/>
          <w:sz w:val="24"/>
          <w:szCs w:val="24"/>
        </w:rPr>
        <w:t xml:space="preserve">    </w:t>
      </w:r>
      <w:r w:rsidRPr="009E2759">
        <w:rPr>
          <w:rFonts w:ascii="Times New Roman" w:hAnsi="Times New Roman" w:cs="Times New Roman"/>
          <w:sz w:val="24"/>
          <w:szCs w:val="24"/>
        </w:rPr>
        <w:t>При выполнении</w:t>
      </w:r>
      <w:r w:rsidR="000F417F" w:rsidRPr="009E2759">
        <w:rPr>
          <w:rFonts w:ascii="Times New Roman" w:hAnsi="Times New Roman" w:cs="Times New Roman"/>
          <w:sz w:val="24"/>
          <w:szCs w:val="24"/>
        </w:rPr>
        <w:t xml:space="preserve"> </w:t>
      </w:r>
      <w:r w:rsidRPr="009E2759">
        <w:rPr>
          <w:rFonts w:ascii="Times New Roman" w:hAnsi="Times New Roman" w:cs="Times New Roman"/>
          <w:sz w:val="24"/>
          <w:szCs w:val="24"/>
        </w:rPr>
        <w:t>заданий, помимо предметных знаний, умений, навыков и способов познавательной деятельности, востребованы также универсальные учебные познавательные, коммуникативные и регулятивные (самоорганизация и самоконтроль) действия.</w:t>
      </w:r>
    </w:p>
    <w:p w:rsidR="00617488" w:rsidRPr="009E2759" w:rsidRDefault="000F417F" w:rsidP="007B5ED0">
      <w:pPr>
        <w:autoSpaceDE w:val="0"/>
        <w:autoSpaceDN w:val="0"/>
        <w:adjustRightInd w:val="0"/>
        <w:spacing w:after="0" w:line="360" w:lineRule="auto"/>
        <w:jc w:val="both"/>
        <w:rPr>
          <w:rFonts w:ascii="Times New Roman" w:hAnsi="Times New Roman" w:cs="Times New Roman"/>
          <w:b/>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b/>
          <w:sz w:val="24"/>
          <w:szCs w:val="24"/>
        </w:rPr>
        <w:t>Перечень проверяемых элементов содержания составлен на базе Примерной основной образовательной программы среднего общего образования с учётом раздела «Обязательный минимум содержания основных образовательных программ» федерального компонента</w:t>
      </w:r>
      <w:r w:rsidRPr="009E2759">
        <w:rPr>
          <w:rFonts w:ascii="Times New Roman" w:hAnsi="Times New Roman" w:cs="Times New Roman"/>
          <w:b/>
          <w:sz w:val="24"/>
          <w:szCs w:val="24"/>
        </w:rPr>
        <w:t xml:space="preserve"> </w:t>
      </w:r>
      <w:r w:rsidR="00617488" w:rsidRPr="009E2759">
        <w:rPr>
          <w:rFonts w:ascii="Times New Roman" w:hAnsi="Times New Roman" w:cs="Times New Roman"/>
          <w:b/>
          <w:sz w:val="24"/>
          <w:szCs w:val="24"/>
        </w:rPr>
        <w:t>государственных стандартов основного общего и среднего (полного) общего образования по обществознанию (базовый и частично профильный уровни).</w:t>
      </w:r>
    </w:p>
    <w:p w:rsidR="00617488" w:rsidRPr="009E2759" w:rsidRDefault="000F417F"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b/>
          <w:sz w:val="24"/>
          <w:szCs w:val="24"/>
        </w:rPr>
        <w:t>В основе модели экзаменационной работы – деятельностный подход</w:t>
      </w:r>
      <w:r w:rsidR="00617488" w:rsidRPr="009E2759">
        <w:rPr>
          <w:rFonts w:ascii="Times New Roman" w:hAnsi="Times New Roman" w:cs="Times New Roman"/>
          <w:sz w:val="24"/>
          <w:szCs w:val="24"/>
        </w:rPr>
        <w:t>, позволяющий осуществить многоаспектную проверку широкого спектра предметных умений, видов познавательной деятельности и знаний об обществе в единстве его сфер и базовых институтов, о социальных</w:t>
      </w: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качествах личности и об условиях их формирования, о важнейших экономических явлениях и процессах, политике и праве, социальных отношениях, духовной жизни общества. Содержание экзаменационной работы отражает интегральный характер обществоведческого курса:</w:t>
      </w:r>
      <w:r w:rsidRPr="009E2759">
        <w:rPr>
          <w:rFonts w:ascii="Times New Roman" w:hAnsi="Times New Roman" w:cs="Times New Roman"/>
          <w:sz w:val="24"/>
          <w:szCs w:val="24"/>
        </w:rPr>
        <w:t xml:space="preserve"> </w:t>
      </w:r>
      <w:r w:rsidR="00617488" w:rsidRPr="009E2759">
        <w:rPr>
          <w:rFonts w:ascii="Times New Roman" w:hAnsi="Times New Roman" w:cs="Times New Roman"/>
          <w:b/>
          <w:sz w:val="24"/>
          <w:szCs w:val="24"/>
        </w:rPr>
        <w:t>в совокупности задания охватывают основные разделы курса, базовые положения различных областей обществознания</w:t>
      </w:r>
      <w:r w:rsidR="00617488" w:rsidRPr="009E2759">
        <w:rPr>
          <w:rFonts w:ascii="Times New Roman" w:hAnsi="Times New Roman" w:cs="Times New Roman"/>
          <w:sz w:val="24"/>
          <w:szCs w:val="24"/>
        </w:rPr>
        <w:t>.</w:t>
      </w:r>
    </w:p>
    <w:p w:rsidR="00617488" w:rsidRPr="009E2759" w:rsidRDefault="000F417F"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b/>
          <w:sz w:val="24"/>
          <w:szCs w:val="24"/>
        </w:rPr>
        <w:t>В КИМ ЕГЭ при отборе материала для составления заданий акцент сделан на преобладании российского контекста в содержании.</w:t>
      </w:r>
      <w:r w:rsidR="00617488" w:rsidRPr="009E2759">
        <w:rPr>
          <w:rFonts w:ascii="Times New Roman" w:hAnsi="Times New Roman" w:cs="Times New Roman"/>
          <w:sz w:val="24"/>
          <w:szCs w:val="24"/>
        </w:rPr>
        <w:t xml:space="preserve"> В структуре работы есть самостоятельный блок заданий с кратким ответом по российскому законодательству, добавлено задание с развёрнутым ответом по</w:t>
      </w: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Конституции Российской Федерации.</w:t>
      </w:r>
    </w:p>
    <w:p w:rsidR="00617488" w:rsidRPr="009E2759" w:rsidRDefault="000F417F"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b/>
          <w:sz w:val="24"/>
          <w:szCs w:val="24"/>
        </w:rPr>
        <w:t>Задания КИМ различаются по характеру и уровню сложности, который определяется способом познавательной деятельности, необходимым для выполнения задания.</w:t>
      </w:r>
      <w:r w:rsidR="00617488" w:rsidRPr="009E2759">
        <w:rPr>
          <w:rFonts w:ascii="Times New Roman" w:hAnsi="Times New Roman" w:cs="Times New Roman"/>
          <w:sz w:val="24"/>
          <w:szCs w:val="24"/>
        </w:rPr>
        <w:t xml:space="preserve"> Выполнение заданий КИМ предполагает такие интеллектуальные действия, как распознавание, воспроизведение, извлечение, классификация, систематизация, сравнение, конкретизация, применение знаний (по образцу или в новом контексте), объяснение, аргументация, оценивание и др. Задания повышенного и высокого уровней сложности, в отличие от базовых, предусматривают, как правило, комплексную по своему характеру познавательную деятельность.</w:t>
      </w:r>
    </w:p>
    <w:p w:rsidR="00617488" w:rsidRPr="009E2759" w:rsidRDefault="00617488" w:rsidP="007B5ED0">
      <w:pPr>
        <w:spacing w:after="0" w:line="360" w:lineRule="auto"/>
        <w:jc w:val="both"/>
        <w:rPr>
          <w:rFonts w:ascii="Times New Roman" w:hAnsi="Times New Roman" w:cs="Times New Roman"/>
          <w:sz w:val="24"/>
          <w:szCs w:val="24"/>
        </w:rPr>
      </w:pPr>
    </w:p>
    <w:p w:rsidR="00617488" w:rsidRPr="009E2759" w:rsidRDefault="000F417F"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lastRenderedPageBreak/>
        <w:t xml:space="preserve">     </w:t>
      </w:r>
      <w:r w:rsidR="00617488" w:rsidRPr="009E2759">
        <w:rPr>
          <w:rFonts w:ascii="Times New Roman" w:hAnsi="Times New Roman" w:cs="Times New Roman"/>
          <w:b/>
          <w:sz w:val="24"/>
          <w:szCs w:val="24"/>
        </w:rPr>
        <w:t>Каждый вариант экзаменационной работы состоит из двух частей и включает в себя 25 заданий</w:t>
      </w:r>
      <w:r w:rsidR="00617488" w:rsidRPr="009E2759">
        <w:rPr>
          <w:rFonts w:ascii="Times New Roman" w:hAnsi="Times New Roman" w:cs="Times New Roman"/>
          <w:sz w:val="24"/>
          <w:szCs w:val="24"/>
        </w:rPr>
        <w:t>, различающихся формой и уровнем сложности.</w:t>
      </w:r>
    </w:p>
    <w:p w:rsidR="00617488" w:rsidRPr="009E2759" w:rsidRDefault="000F417F" w:rsidP="007B5ED0">
      <w:pPr>
        <w:autoSpaceDE w:val="0"/>
        <w:autoSpaceDN w:val="0"/>
        <w:adjustRightInd w:val="0"/>
        <w:spacing w:after="0" w:line="360" w:lineRule="auto"/>
        <w:jc w:val="both"/>
        <w:rPr>
          <w:rFonts w:ascii="Times New Roman" w:hAnsi="Times New Roman" w:cs="Times New Roman"/>
          <w:b/>
          <w:sz w:val="24"/>
          <w:szCs w:val="24"/>
        </w:rPr>
      </w:pPr>
      <w:r w:rsidRPr="009E2759">
        <w:rPr>
          <w:rFonts w:ascii="Times New Roman" w:hAnsi="Times New Roman" w:cs="Times New Roman"/>
          <w:b/>
          <w:sz w:val="24"/>
          <w:szCs w:val="24"/>
        </w:rPr>
        <w:t xml:space="preserve">     </w:t>
      </w:r>
      <w:r w:rsidR="00617488" w:rsidRPr="009E2759">
        <w:rPr>
          <w:rFonts w:ascii="Times New Roman" w:hAnsi="Times New Roman" w:cs="Times New Roman"/>
          <w:b/>
          <w:sz w:val="24"/>
          <w:szCs w:val="24"/>
        </w:rPr>
        <w:t>Часть 1 содержит 16 заданий с кратким ответом.</w:t>
      </w:r>
    </w:p>
    <w:p w:rsidR="00617488" w:rsidRPr="009E2759" w:rsidRDefault="000F417F"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В экзаменационной работе предложены следующие разновидности заданий с кратким ответом:</w:t>
      </w:r>
    </w:p>
    <w:p w:rsidR="00617488" w:rsidRPr="009E2759" w:rsidRDefault="00617488"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задания на выбор и запись нескольких правильных ответов из предложенного перечня ответов;</w:t>
      </w:r>
    </w:p>
    <w:p w:rsidR="00617488" w:rsidRPr="009E2759" w:rsidRDefault="00617488"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задание на установление соответствия позиций, представленных в двух множествах.</w:t>
      </w:r>
    </w:p>
    <w:p w:rsidR="00617488" w:rsidRPr="009E2759" w:rsidRDefault="000F417F"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Ответ на каждое из заданий части 1 даётся в виде последовательности цифр, записанных без пробелов и разделительных символов.</w:t>
      </w:r>
    </w:p>
    <w:p w:rsidR="00617488" w:rsidRPr="009E2759" w:rsidRDefault="000F417F"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b/>
          <w:sz w:val="24"/>
          <w:szCs w:val="24"/>
        </w:rPr>
        <w:t>Часть 2 содержит 9 заданий с развёрнутым ответом. Ответы на эти задания формулируются и записываются экзаменуемым самостоятельно в развёрнутой форме.</w:t>
      </w:r>
      <w:r w:rsidR="00617488" w:rsidRPr="009E2759">
        <w:rPr>
          <w:rFonts w:ascii="Times New Roman" w:hAnsi="Times New Roman" w:cs="Times New Roman"/>
          <w:sz w:val="24"/>
          <w:szCs w:val="24"/>
        </w:rPr>
        <w:t xml:space="preserve"> Задания этой части работы нацелены на выявление выпускников, имеющих наиболее высокий уровень обществоведческой</w:t>
      </w: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подготовки.</w:t>
      </w:r>
    </w:p>
    <w:p w:rsidR="00617488" w:rsidRPr="009E2759" w:rsidRDefault="000F417F" w:rsidP="007B5ED0">
      <w:pPr>
        <w:autoSpaceDE w:val="0"/>
        <w:autoSpaceDN w:val="0"/>
        <w:adjustRightInd w:val="0"/>
        <w:spacing w:after="0" w:line="360" w:lineRule="auto"/>
        <w:jc w:val="both"/>
        <w:rPr>
          <w:rFonts w:ascii="Times New Roman" w:hAnsi="Times New Roman" w:cs="Times New Roman"/>
          <w:b/>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b/>
          <w:sz w:val="24"/>
          <w:szCs w:val="24"/>
        </w:rPr>
        <w:t>Результаты выполнения заданий части 1 обрабатываются автоматически. Ответы на задания части 2 анализируются и оцениваются экспертами на основе специально разработанных критериев.</w:t>
      </w:r>
    </w:p>
    <w:p w:rsidR="00617488" w:rsidRPr="009E2759" w:rsidRDefault="00617488" w:rsidP="007B5ED0">
      <w:pPr>
        <w:spacing w:after="0" w:line="360" w:lineRule="auto"/>
        <w:jc w:val="both"/>
        <w:rPr>
          <w:rFonts w:ascii="Times New Roman" w:hAnsi="Times New Roman" w:cs="Times New Roman"/>
          <w:sz w:val="24"/>
          <w:szCs w:val="24"/>
        </w:rPr>
      </w:pPr>
    </w:p>
    <w:p w:rsidR="00617488" w:rsidRPr="009E2759" w:rsidRDefault="000D121B"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b/>
          <w:sz w:val="24"/>
          <w:szCs w:val="24"/>
        </w:rPr>
        <w:t xml:space="preserve">     </w:t>
      </w:r>
      <w:r w:rsidR="00617488" w:rsidRPr="009E2759">
        <w:rPr>
          <w:rFonts w:ascii="Times New Roman" w:hAnsi="Times New Roman" w:cs="Times New Roman"/>
          <w:b/>
          <w:sz w:val="24"/>
          <w:szCs w:val="24"/>
        </w:rPr>
        <w:t>Задание 1</w:t>
      </w:r>
      <w:r w:rsidR="00617488" w:rsidRPr="009E2759">
        <w:rPr>
          <w:rFonts w:ascii="Times New Roman" w:hAnsi="Times New Roman" w:cs="Times New Roman"/>
          <w:sz w:val="24"/>
          <w:szCs w:val="24"/>
        </w:rPr>
        <w:t xml:space="preserve"> – понятийное задание базового уровня – нацелено на проверку сформированности знаний об обществе как целостной развивающейся системе в единстве и взаимодействии его основных сфер</w:t>
      </w:r>
      <w:r w:rsidR="000F417F"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и институтов. На первой позиции в различных вариантах КИМ находятся задания одного уровня сложности, которые позволяют проверить одни и те же умения на различных элементах содержания.</w:t>
      </w:r>
    </w:p>
    <w:p w:rsidR="00617488" w:rsidRPr="009E2759" w:rsidRDefault="00953699"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 xml:space="preserve">В данном </w:t>
      </w:r>
      <w:r w:rsidR="009B6496" w:rsidRPr="009E2759">
        <w:rPr>
          <w:rFonts w:ascii="Times New Roman" w:hAnsi="Times New Roman" w:cs="Times New Roman"/>
          <w:sz w:val="24"/>
          <w:szCs w:val="24"/>
        </w:rPr>
        <w:t xml:space="preserve">месте </w:t>
      </w:r>
      <w:r w:rsidR="00617488" w:rsidRPr="009E2759">
        <w:rPr>
          <w:rFonts w:ascii="Times New Roman" w:hAnsi="Times New Roman" w:cs="Times New Roman"/>
          <w:sz w:val="24"/>
          <w:szCs w:val="24"/>
        </w:rPr>
        <w:t>возможны</w:t>
      </w:r>
      <w:r w:rsidR="009B6496" w:rsidRPr="009E2759">
        <w:rPr>
          <w:rFonts w:ascii="Times New Roman" w:hAnsi="Times New Roman" w:cs="Times New Roman"/>
          <w:sz w:val="24"/>
          <w:szCs w:val="24"/>
        </w:rPr>
        <w:t xml:space="preserve"> задания из любого тематического модуля, но мне более последовательным кажется употребление здесь вопроса из темы «Человек и общество».</w:t>
      </w:r>
      <w:r w:rsidRPr="009E2759">
        <w:rPr>
          <w:rFonts w:ascii="Times New Roman" w:hAnsi="Times New Roman" w:cs="Times New Roman"/>
          <w:sz w:val="24"/>
          <w:szCs w:val="24"/>
        </w:rPr>
        <w:t xml:space="preserve"> Одним из базовых вопросов этой темы является «типология обществ». Задание предполагает поиск «лишних» понятий из предложенного списка, т.е. ориентировано не только на знание предложенной темы (например, традиционное общество), но двух других типов (индустриальное, постиндустриальное). </w:t>
      </w:r>
    </w:p>
    <w:p w:rsidR="009B6496" w:rsidRPr="009E2759" w:rsidRDefault="00953699"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drawing>
          <wp:inline distT="0" distB="0" distL="0" distR="0" wp14:anchorId="176CA60B" wp14:editId="0481A8FB">
            <wp:extent cx="4572000" cy="13906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572000" cy="1390650"/>
                    </a:xfrm>
                    <a:prstGeom prst="rect">
                      <a:avLst/>
                    </a:prstGeom>
                  </pic:spPr>
                </pic:pic>
              </a:graphicData>
            </a:graphic>
          </wp:inline>
        </w:drawing>
      </w:r>
    </w:p>
    <w:p w:rsidR="00617488" w:rsidRPr="009E2759" w:rsidRDefault="00953699" w:rsidP="007B5ED0">
      <w:pPr>
        <w:autoSpaceDE w:val="0"/>
        <w:autoSpaceDN w:val="0"/>
        <w:adjustRightInd w:val="0"/>
        <w:spacing w:after="0" w:line="360" w:lineRule="auto"/>
        <w:jc w:val="both"/>
        <w:rPr>
          <w:rFonts w:ascii="Times New Roman" w:hAnsi="Times New Roman" w:cs="Times New Roman"/>
          <w:b/>
          <w:bCs/>
          <w:i/>
          <w:iCs/>
          <w:sz w:val="24"/>
          <w:szCs w:val="24"/>
        </w:rPr>
      </w:pPr>
      <w:r w:rsidRPr="009E2759">
        <w:rPr>
          <w:rFonts w:ascii="Times New Roman" w:hAnsi="Times New Roman" w:cs="Times New Roman"/>
          <w:sz w:val="24"/>
          <w:szCs w:val="24"/>
        </w:rPr>
        <w:lastRenderedPageBreak/>
        <w:t xml:space="preserve">     </w:t>
      </w:r>
      <w:r w:rsidR="00617488" w:rsidRPr="009E2759">
        <w:rPr>
          <w:rFonts w:ascii="Times New Roman" w:hAnsi="Times New Roman" w:cs="Times New Roman"/>
          <w:b/>
          <w:sz w:val="24"/>
          <w:szCs w:val="24"/>
        </w:rPr>
        <w:t>Задания 2–16</w:t>
      </w:r>
      <w:r w:rsidR="00617488" w:rsidRPr="009E2759">
        <w:rPr>
          <w:rFonts w:ascii="Times New Roman" w:hAnsi="Times New Roman" w:cs="Times New Roman"/>
          <w:sz w:val="24"/>
          <w:szCs w:val="24"/>
        </w:rPr>
        <w:t xml:space="preserve"> базового и повышенного уровней направлены на проверку сформированности знаний об обществе как целостной развивающейся системе в единстве и взаимодействии его основных сфер</w:t>
      </w: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и институтов, сформированности представлений об основных тенденциях и возможных перспективах развития мирового сообщества, сформированности представлений о методах познания социальных явлений и процессов, владения базовым понятийным аппаратом социальных наук;</w:t>
      </w: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умения применять полученные знания в повседневной жизни, прогнозировать последствия принимаемых решений</w:t>
      </w:r>
      <w:r w:rsidR="00617488" w:rsidRPr="009E2759">
        <w:rPr>
          <w:rFonts w:ascii="Times New Roman" w:hAnsi="Times New Roman" w:cs="Times New Roman"/>
          <w:b/>
          <w:bCs/>
          <w:i/>
          <w:iCs/>
          <w:sz w:val="24"/>
          <w:szCs w:val="24"/>
        </w:rPr>
        <w:t xml:space="preserve">. </w:t>
      </w:r>
    </w:p>
    <w:p w:rsidR="00617488" w:rsidRPr="009E2759" w:rsidRDefault="00953699"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 xml:space="preserve">Задания 2–16 представляют традиционные пять тематических модулей обществоведческого курса: </w:t>
      </w:r>
      <w:r w:rsidR="00617488" w:rsidRPr="009E2759">
        <w:rPr>
          <w:rFonts w:ascii="Times New Roman" w:hAnsi="Times New Roman" w:cs="Times New Roman"/>
          <w:b/>
          <w:sz w:val="24"/>
          <w:szCs w:val="24"/>
        </w:rPr>
        <w:t>«Человек и общество, включая «Познание и духовную культуру» (задания 2–4), «Экономика» (задания 5–7), «Социальные отношения» (задания 8, 9), «Политика» (задания 10, 11, 13), «Правовое регулирование общественных отношений в Российской Федерации» (задания 12, 14–16).</w:t>
      </w:r>
      <w:r w:rsidR="00617488" w:rsidRPr="009E2759">
        <w:rPr>
          <w:rFonts w:ascii="Times New Roman" w:hAnsi="Times New Roman" w:cs="Times New Roman"/>
          <w:sz w:val="24"/>
          <w:szCs w:val="24"/>
        </w:rPr>
        <w:t xml:space="preserve"> Во всех вариантах КИМ задания данной части, проверяющие элементы содержания одного и того же тематического модуля, находятся под одинаковыми номерами. Отметим, что </w:t>
      </w:r>
      <w:r w:rsidR="00617488" w:rsidRPr="009E2759">
        <w:rPr>
          <w:rFonts w:ascii="Times New Roman" w:hAnsi="Times New Roman" w:cs="Times New Roman"/>
          <w:b/>
          <w:sz w:val="24"/>
          <w:szCs w:val="24"/>
        </w:rPr>
        <w:t>задание 12 во всех вариантах проверяет знание основ конституционного строя Российской Федерации, прав и свобод человека и гражданина</w:t>
      </w:r>
      <w:r w:rsidR="00617488" w:rsidRPr="009E2759">
        <w:rPr>
          <w:rFonts w:ascii="Times New Roman" w:hAnsi="Times New Roman" w:cs="Times New Roman"/>
          <w:sz w:val="24"/>
          <w:szCs w:val="24"/>
        </w:rPr>
        <w:t xml:space="preserve"> (позиция 5.4 кодификатора элементов содержания, проверяемых на едином</w:t>
      </w: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государственном экзамене по обществознанию), а задание 13 – позиции 4.14 и 4.15 кодификатора элементов содержания, проверяемых на едином государственном экзамене по обществознанию.</w:t>
      </w:r>
    </w:p>
    <w:p w:rsidR="001C7CA1" w:rsidRPr="009E2759" w:rsidRDefault="00016782"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Сначала формируем </w:t>
      </w:r>
      <w:proofErr w:type="spellStart"/>
      <w:r w:rsidRPr="009E2759">
        <w:rPr>
          <w:rFonts w:ascii="Times New Roman" w:hAnsi="Times New Roman" w:cs="Times New Roman"/>
          <w:sz w:val="24"/>
          <w:szCs w:val="24"/>
        </w:rPr>
        <w:t>ТЕСТовые</w:t>
      </w:r>
      <w:proofErr w:type="spellEnd"/>
      <w:r w:rsidRPr="009E2759">
        <w:rPr>
          <w:rFonts w:ascii="Times New Roman" w:hAnsi="Times New Roman" w:cs="Times New Roman"/>
          <w:sz w:val="24"/>
          <w:szCs w:val="24"/>
        </w:rPr>
        <w:t xml:space="preserve"> задания.</w:t>
      </w:r>
    </w:p>
    <w:p w:rsidR="006F45BD" w:rsidRPr="009E2759" w:rsidRDefault="006F45B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Задания 2, 4, 5, 7, 8, 9, 10, 11, 12, 14, 16 представляют собой тестовый вопрос с множественным выбором ответа.</w:t>
      </w:r>
    </w:p>
    <w:p w:rsidR="006F45BD" w:rsidRPr="009E2759" w:rsidRDefault="006F45B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Отбор материала проводится в соответствии с вышеуказанными тематическими модулями. В качестве вопросов 2 и 4 должны быть задания из модуля «Человек и общество». Целесообразным является привлечение внимания к следующим понятиям из этих модулей: «потребности» (вопрос 2) и «деятельность» (вопрос 4). </w:t>
      </w:r>
    </w:p>
    <w:p w:rsidR="00016782" w:rsidRPr="009E2759" w:rsidRDefault="00016782"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drawing>
          <wp:inline distT="0" distB="0" distL="0" distR="0" wp14:anchorId="3ED5EAC7" wp14:editId="3CFE0CFC">
            <wp:extent cx="3803904" cy="1867089"/>
            <wp:effectExtent l="0" t="0" r="635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817315" cy="1873671"/>
                    </a:xfrm>
                    <a:prstGeom prst="rect">
                      <a:avLst/>
                    </a:prstGeom>
                  </pic:spPr>
                </pic:pic>
              </a:graphicData>
            </a:graphic>
          </wp:inline>
        </w:drawing>
      </w:r>
    </w:p>
    <w:p w:rsidR="00016782" w:rsidRPr="009E2759" w:rsidRDefault="00016782"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Специально оставляем указание, что множественный ответ должен быть записан цифрами по возрастающей.</w:t>
      </w:r>
    </w:p>
    <w:p w:rsidR="006F45BD" w:rsidRPr="009E2759" w:rsidRDefault="00272F4C"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lastRenderedPageBreak/>
        <w:t xml:space="preserve">     </w:t>
      </w:r>
      <w:r w:rsidR="006F45BD" w:rsidRPr="009E2759">
        <w:rPr>
          <w:rFonts w:ascii="Times New Roman" w:hAnsi="Times New Roman" w:cs="Times New Roman"/>
          <w:sz w:val="24"/>
          <w:szCs w:val="24"/>
        </w:rPr>
        <w:t xml:space="preserve">В качестве вопросов 5 и 7 должны быть задания из модуля «Экономика». </w:t>
      </w:r>
      <w:r w:rsidR="00016782" w:rsidRPr="009E2759">
        <w:rPr>
          <w:rFonts w:ascii="Times New Roman" w:hAnsi="Times New Roman" w:cs="Times New Roman"/>
          <w:sz w:val="24"/>
          <w:szCs w:val="24"/>
        </w:rPr>
        <w:t>Пятый</w:t>
      </w:r>
      <w:r w:rsidRPr="009E2759">
        <w:rPr>
          <w:rFonts w:ascii="Times New Roman" w:hAnsi="Times New Roman" w:cs="Times New Roman"/>
          <w:sz w:val="24"/>
          <w:szCs w:val="24"/>
        </w:rPr>
        <w:t xml:space="preserve"> вопрос, как правило, оценивает знания в общеэкономических вопросах, таких как, «экономика – как наука и как хозяйство», «проблема ограниченности ресурсов» или «понятие собственности». </w:t>
      </w:r>
      <w:r w:rsidR="00016782" w:rsidRPr="009E2759">
        <w:rPr>
          <w:rFonts w:ascii="Times New Roman" w:hAnsi="Times New Roman" w:cs="Times New Roman"/>
          <w:sz w:val="24"/>
          <w:szCs w:val="24"/>
        </w:rPr>
        <w:t>Седьмой же вопрос в основном связан с экономическими системами.</w:t>
      </w:r>
    </w:p>
    <w:p w:rsidR="00016782" w:rsidRPr="009E2759" w:rsidRDefault="00016782"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drawing>
          <wp:inline distT="0" distB="0" distL="0" distR="0" wp14:anchorId="55C106B8" wp14:editId="48E57CBB">
            <wp:extent cx="4610100" cy="188595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10100" cy="1885950"/>
                    </a:xfrm>
                    <a:prstGeom prst="rect">
                      <a:avLst/>
                    </a:prstGeom>
                  </pic:spPr>
                </pic:pic>
              </a:graphicData>
            </a:graphic>
          </wp:inline>
        </w:drawing>
      </w:r>
    </w:p>
    <w:p w:rsidR="00016782" w:rsidRPr="009E2759" w:rsidRDefault="00016782"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Не задаем вопрос «в лоб», а немного завуалируем понятие «рыночная экономика».</w:t>
      </w:r>
    </w:p>
    <w:p w:rsidR="00016782" w:rsidRPr="009E2759" w:rsidRDefault="00016782"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p>
    <w:p w:rsidR="005A775C" w:rsidRPr="009E2759" w:rsidRDefault="00016782"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Восьмой вопрос связан с социальной сферой жизни общества. </w:t>
      </w:r>
      <w:r w:rsidR="000179FD" w:rsidRPr="009E2759">
        <w:rPr>
          <w:rFonts w:ascii="Times New Roman" w:hAnsi="Times New Roman" w:cs="Times New Roman"/>
          <w:sz w:val="24"/>
          <w:szCs w:val="24"/>
        </w:rPr>
        <w:t xml:space="preserve">Из понятий темы актуальным является «молодежь как социальная группа», так как выпускники школы, как раз и входят в эту демографическую </w:t>
      </w:r>
      <w:r w:rsidR="00E706E2" w:rsidRPr="009E2759">
        <w:rPr>
          <w:rFonts w:ascii="Times New Roman" w:hAnsi="Times New Roman" w:cs="Times New Roman"/>
          <w:sz w:val="24"/>
          <w:szCs w:val="24"/>
        </w:rPr>
        <w:t>общность</w:t>
      </w:r>
      <w:r w:rsidR="000179FD" w:rsidRPr="009E2759">
        <w:rPr>
          <w:rFonts w:ascii="Times New Roman" w:hAnsi="Times New Roman" w:cs="Times New Roman"/>
          <w:sz w:val="24"/>
          <w:szCs w:val="24"/>
        </w:rPr>
        <w:t xml:space="preserve">. </w:t>
      </w:r>
      <w:r w:rsidRPr="009E2759">
        <w:rPr>
          <w:rFonts w:ascii="Times New Roman" w:hAnsi="Times New Roman" w:cs="Times New Roman"/>
          <w:sz w:val="24"/>
          <w:szCs w:val="24"/>
        </w:rPr>
        <w:t>Девятый</w:t>
      </w:r>
      <w:r w:rsidR="000179FD" w:rsidRPr="009E2759">
        <w:rPr>
          <w:rFonts w:ascii="Times New Roman" w:hAnsi="Times New Roman" w:cs="Times New Roman"/>
          <w:sz w:val="24"/>
          <w:szCs w:val="24"/>
        </w:rPr>
        <w:t xml:space="preserve"> вопрос</w:t>
      </w:r>
      <w:r w:rsidRPr="009E2759">
        <w:rPr>
          <w:rFonts w:ascii="Times New Roman" w:hAnsi="Times New Roman" w:cs="Times New Roman"/>
          <w:sz w:val="24"/>
          <w:szCs w:val="24"/>
        </w:rPr>
        <w:t xml:space="preserve"> нацелен на умение анализировать информацию, представленную в виде графиков и диаграмм.</w:t>
      </w:r>
      <w:r w:rsidR="000179FD" w:rsidRPr="009E2759">
        <w:rPr>
          <w:rFonts w:ascii="Times New Roman" w:hAnsi="Times New Roman" w:cs="Times New Roman"/>
          <w:sz w:val="24"/>
          <w:szCs w:val="24"/>
        </w:rPr>
        <w:t xml:space="preserve"> Этот вопрос позволяет предоставить информацию в визуальной форме, привлечь внимание учащихся к социологическим опросам и в данном случае, к проблеме аполитичности современной молодежи. Также методически правильным является представление вариантов ответа не</w:t>
      </w:r>
      <w:r w:rsidR="005A775C" w:rsidRPr="009E2759">
        <w:rPr>
          <w:rFonts w:ascii="Times New Roman" w:hAnsi="Times New Roman" w:cs="Times New Roman"/>
          <w:sz w:val="24"/>
          <w:szCs w:val="24"/>
        </w:rPr>
        <w:t xml:space="preserve"> только </w:t>
      </w:r>
      <w:r w:rsidR="000179FD" w:rsidRPr="009E2759">
        <w:rPr>
          <w:rFonts w:ascii="Times New Roman" w:hAnsi="Times New Roman" w:cs="Times New Roman"/>
          <w:sz w:val="24"/>
          <w:szCs w:val="24"/>
        </w:rPr>
        <w:t xml:space="preserve">в прямом виде (типа, большинство опрошенных, меньшинство…), </w:t>
      </w:r>
      <w:r w:rsidR="005A775C" w:rsidRPr="009E2759">
        <w:rPr>
          <w:rFonts w:ascii="Times New Roman" w:hAnsi="Times New Roman" w:cs="Times New Roman"/>
          <w:sz w:val="24"/>
          <w:szCs w:val="24"/>
        </w:rPr>
        <w:t>но и в «долевой форме» (треть опрошенных, десятая часть</w:t>
      </w:r>
      <w:r w:rsidR="00E706E2" w:rsidRPr="009E2759">
        <w:rPr>
          <w:rFonts w:ascii="Times New Roman" w:hAnsi="Times New Roman" w:cs="Times New Roman"/>
          <w:sz w:val="24"/>
          <w:szCs w:val="24"/>
        </w:rPr>
        <w:t xml:space="preserve"> и т.д.</w:t>
      </w:r>
      <w:r w:rsidR="005A775C" w:rsidRPr="009E2759">
        <w:rPr>
          <w:rFonts w:ascii="Times New Roman" w:hAnsi="Times New Roman" w:cs="Times New Roman"/>
          <w:sz w:val="24"/>
          <w:szCs w:val="24"/>
        </w:rPr>
        <w:t>).</w:t>
      </w:r>
    </w:p>
    <w:p w:rsidR="00016782" w:rsidRPr="009E2759" w:rsidRDefault="005A775C"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drawing>
          <wp:inline distT="0" distB="0" distL="0" distR="0" wp14:anchorId="2547BBF7" wp14:editId="49D14BB6">
            <wp:extent cx="5564505" cy="1412543"/>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322367" cy="1604925"/>
                    </a:xfrm>
                    <a:prstGeom prst="rect">
                      <a:avLst/>
                    </a:prstGeom>
                  </pic:spPr>
                </pic:pic>
              </a:graphicData>
            </a:graphic>
          </wp:inline>
        </w:drawing>
      </w:r>
    </w:p>
    <w:p w:rsidR="001C7CA1" w:rsidRPr="009E2759" w:rsidRDefault="00E706E2"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Затем следуют вопросы по теме «Политика и право», в т.ч. по Конституции РФ. </w:t>
      </w:r>
    </w:p>
    <w:p w:rsidR="00E706E2" w:rsidRPr="009E2759" w:rsidRDefault="00E706E2"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Десятый, политический вопрос, как правило, направлен на общие знания в сфере (политические идеологии, политическое лидерство, политическая культура). Здесь целесообразным, мне показалось, сформировать вопрос по теме «гражданское общество». Так как именно эта тема была не моем открытом уроке в предыдущем испытании.</w:t>
      </w:r>
    </w:p>
    <w:p w:rsidR="00E706E2" w:rsidRPr="009E2759" w:rsidRDefault="00E706E2"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Одиннадцатый вопрос посвящен либо типологии государств, либо избирательной системе. Раз начали с типологии обществ, то почему не продолжить типологией государств?</w:t>
      </w:r>
    </w:p>
    <w:p w:rsidR="00E706E2" w:rsidRPr="009E2759" w:rsidRDefault="0084369A"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lastRenderedPageBreak/>
        <w:drawing>
          <wp:inline distT="0" distB="0" distL="0" distR="0" wp14:anchorId="1D7E853F" wp14:editId="3B1DDF1E">
            <wp:extent cx="6120130" cy="2200910"/>
            <wp:effectExtent l="0" t="0" r="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20130" cy="2200910"/>
                    </a:xfrm>
                    <a:prstGeom prst="rect">
                      <a:avLst/>
                    </a:prstGeom>
                  </pic:spPr>
                </pic:pic>
              </a:graphicData>
            </a:graphic>
          </wp:inline>
        </w:drawing>
      </w:r>
    </w:p>
    <w:p w:rsidR="0084369A" w:rsidRPr="009E2759" w:rsidRDefault="0084369A"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Здесь же замечу, что важным элементом является стилизация теста. Цифры в рамочках, таблички для соотнесения, поле для ответа и т.д. Всё это делается в </w:t>
      </w:r>
      <w:r w:rsidRPr="009E2759">
        <w:rPr>
          <w:rFonts w:ascii="Times New Roman" w:hAnsi="Times New Roman" w:cs="Times New Roman"/>
          <w:sz w:val="24"/>
          <w:szCs w:val="24"/>
          <w:lang w:val="en-US"/>
        </w:rPr>
        <w:t>WORD</w:t>
      </w:r>
      <w:r w:rsidRPr="009E2759">
        <w:rPr>
          <w:rFonts w:ascii="Times New Roman" w:hAnsi="Times New Roman" w:cs="Times New Roman"/>
          <w:sz w:val="24"/>
          <w:szCs w:val="24"/>
        </w:rPr>
        <w:t xml:space="preserve"> в несколько этапов (см. ниже).</w:t>
      </w:r>
    </w:p>
    <w:p w:rsidR="0084369A" w:rsidRPr="009E2759" w:rsidRDefault="0084369A"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12</w:t>
      </w:r>
      <w:r w:rsidR="003E579F" w:rsidRPr="009E2759">
        <w:rPr>
          <w:rFonts w:ascii="Times New Roman" w:hAnsi="Times New Roman" w:cs="Times New Roman"/>
          <w:sz w:val="24"/>
          <w:szCs w:val="24"/>
        </w:rPr>
        <w:t>-</w:t>
      </w:r>
      <w:r w:rsidRPr="009E2759">
        <w:rPr>
          <w:rFonts w:ascii="Times New Roman" w:hAnsi="Times New Roman" w:cs="Times New Roman"/>
          <w:sz w:val="24"/>
          <w:szCs w:val="24"/>
        </w:rPr>
        <w:t xml:space="preserve">й вопрос посвящен первой («Основы конституционного строя») и второй («права и свободы человека и гражданина») главам Конституции РФ. Задание базовое, </w:t>
      </w:r>
      <w:proofErr w:type="spellStart"/>
      <w:r w:rsidRPr="009E2759">
        <w:rPr>
          <w:rFonts w:ascii="Times New Roman" w:hAnsi="Times New Roman" w:cs="Times New Roman"/>
          <w:sz w:val="24"/>
          <w:szCs w:val="24"/>
        </w:rPr>
        <w:t>однобалльное</w:t>
      </w:r>
      <w:proofErr w:type="spellEnd"/>
      <w:r w:rsidRPr="009E2759">
        <w:rPr>
          <w:rFonts w:ascii="Times New Roman" w:hAnsi="Times New Roman" w:cs="Times New Roman"/>
          <w:sz w:val="24"/>
          <w:szCs w:val="24"/>
        </w:rPr>
        <w:t xml:space="preserve"> и, как правило, предполагает 2 ответа. </w:t>
      </w:r>
      <w:r w:rsidR="007E0FE3" w:rsidRPr="009E2759">
        <w:rPr>
          <w:rFonts w:ascii="Times New Roman" w:hAnsi="Times New Roman" w:cs="Times New Roman"/>
          <w:sz w:val="24"/>
          <w:szCs w:val="24"/>
        </w:rPr>
        <w:t>Тут важным моментом являются варианты-</w:t>
      </w:r>
      <w:proofErr w:type="spellStart"/>
      <w:r w:rsidR="007E0FE3" w:rsidRPr="009E2759">
        <w:rPr>
          <w:rFonts w:ascii="Times New Roman" w:hAnsi="Times New Roman" w:cs="Times New Roman"/>
          <w:sz w:val="24"/>
          <w:szCs w:val="24"/>
        </w:rPr>
        <w:t>дистракторы</w:t>
      </w:r>
      <w:proofErr w:type="spellEnd"/>
      <w:r w:rsidR="007E0FE3" w:rsidRPr="009E2759">
        <w:rPr>
          <w:rFonts w:ascii="Times New Roman" w:hAnsi="Times New Roman" w:cs="Times New Roman"/>
          <w:sz w:val="24"/>
          <w:szCs w:val="24"/>
        </w:rPr>
        <w:t xml:space="preserve">, т.е. неправильные ответы. Они должны сбивать столку, например, выпускники часто путаю понятия «социальное» и «светское» государство. Так и здесь, кроме необходимых в ответе ПРАВ гражданина, добавлены, разумеется, обязанности. Что способствует выработке умения отличать «могу» (права) и «должен» (обязанности).   </w:t>
      </w:r>
    </w:p>
    <w:p w:rsidR="003E579F" w:rsidRPr="009E2759" w:rsidRDefault="003E579F"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drawing>
          <wp:inline distT="0" distB="0" distL="0" distR="0" wp14:anchorId="6B054F31" wp14:editId="5AC8A9F1">
            <wp:extent cx="4734279" cy="178103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799276" cy="1805485"/>
                    </a:xfrm>
                    <a:prstGeom prst="rect">
                      <a:avLst/>
                    </a:prstGeom>
                  </pic:spPr>
                </pic:pic>
              </a:graphicData>
            </a:graphic>
          </wp:inline>
        </w:drawing>
      </w:r>
    </w:p>
    <w:p w:rsidR="003E579F" w:rsidRPr="009E2759" w:rsidRDefault="003E579F"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Четырнадцатый вопрос, правовой, на знание различных отраслей права (административное, гражданское, трудовое, семейное, уголовное) или совокупного представления о праве как социальной норме. </w:t>
      </w:r>
    </w:p>
    <w:p w:rsidR="004652CA" w:rsidRPr="009E2759" w:rsidRDefault="004652CA"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3E579F" w:rsidRPr="009E2759">
        <w:rPr>
          <w:rFonts w:ascii="Times New Roman" w:hAnsi="Times New Roman" w:cs="Times New Roman"/>
          <w:sz w:val="24"/>
          <w:szCs w:val="24"/>
        </w:rPr>
        <w:t xml:space="preserve">И, наконец, заключительный шестнадцатый вопрос, как я его всегда называю – жизненный, т.к. он ориентирован на умение использовать полученные правовые знания в смоделированной, но вполне </w:t>
      </w:r>
      <w:r w:rsidRPr="009E2759">
        <w:rPr>
          <w:rFonts w:ascii="Times New Roman" w:hAnsi="Times New Roman" w:cs="Times New Roman"/>
          <w:sz w:val="24"/>
          <w:szCs w:val="24"/>
        </w:rPr>
        <w:t>реальной для выпускника ситуации (например, как здесь, «встреча с нотариусом»).</w:t>
      </w:r>
    </w:p>
    <w:p w:rsidR="001C7CA1" w:rsidRPr="009E2759" w:rsidRDefault="004652CA"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lastRenderedPageBreak/>
        <w:drawing>
          <wp:inline distT="0" distB="0" distL="0" distR="0" wp14:anchorId="2FA3E632" wp14:editId="5230A8E5">
            <wp:extent cx="4425684" cy="189021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545598" cy="1941430"/>
                    </a:xfrm>
                    <a:prstGeom prst="rect">
                      <a:avLst/>
                    </a:prstGeom>
                  </pic:spPr>
                </pic:pic>
              </a:graphicData>
            </a:graphic>
          </wp:inline>
        </w:drawing>
      </w:r>
    </w:p>
    <w:p w:rsidR="007E0FE3" w:rsidRPr="009E2759" w:rsidRDefault="007E0FE3" w:rsidP="007B5ED0">
      <w:pPr>
        <w:autoSpaceDE w:val="0"/>
        <w:autoSpaceDN w:val="0"/>
        <w:adjustRightInd w:val="0"/>
        <w:spacing w:after="0" w:line="360" w:lineRule="auto"/>
        <w:jc w:val="both"/>
        <w:rPr>
          <w:rFonts w:ascii="Times New Roman" w:hAnsi="Times New Roman" w:cs="Times New Roman"/>
          <w:sz w:val="24"/>
          <w:szCs w:val="24"/>
        </w:rPr>
      </w:pPr>
    </w:p>
    <w:p w:rsidR="007E0FE3" w:rsidRPr="009E2759" w:rsidRDefault="007E0FE3"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Далее рассмотрим, задания на соотнесение. Оформлять их сложнее, чем тестовые, но они дают больше возможности проверить знания учащегося, так как формируют умения классифицировать материал. Кстати, и для педагога это более </w:t>
      </w:r>
      <w:r w:rsidR="00321975" w:rsidRPr="009E2759">
        <w:rPr>
          <w:rFonts w:ascii="Times New Roman" w:hAnsi="Times New Roman" w:cs="Times New Roman"/>
          <w:sz w:val="24"/>
          <w:szCs w:val="24"/>
        </w:rPr>
        <w:t xml:space="preserve">выгодное задание </w:t>
      </w:r>
      <w:r w:rsidR="008B1E7E" w:rsidRPr="009E2759">
        <w:rPr>
          <w:rFonts w:ascii="Times New Roman" w:hAnsi="Times New Roman" w:cs="Times New Roman"/>
          <w:sz w:val="24"/>
          <w:szCs w:val="24"/>
        </w:rPr>
        <w:t>при</w:t>
      </w:r>
      <w:r w:rsidR="00321975" w:rsidRPr="009E2759">
        <w:rPr>
          <w:rFonts w:ascii="Times New Roman" w:hAnsi="Times New Roman" w:cs="Times New Roman"/>
          <w:sz w:val="24"/>
          <w:szCs w:val="24"/>
        </w:rPr>
        <w:t xml:space="preserve"> систематизации знаний.</w:t>
      </w:r>
      <w:r w:rsidRPr="009E2759">
        <w:rPr>
          <w:rFonts w:ascii="Times New Roman" w:hAnsi="Times New Roman" w:cs="Times New Roman"/>
          <w:sz w:val="24"/>
          <w:szCs w:val="24"/>
        </w:rPr>
        <w:t xml:space="preserve"> </w:t>
      </w:r>
    </w:p>
    <w:p w:rsidR="001B1D30" w:rsidRPr="009E2759" w:rsidRDefault="001B1D30"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Задания 3, 6, 13, 15 представляют вопросы на соотнесение. Т.е. предполагают умение ориентироваться в парных (или три-четыре варианта) классификациях. Например, формы познания (чувственное, рациональное), виды духовной культуры (массовая, элитарная, народная), виды налогов (прямые, косвенные), полномочия органов власти (Президент, Федеральное собрание, Правительство).</w:t>
      </w:r>
    </w:p>
    <w:p w:rsidR="009E4524" w:rsidRPr="009E2759" w:rsidRDefault="009E4524"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Главное методическое правило в этом задании, что все параметры в правом столбике должны быть использованы. Т.е. не должно быть такого, что вид или форма есть, а параметра/примера под нее нет (все цифры должны быть использованы).</w:t>
      </w:r>
    </w:p>
    <w:p w:rsidR="008B1E7E" w:rsidRPr="009E2759" w:rsidRDefault="008B1E7E" w:rsidP="007B5ED0">
      <w:pPr>
        <w:autoSpaceDE w:val="0"/>
        <w:autoSpaceDN w:val="0"/>
        <w:adjustRightInd w:val="0"/>
        <w:spacing w:after="0" w:line="360" w:lineRule="auto"/>
        <w:jc w:val="both"/>
        <w:rPr>
          <w:rFonts w:ascii="Times New Roman" w:hAnsi="Times New Roman" w:cs="Times New Roman"/>
          <w:sz w:val="24"/>
          <w:szCs w:val="24"/>
        </w:rPr>
      </w:pPr>
    </w:p>
    <w:p w:rsidR="009E4524" w:rsidRPr="009E2759" w:rsidRDefault="009E4524"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drawing>
          <wp:inline distT="0" distB="0" distL="0" distR="0" wp14:anchorId="70B00CBA" wp14:editId="5393AE1E">
            <wp:extent cx="5721350" cy="2866611"/>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25093" cy="2868486"/>
                    </a:xfrm>
                    <a:prstGeom prst="rect">
                      <a:avLst/>
                    </a:prstGeom>
                  </pic:spPr>
                </pic:pic>
              </a:graphicData>
            </a:graphic>
          </wp:inline>
        </w:drawing>
      </w:r>
    </w:p>
    <w:p w:rsidR="008B1E7E" w:rsidRPr="009E2759" w:rsidRDefault="008B1E7E" w:rsidP="007B5ED0">
      <w:pPr>
        <w:autoSpaceDE w:val="0"/>
        <w:autoSpaceDN w:val="0"/>
        <w:adjustRightInd w:val="0"/>
        <w:spacing w:after="0" w:line="360" w:lineRule="auto"/>
        <w:jc w:val="both"/>
        <w:rPr>
          <w:rFonts w:ascii="Times New Roman" w:hAnsi="Times New Roman" w:cs="Times New Roman"/>
          <w:sz w:val="24"/>
          <w:szCs w:val="24"/>
        </w:rPr>
      </w:pPr>
    </w:p>
    <w:p w:rsidR="00C7400D" w:rsidRPr="009E2759" w:rsidRDefault="00C7400D"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lastRenderedPageBreak/>
        <w:drawing>
          <wp:inline distT="0" distB="0" distL="0" distR="0" wp14:anchorId="4C4E22CE" wp14:editId="3E6986FD">
            <wp:extent cx="4381500" cy="2859114"/>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5391" cy="2861653"/>
                    </a:xfrm>
                    <a:prstGeom prst="rect">
                      <a:avLst/>
                    </a:prstGeom>
                  </pic:spPr>
                </pic:pic>
              </a:graphicData>
            </a:graphic>
          </wp:inline>
        </w:drawing>
      </w:r>
    </w:p>
    <w:p w:rsidR="007E0FE3" w:rsidRPr="009E2759" w:rsidRDefault="00C7400D"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Особенно «страшным» для сдающих ЕГЭ является 13-й вопрос по Конституции в формате «разграничение полномочий между федеральным центром и регионами» (71-72 статьи Конституции).</w:t>
      </w:r>
    </w:p>
    <w:p w:rsidR="00C7400D" w:rsidRPr="009E2759" w:rsidRDefault="00C7400D"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drawing>
          <wp:inline distT="0" distB="0" distL="0" distR="0" wp14:anchorId="1FF3709B" wp14:editId="16D0EBF2">
            <wp:extent cx="3835400" cy="299716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847576" cy="3006675"/>
                    </a:xfrm>
                    <a:prstGeom prst="rect">
                      <a:avLst/>
                    </a:prstGeom>
                  </pic:spPr>
                </pic:pic>
              </a:graphicData>
            </a:graphic>
          </wp:inline>
        </w:drawing>
      </w:r>
    </w:p>
    <w:p w:rsidR="00C7400D" w:rsidRPr="009E2759" w:rsidRDefault="00C7400D" w:rsidP="007B5ED0">
      <w:pPr>
        <w:autoSpaceDE w:val="0"/>
        <w:autoSpaceDN w:val="0"/>
        <w:adjustRightInd w:val="0"/>
        <w:spacing w:after="0" w:line="360" w:lineRule="auto"/>
        <w:jc w:val="both"/>
        <w:rPr>
          <w:rFonts w:ascii="Times New Roman" w:hAnsi="Times New Roman" w:cs="Times New Roman"/>
          <w:sz w:val="24"/>
          <w:szCs w:val="24"/>
        </w:rPr>
      </w:pPr>
    </w:p>
    <w:p w:rsidR="0042638A" w:rsidRPr="009E2759" w:rsidRDefault="0042638A"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Далее приступаем к разработке заданий части 2. Подобные задания представляют повышенную сложность при отборе и подготовке материала</w:t>
      </w:r>
      <w:r w:rsidR="00290A5D" w:rsidRPr="009E2759">
        <w:rPr>
          <w:rFonts w:ascii="Times New Roman" w:hAnsi="Times New Roman" w:cs="Times New Roman"/>
          <w:sz w:val="24"/>
          <w:szCs w:val="24"/>
        </w:rPr>
        <w:t>, т.к.</w:t>
      </w:r>
      <w:r w:rsidRPr="009E2759">
        <w:rPr>
          <w:rFonts w:ascii="Times New Roman" w:hAnsi="Times New Roman" w:cs="Times New Roman"/>
          <w:sz w:val="24"/>
          <w:szCs w:val="24"/>
        </w:rPr>
        <w:t xml:space="preserve"> это не тест с явными вариантами ответа, а поиск информации в источнике, который еще нужно правильно подготовить.</w:t>
      </w:r>
    </w:p>
    <w:p w:rsidR="0042638A" w:rsidRPr="009E2759" w:rsidRDefault="00C87C54"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42638A" w:rsidRPr="009E2759">
        <w:rPr>
          <w:rFonts w:ascii="Times New Roman" w:hAnsi="Times New Roman" w:cs="Times New Roman"/>
          <w:sz w:val="24"/>
          <w:szCs w:val="24"/>
        </w:rPr>
        <w:t>Текст не должен быть объемным (4-5 абзацев</w:t>
      </w:r>
      <w:r w:rsidRPr="009E2759">
        <w:rPr>
          <w:rFonts w:ascii="Times New Roman" w:hAnsi="Times New Roman" w:cs="Times New Roman"/>
          <w:sz w:val="24"/>
          <w:szCs w:val="24"/>
        </w:rPr>
        <w:t>,</w:t>
      </w:r>
      <w:r w:rsidR="0042638A" w:rsidRPr="009E2759">
        <w:rPr>
          <w:rFonts w:ascii="Times New Roman" w:hAnsi="Times New Roman" w:cs="Times New Roman"/>
          <w:sz w:val="24"/>
          <w:szCs w:val="24"/>
        </w:rPr>
        <w:t xml:space="preserve"> более чем достаточно). Это должна быть выдержка из научно-популярного текста, не обязательно </w:t>
      </w:r>
      <w:r w:rsidRPr="009E2759">
        <w:rPr>
          <w:rFonts w:ascii="Times New Roman" w:hAnsi="Times New Roman" w:cs="Times New Roman"/>
          <w:sz w:val="24"/>
          <w:szCs w:val="24"/>
        </w:rPr>
        <w:t>отечественного</w:t>
      </w:r>
      <w:r w:rsidR="0042638A" w:rsidRPr="009E2759">
        <w:rPr>
          <w:rFonts w:ascii="Times New Roman" w:hAnsi="Times New Roman" w:cs="Times New Roman"/>
          <w:sz w:val="24"/>
          <w:szCs w:val="24"/>
        </w:rPr>
        <w:t xml:space="preserve"> или просто известного специалиста</w:t>
      </w:r>
      <w:r w:rsidRPr="009E2759">
        <w:rPr>
          <w:rFonts w:ascii="Times New Roman" w:hAnsi="Times New Roman" w:cs="Times New Roman"/>
          <w:sz w:val="24"/>
          <w:szCs w:val="24"/>
        </w:rPr>
        <w:t xml:space="preserve">, но несущая в себе общественно значимую информацию по одной из </w:t>
      </w:r>
      <w:r w:rsidRPr="009E2759">
        <w:rPr>
          <w:rFonts w:ascii="Times New Roman" w:hAnsi="Times New Roman" w:cs="Times New Roman"/>
          <w:sz w:val="24"/>
          <w:szCs w:val="24"/>
        </w:rPr>
        <w:lastRenderedPageBreak/>
        <w:t>возможных тем (социальная философия, экономика, социальная психология, социология, политология, правоведение).</w:t>
      </w:r>
    </w:p>
    <w:p w:rsidR="00617488" w:rsidRPr="009E2759" w:rsidRDefault="0042638A"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Задания части 2 (17–25) в совокупности представляют базовые общественные науки, формирующие обществоведческий курс основной и средней школы.</w:t>
      </w:r>
    </w:p>
    <w:p w:rsidR="0042638A" w:rsidRPr="009E2759" w:rsidRDefault="0042638A"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 xml:space="preserve">Задания 17–20 объединены в составное задание с фрагментом научно-популярного текста или нормативного правового акта. </w:t>
      </w:r>
    </w:p>
    <w:p w:rsidR="00617488" w:rsidRPr="009E2759" w:rsidRDefault="0042638A"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Задание 17 направлено на выявление умений находить, осознанно воспринимать и точно воспроизводить информацию, содержащуюся в тексте в явном виде.</w:t>
      </w:r>
    </w:p>
    <w:p w:rsidR="00617488" w:rsidRPr="009E2759" w:rsidRDefault="0042638A"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Задание 18 проверяет владение базовым понятийным аппаратом социальных наук, умение различать существенные и несущественные признаки ключевых обществоведческих понятий, объяснять существующие между ними связи.</w:t>
      </w:r>
    </w:p>
    <w:p w:rsidR="00617488" w:rsidRPr="009E2759" w:rsidRDefault="0042638A"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 xml:space="preserve">Задание 19 нацеливает на применение полученных знаний, в том числе выявление связей социальных объектов, процессов и конкретизацию (иллюстрацию и т.п.) примерами отдельных положений текста с опорой на контекстные обществоведческие знания, факты социальной жизни и личный социальный опыт. </w:t>
      </w:r>
    </w:p>
    <w:p w:rsidR="00617488" w:rsidRPr="009E2759" w:rsidRDefault="0042638A"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Задание 20 предполагает использование информации из текста и контекстных обществоведческих знаний в другой познавательной ситуации, самостоятельное формулирование и аргументацию оценочных, прогностических и иных суждений, связанных с проблематикой текста.</w:t>
      </w:r>
    </w:p>
    <w:p w:rsidR="001C7CA1" w:rsidRPr="009E2759" w:rsidRDefault="001C7CA1" w:rsidP="007B5ED0">
      <w:pPr>
        <w:autoSpaceDE w:val="0"/>
        <w:autoSpaceDN w:val="0"/>
        <w:adjustRightInd w:val="0"/>
        <w:spacing w:after="0" w:line="360" w:lineRule="auto"/>
        <w:jc w:val="both"/>
        <w:rPr>
          <w:rFonts w:ascii="Times New Roman" w:hAnsi="Times New Roman" w:cs="Times New Roman"/>
          <w:sz w:val="24"/>
          <w:szCs w:val="24"/>
        </w:rPr>
      </w:pPr>
    </w:p>
    <w:p w:rsidR="00C87C54" w:rsidRPr="009E2759" w:rsidRDefault="00B231E3"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C87C54" w:rsidRPr="009E2759">
        <w:rPr>
          <w:rFonts w:ascii="Times New Roman" w:hAnsi="Times New Roman" w:cs="Times New Roman"/>
          <w:sz w:val="24"/>
          <w:szCs w:val="24"/>
        </w:rPr>
        <w:t xml:space="preserve">Путем обстоятельного поиска в сети Интернет был найден следующий </w:t>
      </w:r>
      <w:r w:rsidRPr="009E2759">
        <w:rPr>
          <w:rFonts w:ascii="Times New Roman" w:hAnsi="Times New Roman" w:cs="Times New Roman"/>
          <w:sz w:val="24"/>
          <w:szCs w:val="24"/>
        </w:rPr>
        <w:t>материал:</w:t>
      </w:r>
      <w:r w:rsidR="00C87C54" w:rsidRPr="009E2759">
        <w:rPr>
          <w:rFonts w:ascii="Times New Roman" w:hAnsi="Times New Roman" w:cs="Times New Roman"/>
          <w:sz w:val="24"/>
          <w:szCs w:val="24"/>
        </w:rPr>
        <w:t xml:space="preserve"> </w:t>
      </w:r>
    </w:p>
    <w:p w:rsidR="007E5BFD" w:rsidRPr="009E2759" w:rsidRDefault="00C87C54" w:rsidP="007E5BFD">
      <w:pPr>
        <w:spacing w:after="0" w:line="360" w:lineRule="auto"/>
        <w:jc w:val="both"/>
        <w:rPr>
          <w:rFonts w:ascii="Times New Roman" w:hAnsi="Times New Roman" w:cs="Times New Roman"/>
          <w:i/>
          <w:sz w:val="24"/>
          <w:szCs w:val="24"/>
        </w:rPr>
      </w:pPr>
      <w:proofErr w:type="spellStart"/>
      <w:r w:rsidRPr="009E2759">
        <w:rPr>
          <w:rFonts w:ascii="Times New Roman" w:hAnsi="Times New Roman" w:cs="Times New Roman"/>
          <w:i/>
          <w:sz w:val="24"/>
          <w:szCs w:val="24"/>
        </w:rPr>
        <w:t>Оберт</w:t>
      </w:r>
      <w:proofErr w:type="spellEnd"/>
      <w:r w:rsidRPr="009E2759">
        <w:rPr>
          <w:rFonts w:ascii="Times New Roman" w:hAnsi="Times New Roman" w:cs="Times New Roman"/>
          <w:i/>
          <w:sz w:val="24"/>
          <w:szCs w:val="24"/>
        </w:rPr>
        <w:t xml:space="preserve"> Т.Б. Теория конкуренции. Учебное пособие для студентов экономических специальностей.</w:t>
      </w:r>
      <w:r w:rsidR="00186C6B" w:rsidRPr="009E2759">
        <w:rPr>
          <w:rFonts w:ascii="Times New Roman" w:hAnsi="Times New Roman" w:cs="Times New Roman"/>
          <w:i/>
          <w:sz w:val="24"/>
          <w:szCs w:val="24"/>
        </w:rPr>
        <w:t xml:space="preserve"> Саратов, 2014.</w:t>
      </w:r>
    </w:p>
    <w:p w:rsidR="00290A5D" w:rsidRPr="009E2759" w:rsidRDefault="00C252C5" w:rsidP="007E5BFD">
      <w:pPr>
        <w:spacing w:after="0" w:line="360" w:lineRule="auto"/>
        <w:jc w:val="both"/>
        <w:rPr>
          <w:rFonts w:ascii="Times New Roman" w:hAnsi="Times New Roman" w:cs="Times New Roman"/>
          <w:sz w:val="24"/>
          <w:szCs w:val="24"/>
        </w:rPr>
      </w:pPr>
      <w:hyperlink r:id="rId27" w:history="1">
        <w:r w:rsidR="00290A5D" w:rsidRPr="009E2759">
          <w:rPr>
            <w:rStyle w:val="ad"/>
            <w:rFonts w:ascii="Times New Roman" w:hAnsi="Times New Roman" w:cs="Times New Roman"/>
            <w:color w:val="auto"/>
            <w:sz w:val="24"/>
            <w:szCs w:val="24"/>
          </w:rPr>
          <w:t>https://www.sgu.ru/sites/default/files/documents/2017/teoriya_konkurencii_38.03.01_ep.pdf</w:t>
        </w:r>
      </w:hyperlink>
    </w:p>
    <w:p w:rsidR="00290A5D" w:rsidRPr="009E2759" w:rsidRDefault="00290A5D" w:rsidP="007B5ED0">
      <w:pPr>
        <w:spacing w:after="0" w:line="360" w:lineRule="auto"/>
        <w:rPr>
          <w:rFonts w:ascii="Times New Roman" w:hAnsi="Times New Roman" w:cs="Times New Roman"/>
          <w:sz w:val="24"/>
          <w:szCs w:val="24"/>
        </w:rPr>
      </w:pPr>
    </w:p>
    <w:p w:rsidR="00DC363F" w:rsidRPr="009E2759" w:rsidRDefault="00021468" w:rsidP="007B5ED0">
      <w:pPr>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w:t>
      </w:r>
      <w:r w:rsidR="00DC363F" w:rsidRPr="009E2759">
        <w:rPr>
          <w:rFonts w:ascii="Times New Roman" w:hAnsi="Times New Roman" w:cs="Times New Roman"/>
          <w:sz w:val="24"/>
          <w:szCs w:val="24"/>
        </w:rPr>
        <w:t xml:space="preserve">Из названия становится понятно, что выбран экономический модуль. Выбираем фрагмент текста для работы. </w:t>
      </w:r>
    </w:p>
    <w:p w:rsidR="00DC363F" w:rsidRPr="009E2759" w:rsidRDefault="00DC363F" w:rsidP="007B5ED0">
      <w:pPr>
        <w:spacing w:after="0" w:line="360" w:lineRule="auto"/>
        <w:rPr>
          <w:rFonts w:ascii="Times New Roman" w:hAnsi="Times New Roman" w:cs="Times New Roman"/>
          <w:sz w:val="24"/>
          <w:szCs w:val="24"/>
        </w:rPr>
      </w:pPr>
      <w:r w:rsidRPr="009E2759">
        <w:rPr>
          <w:noProof/>
        </w:rPr>
        <w:lastRenderedPageBreak/>
        <w:drawing>
          <wp:inline distT="0" distB="0" distL="0" distR="0" wp14:anchorId="4B60B45E" wp14:editId="75AF2DAD">
            <wp:extent cx="6120130" cy="3865245"/>
            <wp:effectExtent l="0" t="0" r="0" b="190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20130" cy="3865245"/>
                    </a:xfrm>
                    <a:prstGeom prst="rect">
                      <a:avLst/>
                    </a:prstGeom>
                  </pic:spPr>
                </pic:pic>
              </a:graphicData>
            </a:graphic>
          </wp:inline>
        </w:drawing>
      </w:r>
    </w:p>
    <w:p w:rsidR="00DC363F" w:rsidRPr="009E2759" w:rsidRDefault="00021468" w:rsidP="007B5ED0">
      <w:pPr>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w:t>
      </w:r>
      <w:r w:rsidR="00DC363F" w:rsidRPr="009E2759">
        <w:rPr>
          <w:rFonts w:ascii="Times New Roman" w:hAnsi="Times New Roman" w:cs="Times New Roman"/>
          <w:sz w:val="24"/>
          <w:szCs w:val="24"/>
        </w:rPr>
        <w:t>Формулируем 17 задание на поиск информации в источнике.</w:t>
      </w:r>
    </w:p>
    <w:p w:rsidR="00DC363F" w:rsidRPr="009E2759" w:rsidRDefault="00021468" w:rsidP="007B5ED0">
      <w:pPr>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w:t>
      </w:r>
      <w:r w:rsidR="00DC363F" w:rsidRPr="009E2759">
        <w:rPr>
          <w:rFonts w:ascii="Times New Roman" w:hAnsi="Times New Roman" w:cs="Times New Roman"/>
          <w:sz w:val="24"/>
          <w:szCs w:val="24"/>
        </w:rPr>
        <w:t>В качестве 18 задания выбираем не понятие конкуренции (т.к. 19-20 задания и так будут ей посвящены), а для усложнения – «экономическое благо».</w:t>
      </w:r>
    </w:p>
    <w:p w:rsidR="00DC363F" w:rsidRPr="009E2759" w:rsidRDefault="00021468" w:rsidP="007B5ED0">
      <w:pPr>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w:t>
      </w:r>
      <w:r w:rsidR="00DC363F" w:rsidRPr="009E2759">
        <w:rPr>
          <w:rFonts w:ascii="Times New Roman" w:hAnsi="Times New Roman" w:cs="Times New Roman"/>
          <w:sz w:val="24"/>
          <w:szCs w:val="24"/>
        </w:rPr>
        <w:t>Формулируем 19 задание (умение приводить конкретные примеры) и 20</w:t>
      </w:r>
      <w:r w:rsidRPr="009E2759">
        <w:rPr>
          <w:rFonts w:ascii="Times New Roman" w:hAnsi="Times New Roman" w:cs="Times New Roman"/>
          <w:sz w:val="24"/>
          <w:szCs w:val="24"/>
        </w:rPr>
        <w:t>-е</w:t>
      </w:r>
      <w:r w:rsidR="00DC363F" w:rsidRPr="009E2759">
        <w:rPr>
          <w:rFonts w:ascii="Times New Roman" w:hAnsi="Times New Roman" w:cs="Times New Roman"/>
          <w:sz w:val="24"/>
          <w:szCs w:val="24"/>
        </w:rPr>
        <w:t xml:space="preserve"> (умение теоретически аргументировать). </w:t>
      </w:r>
    </w:p>
    <w:p w:rsidR="0042638A" w:rsidRPr="009E2759" w:rsidRDefault="0042638A" w:rsidP="007B5ED0">
      <w:pPr>
        <w:autoSpaceDE w:val="0"/>
        <w:autoSpaceDN w:val="0"/>
        <w:adjustRightInd w:val="0"/>
        <w:spacing w:after="0" w:line="360" w:lineRule="auto"/>
        <w:jc w:val="both"/>
        <w:rPr>
          <w:rFonts w:ascii="Times New Roman" w:hAnsi="Times New Roman" w:cs="Times New Roman"/>
          <w:sz w:val="24"/>
          <w:szCs w:val="24"/>
        </w:rPr>
      </w:pPr>
    </w:p>
    <w:p w:rsidR="00617488" w:rsidRPr="009E2759" w:rsidRDefault="00021468"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Задание 21 предполагает анализ рисунка (графического изображения, иллюстрирующего изменение спроса/предложения). Экзаменуемый должен осуществить поиск социальной информации и выполнить задания, связанные с соответствующим рисунком.</w:t>
      </w:r>
    </w:p>
    <w:p w:rsidR="00021468" w:rsidRPr="009E2759" w:rsidRDefault="00021468"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Для составления данного задания нам понадобится помощь, так как нарисовать график в редакторе дело - довольно трудоемкое. Копируем график из Интернета, а под него уже придумываем задание.</w:t>
      </w:r>
    </w:p>
    <w:p w:rsidR="00021468" w:rsidRPr="009E2759" w:rsidRDefault="00021468" w:rsidP="007B5ED0">
      <w:pPr>
        <w:autoSpaceDE w:val="0"/>
        <w:autoSpaceDN w:val="0"/>
        <w:adjustRightInd w:val="0"/>
        <w:spacing w:after="0" w:line="360" w:lineRule="auto"/>
        <w:jc w:val="center"/>
        <w:rPr>
          <w:rFonts w:ascii="Times New Roman" w:hAnsi="Times New Roman" w:cs="Times New Roman"/>
          <w:sz w:val="24"/>
          <w:szCs w:val="24"/>
        </w:rPr>
      </w:pPr>
      <w:r w:rsidRPr="009E2759">
        <w:rPr>
          <w:rFonts w:ascii="Times New Roman" w:eastAsia="Times New Roman" w:hAnsi="Times New Roman" w:cs="Times New Roman"/>
          <w:noProof/>
          <w:lang w:eastAsia="ru-RU"/>
        </w:rPr>
        <w:drawing>
          <wp:inline distT="0" distB="0" distL="0" distR="0" wp14:anchorId="134AB1B6" wp14:editId="33905E92">
            <wp:extent cx="1285875" cy="1323975"/>
            <wp:effectExtent l="0" t="0" r="9525" b="9525"/>
            <wp:docPr id="21" name="Рисунок 21" descr="https://soc-ege.sdamgia.ru/get_file?id=104135&amp;p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oc-ege.sdamgia.ru/get_file?id=104135&amp;png=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85875" cy="1323975"/>
                    </a:xfrm>
                    <a:prstGeom prst="rect">
                      <a:avLst/>
                    </a:prstGeom>
                    <a:noFill/>
                    <a:ln>
                      <a:noFill/>
                    </a:ln>
                  </pic:spPr>
                </pic:pic>
              </a:graphicData>
            </a:graphic>
          </wp:inline>
        </w:drawing>
      </w:r>
    </w:p>
    <w:p w:rsidR="00021468" w:rsidRPr="009E2759" w:rsidRDefault="00021468" w:rsidP="007B5ED0">
      <w:pPr>
        <w:autoSpaceDE w:val="0"/>
        <w:autoSpaceDN w:val="0"/>
        <w:adjustRightInd w:val="0"/>
        <w:spacing w:after="0" w:line="360" w:lineRule="auto"/>
        <w:jc w:val="both"/>
        <w:rPr>
          <w:rFonts w:ascii="Times New Roman" w:hAnsi="Times New Roman" w:cs="Times New Roman"/>
          <w:sz w:val="24"/>
          <w:szCs w:val="24"/>
        </w:rPr>
      </w:pPr>
    </w:p>
    <w:p w:rsidR="001C7CA1" w:rsidRPr="009E2759" w:rsidRDefault="001C7CA1" w:rsidP="007B5ED0">
      <w:pPr>
        <w:autoSpaceDE w:val="0"/>
        <w:autoSpaceDN w:val="0"/>
        <w:adjustRightInd w:val="0"/>
        <w:spacing w:after="0" w:line="360" w:lineRule="auto"/>
        <w:jc w:val="both"/>
        <w:rPr>
          <w:rFonts w:ascii="Times New Roman" w:hAnsi="Times New Roman" w:cs="Times New Roman"/>
          <w:sz w:val="24"/>
          <w:szCs w:val="24"/>
        </w:rPr>
      </w:pPr>
    </w:p>
    <w:p w:rsidR="00617488" w:rsidRPr="009E2759" w:rsidRDefault="00021468"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lastRenderedPageBreak/>
        <w:t xml:space="preserve">     </w:t>
      </w:r>
      <w:r w:rsidR="00617488" w:rsidRPr="009E2759">
        <w:rPr>
          <w:rFonts w:ascii="Times New Roman" w:hAnsi="Times New Roman" w:cs="Times New Roman"/>
          <w:sz w:val="24"/>
          <w:szCs w:val="24"/>
        </w:rPr>
        <w:t>Задание-задача с порядковым номером 22 требует анализа представленной информации, в том числе статистической и графической, объяснения связи социальных объектов, процессов, формулирования</w:t>
      </w: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и аргументации самостоятельных оценочных, прогностических и иных суждений, объяснений, выводов. При выполнении этого задания проверяется умение применять обществоведческие знания в решении познавательных задач по актуальным социальным проблемам.</w:t>
      </w:r>
    </w:p>
    <w:p w:rsidR="001C7CA1" w:rsidRPr="009E2759" w:rsidRDefault="001C7CA1" w:rsidP="007B5ED0">
      <w:pPr>
        <w:autoSpaceDE w:val="0"/>
        <w:autoSpaceDN w:val="0"/>
        <w:adjustRightInd w:val="0"/>
        <w:spacing w:after="0" w:line="360" w:lineRule="auto"/>
        <w:jc w:val="both"/>
        <w:rPr>
          <w:rFonts w:ascii="Times New Roman" w:hAnsi="Times New Roman" w:cs="Times New Roman"/>
          <w:sz w:val="24"/>
          <w:szCs w:val="24"/>
        </w:rPr>
      </w:pPr>
    </w:p>
    <w:p w:rsidR="00617488" w:rsidRPr="009E2759" w:rsidRDefault="00E81530"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Задание 23 проверяет знание и понимание ценностей, закреплённых Конституцией Российской Федерации.</w:t>
      </w:r>
    </w:p>
    <w:p w:rsidR="00E81530" w:rsidRPr="009E2759" w:rsidRDefault="00E81530" w:rsidP="007B5ED0">
      <w:pPr>
        <w:autoSpaceDE w:val="0"/>
        <w:autoSpaceDN w:val="0"/>
        <w:adjustRightInd w:val="0"/>
        <w:spacing w:after="0" w:line="360" w:lineRule="auto"/>
        <w:jc w:val="both"/>
        <w:rPr>
          <w:rFonts w:ascii="Times New Roman" w:hAnsi="Times New Roman" w:cs="Times New Roman"/>
          <w:sz w:val="24"/>
          <w:szCs w:val="24"/>
        </w:rPr>
      </w:pPr>
    </w:p>
    <w:p w:rsidR="00617488" w:rsidRPr="009E2759" w:rsidRDefault="00E81530"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Составное задание 24–25 проверяет умение подготавливать доклад по определённой теме.</w:t>
      </w:r>
    </w:p>
    <w:p w:rsidR="00C52C53" w:rsidRPr="009E2759" w:rsidRDefault="00C52C53"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Так как 22-е задание было в основном по социальной сфере, а текст по экономике, то здесь целесообразно взять тему «политика».</w:t>
      </w:r>
    </w:p>
    <w:p w:rsidR="00617488" w:rsidRPr="009E2759" w:rsidRDefault="00E81530"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Задание 24 требует составления плана развёрнутого ответа по конкретной теме обществоведческого курса, а также привлечения изученных теоретических положений общественных наук для объяснения и конкретизации примерами различных социальных явлений.</w:t>
      </w:r>
    </w:p>
    <w:p w:rsidR="00617488" w:rsidRPr="009E2759" w:rsidRDefault="00E81530"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 xml:space="preserve">План (задание 24) рассматривается как основа доклада по заданной теме. Вопросы и требования задания 25 </w:t>
      </w:r>
      <w:r w:rsidR="00617488" w:rsidRPr="009E2759">
        <w:rPr>
          <w:rFonts w:ascii="Times New Roman" w:hAnsi="Times New Roman" w:cs="Times New Roman"/>
          <w:b/>
          <w:sz w:val="24"/>
          <w:szCs w:val="24"/>
        </w:rPr>
        <w:t>конкретизируют</w:t>
      </w:r>
      <w:r w:rsidR="00617488" w:rsidRPr="009E2759">
        <w:rPr>
          <w:rFonts w:ascii="Times New Roman" w:hAnsi="Times New Roman" w:cs="Times New Roman"/>
          <w:sz w:val="24"/>
          <w:szCs w:val="24"/>
        </w:rPr>
        <w:t xml:space="preserve"> отдельные аспекты заданной темы, в том числе применительно к реалиям современного российского общества и государства.</w:t>
      </w:r>
    </w:p>
    <w:p w:rsidR="00E81530" w:rsidRPr="009E2759" w:rsidRDefault="00E81530"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Хочу обратить Ваше внимание, что одним из вопросов 25-го задания является задание на перечисление институтов гражданского общества, действующих в России. Именно эта тема, была выбрана мной на предыдущем этапе конкурса и</w:t>
      </w:r>
      <w:r w:rsidR="00C642A9" w:rsidRPr="009E2759">
        <w:rPr>
          <w:rFonts w:ascii="Times New Roman" w:hAnsi="Times New Roman" w:cs="Times New Roman"/>
          <w:sz w:val="24"/>
          <w:szCs w:val="24"/>
        </w:rPr>
        <w:t>,</w:t>
      </w:r>
      <w:r w:rsidRPr="009E2759">
        <w:rPr>
          <w:rFonts w:ascii="Times New Roman" w:hAnsi="Times New Roman" w:cs="Times New Roman"/>
          <w:sz w:val="24"/>
          <w:szCs w:val="24"/>
        </w:rPr>
        <w:t xml:space="preserve"> соответственно</w:t>
      </w:r>
      <w:r w:rsidR="00C642A9" w:rsidRPr="009E2759">
        <w:rPr>
          <w:rFonts w:ascii="Times New Roman" w:hAnsi="Times New Roman" w:cs="Times New Roman"/>
          <w:sz w:val="24"/>
          <w:szCs w:val="24"/>
        </w:rPr>
        <w:t>,</w:t>
      </w:r>
      <w:r w:rsidRPr="009E2759">
        <w:rPr>
          <w:rFonts w:ascii="Times New Roman" w:hAnsi="Times New Roman" w:cs="Times New Roman"/>
          <w:sz w:val="24"/>
          <w:szCs w:val="24"/>
        </w:rPr>
        <w:t xml:space="preserve"> выстроенная мной методическая концепция находит здесь свое продолжение. </w:t>
      </w:r>
    </w:p>
    <w:p w:rsidR="00C52C53" w:rsidRPr="009E2759" w:rsidRDefault="00C52C53" w:rsidP="007B5ED0">
      <w:pPr>
        <w:autoSpaceDE w:val="0"/>
        <w:autoSpaceDN w:val="0"/>
        <w:adjustRightInd w:val="0"/>
        <w:spacing w:after="0" w:line="360" w:lineRule="auto"/>
        <w:jc w:val="both"/>
        <w:rPr>
          <w:rFonts w:ascii="Times New Roman" w:hAnsi="Times New Roman" w:cs="Times New Roman"/>
          <w:sz w:val="24"/>
          <w:szCs w:val="24"/>
        </w:rPr>
      </w:pPr>
    </w:p>
    <w:p w:rsidR="00C52C53" w:rsidRPr="009E2759" w:rsidRDefault="00C52C53"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Подведем итоги. </w:t>
      </w:r>
      <w:r w:rsidR="00617488" w:rsidRPr="009E2759">
        <w:rPr>
          <w:rFonts w:ascii="Times New Roman" w:hAnsi="Times New Roman" w:cs="Times New Roman"/>
          <w:sz w:val="24"/>
          <w:szCs w:val="24"/>
        </w:rPr>
        <w:t>Часть 1 содержит задания двух уровней сложности: 8 заданий базового уровня</w:t>
      </w:r>
      <w:r w:rsidR="001C7CA1" w:rsidRPr="009E2759">
        <w:rPr>
          <w:rFonts w:ascii="Times New Roman" w:hAnsi="Times New Roman" w:cs="Times New Roman"/>
          <w:sz w:val="24"/>
          <w:szCs w:val="24"/>
        </w:rPr>
        <w:t xml:space="preserve"> (1, 3, 6, 8, 9, 12, 13, 15)</w:t>
      </w:r>
      <w:r w:rsidR="00617488" w:rsidRPr="009E2759">
        <w:rPr>
          <w:rFonts w:ascii="Times New Roman" w:hAnsi="Times New Roman" w:cs="Times New Roman"/>
          <w:sz w:val="24"/>
          <w:szCs w:val="24"/>
        </w:rPr>
        <w:t xml:space="preserve"> и 8 заданий повышенного уровня</w:t>
      </w:r>
      <w:r w:rsidR="001C7CA1" w:rsidRPr="009E2759">
        <w:rPr>
          <w:rFonts w:ascii="Times New Roman" w:hAnsi="Times New Roman" w:cs="Times New Roman"/>
          <w:sz w:val="24"/>
          <w:szCs w:val="24"/>
        </w:rPr>
        <w:t xml:space="preserve"> (2, 4, 5, 7, 10, 11, 14, 16)</w:t>
      </w:r>
      <w:r w:rsidR="00617488" w:rsidRPr="009E2759">
        <w:rPr>
          <w:rFonts w:ascii="Times New Roman" w:hAnsi="Times New Roman" w:cs="Times New Roman"/>
          <w:sz w:val="24"/>
          <w:szCs w:val="24"/>
        </w:rPr>
        <w:t>.</w:t>
      </w:r>
      <w:r w:rsidRPr="009E2759">
        <w:rPr>
          <w:rFonts w:ascii="Times New Roman" w:hAnsi="Times New Roman" w:cs="Times New Roman"/>
          <w:sz w:val="24"/>
          <w:szCs w:val="24"/>
        </w:rPr>
        <w:t xml:space="preserve"> </w:t>
      </w:r>
      <w:r w:rsidR="00617488" w:rsidRPr="009E2759">
        <w:rPr>
          <w:rFonts w:ascii="Times New Roman" w:hAnsi="Times New Roman" w:cs="Times New Roman"/>
          <w:sz w:val="24"/>
          <w:szCs w:val="24"/>
        </w:rPr>
        <w:t>В части 2 представлены пять заданий базового уровня (17, 18, 21–23) и четыре задания высокого уровня сложности (19, 20, 24, 25).</w:t>
      </w:r>
    </w:p>
    <w:p w:rsidR="00C52C53" w:rsidRPr="009E2759" w:rsidRDefault="00C52C53" w:rsidP="007B5ED0">
      <w:pPr>
        <w:autoSpaceDE w:val="0"/>
        <w:autoSpaceDN w:val="0"/>
        <w:adjustRightInd w:val="0"/>
        <w:spacing w:after="0" w:line="360" w:lineRule="auto"/>
        <w:jc w:val="both"/>
        <w:rPr>
          <w:rFonts w:ascii="Times New Roman" w:hAnsi="Times New Roman" w:cs="Times New Roman"/>
          <w:sz w:val="24"/>
          <w:szCs w:val="24"/>
        </w:rPr>
      </w:pPr>
    </w:p>
    <w:p w:rsidR="00617488" w:rsidRPr="009E2759" w:rsidRDefault="00877971"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C52C53" w:rsidRPr="009E2759">
        <w:rPr>
          <w:rFonts w:ascii="Times New Roman" w:hAnsi="Times New Roman" w:cs="Times New Roman"/>
          <w:sz w:val="24"/>
          <w:szCs w:val="24"/>
        </w:rPr>
        <w:t>После подготовки вопросов-заданий</w:t>
      </w:r>
      <w:r w:rsidRPr="009E2759">
        <w:rPr>
          <w:rFonts w:ascii="Times New Roman" w:hAnsi="Times New Roman" w:cs="Times New Roman"/>
          <w:sz w:val="24"/>
          <w:szCs w:val="24"/>
        </w:rPr>
        <w:t>, важной и наиболее трудоемкой задачей видится стилизация теста под формат демоверсии. Такому формату больше доверия со стороны учащихся, так как нет подсознательного мнения, что это очередная диагностика или проверочная работа в формате-ЕГЭ.</w:t>
      </w:r>
      <w:r w:rsidR="00617488" w:rsidRPr="009E2759">
        <w:rPr>
          <w:rFonts w:ascii="Times New Roman" w:hAnsi="Times New Roman" w:cs="Times New Roman"/>
          <w:sz w:val="24"/>
          <w:szCs w:val="24"/>
        </w:rPr>
        <w:t xml:space="preserve"> </w:t>
      </w:r>
    </w:p>
    <w:p w:rsidR="001C7CA1" w:rsidRPr="009E2759" w:rsidRDefault="00877971"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w:t>
      </w:r>
      <w:r w:rsidR="001C7CA1" w:rsidRPr="009E2759">
        <w:rPr>
          <w:rFonts w:ascii="Times New Roman" w:hAnsi="Times New Roman" w:cs="Times New Roman"/>
          <w:sz w:val="24"/>
          <w:szCs w:val="24"/>
        </w:rPr>
        <w:t xml:space="preserve">Стилизуем в </w:t>
      </w:r>
      <w:r w:rsidR="00371258" w:rsidRPr="009E2759">
        <w:rPr>
          <w:rFonts w:ascii="Times New Roman" w:hAnsi="Times New Roman" w:cs="Times New Roman"/>
          <w:sz w:val="24"/>
          <w:szCs w:val="24"/>
        </w:rPr>
        <w:t xml:space="preserve">программе </w:t>
      </w:r>
      <w:r w:rsidR="00371258" w:rsidRPr="009E2759">
        <w:rPr>
          <w:rFonts w:ascii="Times New Roman" w:hAnsi="Times New Roman" w:cs="Times New Roman"/>
          <w:sz w:val="24"/>
          <w:szCs w:val="24"/>
          <w:lang w:val="en-US"/>
        </w:rPr>
        <w:t>Microsoft</w:t>
      </w:r>
      <w:r w:rsidR="00371258" w:rsidRPr="009E2759">
        <w:rPr>
          <w:rFonts w:ascii="Times New Roman" w:hAnsi="Times New Roman" w:cs="Times New Roman"/>
          <w:sz w:val="24"/>
          <w:szCs w:val="24"/>
        </w:rPr>
        <w:t xml:space="preserve"> </w:t>
      </w:r>
      <w:r w:rsidR="001C7CA1" w:rsidRPr="009E2759">
        <w:rPr>
          <w:rFonts w:ascii="Times New Roman" w:hAnsi="Times New Roman" w:cs="Times New Roman"/>
          <w:sz w:val="24"/>
          <w:szCs w:val="24"/>
          <w:lang w:val="en-US"/>
        </w:rPr>
        <w:t>WORD</w:t>
      </w:r>
      <w:r w:rsidRPr="009E2759">
        <w:rPr>
          <w:rFonts w:ascii="Times New Roman" w:hAnsi="Times New Roman" w:cs="Times New Roman"/>
          <w:sz w:val="24"/>
          <w:szCs w:val="24"/>
        </w:rPr>
        <w:t>.</w:t>
      </w:r>
    </w:p>
    <w:p w:rsidR="00877971" w:rsidRPr="009E2759" w:rsidRDefault="00877971"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lastRenderedPageBreak/>
        <w:t>Все задания для удобства разбиваются на несколько файлов и с каждой работаем по очереди.</w:t>
      </w:r>
    </w:p>
    <w:p w:rsidR="00877971" w:rsidRPr="009E2759" w:rsidRDefault="00877971"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В папке на компьютере в итоге образуется такая «рабочая неразбериха». </w:t>
      </w:r>
    </w:p>
    <w:p w:rsidR="00877971" w:rsidRPr="009E2759" w:rsidRDefault="00877971" w:rsidP="007B5ED0">
      <w:pPr>
        <w:autoSpaceDE w:val="0"/>
        <w:autoSpaceDN w:val="0"/>
        <w:adjustRightInd w:val="0"/>
        <w:spacing w:after="0" w:line="360" w:lineRule="auto"/>
        <w:rPr>
          <w:rFonts w:ascii="Times New Roman" w:hAnsi="Times New Roman" w:cs="Times New Roman"/>
          <w:sz w:val="24"/>
          <w:szCs w:val="24"/>
        </w:rPr>
      </w:pPr>
    </w:p>
    <w:p w:rsidR="00877971" w:rsidRPr="009E2759" w:rsidRDefault="00877971"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drawing>
          <wp:inline distT="0" distB="0" distL="0" distR="0" wp14:anchorId="17D9818D" wp14:editId="756CC195">
            <wp:extent cx="5324475" cy="12287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324475" cy="1228725"/>
                    </a:xfrm>
                    <a:prstGeom prst="rect">
                      <a:avLst/>
                    </a:prstGeom>
                  </pic:spPr>
                </pic:pic>
              </a:graphicData>
            </a:graphic>
          </wp:inline>
        </w:drawing>
      </w:r>
    </w:p>
    <w:p w:rsidR="00877971" w:rsidRPr="009E2759" w:rsidRDefault="00877971" w:rsidP="007B5ED0">
      <w:pPr>
        <w:autoSpaceDE w:val="0"/>
        <w:autoSpaceDN w:val="0"/>
        <w:adjustRightInd w:val="0"/>
        <w:spacing w:after="0" w:line="360" w:lineRule="auto"/>
        <w:rPr>
          <w:rFonts w:ascii="Times New Roman" w:hAnsi="Times New Roman" w:cs="Times New Roman"/>
          <w:sz w:val="24"/>
          <w:szCs w:val="24"/>
        </w:rPr>
      </w:pPr>
    </w:p>
    <w:p w:rsidR="00877971" w:rsidRPr="009E2759" w:rsidRDefault="00166AB0"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w:t>
      </w:r>
      <w:r w:rsidR="00877971" w:rsidRPr="009E2759">
        <w:rPr>
          <w:rFonts w:ascii="Times New Roman" w:hAnsi="Times New Roman" w:cs="Times New Roman"/>
          <w:sz w:val="24"/>
          <w:szCs w:val="24"/>
        </w:rPr>
        <w:t>Позволю объяснить «творческую кухню».</w:t>
      </w:r>
    </w:p>
    <w:p w:rsidR="00166AB0" w:rsidRPr="009E2759" w:rsidRDefault="00166AB0"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w:t>
      </w:r>
      <w:r w:rsidR="001C7CA1" w:rsidRPr="009E2759">
        <w:rPr>
          <w:rFonts w:ascii="Times New Roman" w:hAnsi="Times New Roman" w:cs="Times New Roman"/>
          <w:sz w:val="24"/>
          <w:szCs w:val="24"/>
        </w:rPr>
        <w:t>Часть 1</w:t>
      </w:r>
      <w:r w:rsidR="00877971" w:rsidRPr="009E2759">
        <w:rPr>
          <w:rFonts w:ascii="Times New Roman" w:hAnsi="Times New Roman" w:cs="Times New Roman"/>
          <w:sz w:val="24"/>
          <w:szCs w:val="24"/>
        </w:rPr>
        <w:t>, ч</w:t>
      </w:r>
      <w:r w:rsidR="001C7CA1" w:rsidRPr="009E2759">
        <w:rPr>
          <w:rFonts w:ascii="Times New Roman" w:hAnsi="Times New Roman" w:cs="Times New Roman"/>
          <w:sz w:val="24"/>
          <w:szCs w:val="24"/>
        </w:rPr>
        <w:t>асть 2</w:t>
      </w:r>
      <w:r w:rsidR="00877971" w:rsidRPr="009E2759">
        <w:rPr>
          <w:rFonts w:ascii="Times New Roman" w:hAnsi="Times New Roman" w:cs="Times New Roman"/>
          <w:sz w:val="24"/>
          <w:szCs w:val="24"/>
        </w:rPr>
        <w:t xml:space="preserve"> – это понятно. Далее, с</w:t>
      </w:r>
      <w:r w:rsidR="001C7CA1" w:rsidRPr="009E2759">
        <w:rPr>
          <w:rFonts w:ascii="Times New Roman" w:hAnsi="Times New Roman" w:cs="Times New Roman"/>
          <w:sz w:val="24"/>
          <w:szCs w:val="24"/>
        </w:rPr>
        <w:t xml:space="preserve">оединяем </w:t>
      </w:r>
      <w:r w:rsidR="00877971" w:rsidRPr="009E2759">
        <w:rPr>
          <w:rFonts w:ascii="Times New Roman" w:hAnsi="Times New Roman" w:cs="Times New Roman"/>
          <w:sz w:val="24"/>
          <w:szCs w:val="24"/>
        </w:rPr>
        <w:t xml:space="preserve">их </w:t>
      </w:r>
      <w:r w:rsidR="001C7CA1" w:rsidRPr="009E2759">
        <w:rPr>
          <w:rFonts w:ascii="Times New Roman" w:hAnsi="Times New Roman" w:cs="Times New Roman"/>
          <w:sz w:val="24"/>
          <w:szCs w:val="24"/>
        </w:rPr>
        <w:t>в часть 3</w:t>
      </w:r>
      <w:r w:rsidR="00877971" w:rsidRPr="009E2759">
        <w:rPr>
          <w:rFonts w:ascii="Times New Roman" w:hAnsi="Times New Roman" w:cs="Times New Roman"/>
          <w:sz w:val="24"/>
          <w:szCs w:val="24"/>
        </w:rPr>
        <w:t>, чтобы не потерялось форматирование.</w:t>
      </w:r>
    </w:p>
    <w:p w:rsidR="001C7CA1" w:rsidRPr="009E2759" w:rsidRDefault="00166AB0"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Следующий важнейший этап работы – разработка критериев ответа (</w:t>
      </w:r>
      <w:r w:rsidR="001C7CA1" w:rsidRPr="009E2759">
        <w:rPr>
          <w:rFonts w:ascii="Times New Roman" w:hAnsi="Times New Roman" w:cs="Times New Roman"/>
          <w:sz w:val="24"/>
          <w:szCs w:val="24"/>
        </w:rPr>
        <w:t>часть 4</w:t>
      </w:r>
      <w:r w:rsidRPr="009E2759">
        <w:rPr>
          <w:rFonts w:ascii="Times New Roman" w:hAnsi="Times New Roman" w:cs="Times New Roman"/>
          <w:sz w:val="24"/>
          <w:szCs w:val="24"/>
        </w:rPr>
        <w:t>).</w:t>
      </w:r>
    </w:p>
    <w:p w:rsidR="00166AB0" w:rsidRPr="009E2759" w:rsidRDefault="00166AB0"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drawing>
          <wp:inline distT="0" distB="0" distL="0" distR="0" wp14:anchorId="2948C5A3" wp14:editId="198A3E61">
            <wp:extent cx="2245057" cy="2606760"/>
            <wp:effectExtent l="0" t="0" r="3175"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0192" cy="2612722"/>
                    </a:xfrm>
                    <a:prstGeom prst="rect">
                      <a:avLst/>
                    </a:prstGeom>
                  </pic:spPr>
                </pic:pic>
              </a:graphicData>
            </a:graphic>
          </wp:inline>
        </w:drawing>
      </w:r>
      <w:r w:rsidRPr="009E2759">
        <w:rPr>
          <w:noProof/>
        </w:rPr>
        <w:drawing>
          <wp:inline distT="0" distB="0" distL="0" distR="0" wp14:anchorId="0A39A151" wp14:editId="5FEE66B5">
            <wp:extent cx="5773003" cy="2951790"/>
            <wp:effectExtent l="0" t="0" r="0" b="127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810518" cy="2970972"/>
                    </a:xfrm>
                    <a:prstGeom prst="rect">
                      <a:avLst/>
                    </a:prstGeom>
                  </pic:spPr>
                </pic:pic>
              </a:graphicData>
            </a:graphic>
          </wp:inline>
        </w:drawing>
      </w:r>
    </w:p>
    <w:p w:rsidR="00166AB0" w:rsidRPr="009E2759" w:rsidRDefault="00371258"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lastRenderedPageBreak/>
        <w:t xml:space="preserve">     </w:t>
      </w:r>
      <w:r w:rsidR="00166AB0" w:rsidRPr="009E2759">
        <w:rPr>
          <w:rFonts w:ascii="Times New Roman" w:hAnsi="Times New Roman" w:cs="Times New Roman"/>
          <w:sz w:val="24"/>
          <w:szCs w:val="24"/>
        </w:rPr>
        <w:t xml:space="preserve">Сложность представляет не только само написание «ответов», но и разработка критериев для выставления баллов. </w:t>
      </w:r>
      <w:r w:rsidRPr="009E2759">
        <w:rPr>
          <w:rFonts w:ascii="Times New Roman" w:hAnsi="Times New Roman" w:cs="Times New Roman"/>
          <w:sz w:val="24"/>
          <w:szCs w:val="24"/>
        </w:rPr>
        <w:t>Например, в 24 и 25 заданиях огромное количество разнообразных «подводных камней».</w:t>
      </w:r>
    </w:p>
    <w:p w:rsidR="001C7CA1" w:rsidRPr="009E2759" w:rsidRDefault="00371258"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w:t>
      </w:r>
      <w:r w:rsidR="001C7CA1" w:rsidRPr="009E2759">
        <w:rPr>
          <w:rFonts w:ascii="Times New Roman" w:hAnsi="Times New Roman" w:cs="Times New Roman"/>
          <w:sz w:val="24"/>
          <w:szCs w:val="24"/>
        </w:rPr>
        <w:t xml:space="preserve">Создаем файл </w:t>
      </w:r>
      <w:r w:rsidRPr="009E2759">
        <w:rPr>
          <w:rFonts w:ascii="Times New Roman" w:hAnsi="Times New Roman" w:cs="Times New Roman"/>
          <w:sz w:val="24"/>
          <w:szCs w:val="24"/>
        </w:rPr>
        <w:t>«</w:t>
      </w:r>
      <w:r w:rsidR="001C7CA1" w:rsidRPr="009E2759">
        <w:rPr>
          <w:rFonts w:ascii="Times New Roman" w:hAnsi="Times New Roman" w:cs="Times New Roman"/>
          <w:sz w:val="24"/>
          <w:szCs w:val="24"/>
        </w:rPr>
        <w:t>часть 5</w:t>
      </w:r>
      <w:r w:rsidRPr="009E2759">
        <w:rPr>
          <w:rFonts w:ascii="Times New Roman" w:hAnsi="Times New Roman" w:cs="Times New Roman"/>
          <w:sz w:val="24"/>
          <w:szCs w:val="24"/>
        </w:rPr>
        <w:t>», в котором стилизуем критерии под формат демоверсии.</w:t>
      </w:r>
    </w:p>
    <w:p w:rsidR="00371258" w:rsidRPr="009E2759" w:rsidRDefault="00371258"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w:t>
      </w:r>
      <w:r w:rsidR="001C7CA1" w:rsidRPr="009E2759">
        <w:rPr>
          <w:rFonts w:ascii="Times New Roman" w:hAnsi="Times New Roman" w:cs="Times New Roman"/>
          <w:sz w:val="24"/>
          <w:szCs w:val="24"/>
        </w:rPr>
        <w:t xml:space="preserve">Соединяем </w:t>
      </w:r>
      <w:r w:rsidRPr="009E2759">
        <w:rPr>
          <w:rFonts w:ascii="Times New Roman" w:hAnsi="Times New Roman" w:cs="Times New Roman"/>
          <w:sz w:val="24"/>
          <w:szCs w:val="24"/>
        </w:rPr>
        <w:t xml:space="preserve">всё </w:t>
      </w:r>
      <w:r w:rsidR="001C7CA1" w:rsidRPr="009E2759">
        <w:rPr>
          <w:rFonts w:ascii="Times New Roman" w:hAnsi="Times New Roman" w:cs="Times New Roman"/>
          <w:sz w:val="24"/>
          <w:szCs w:val="24"/>
        </w:rPr>
        <w:t xml:space="preserve">в часть 6 и </w:t>
      </w:r>
      <w:r w:rsidRPr="009E2759">
        <w:rPr>
          <w:rFonts w:ascii="Times New Roman" w:hAnsi="Times New Roman" w:cs="Times New Roman"/>
          <w:sz w:val="24"/>
          <w:szCs w:val="24"/>
        </w:rPr>
        <w:t xml:space="preserve">вносим окончательные визуальные правки. </w:t>
      </w:r>
    </w:p>
    <w:p w:rsidR="001C7CA1" w:rsidRPr="009E2759" w:rsidRDefault="00371258"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Работа готова к публикации на </w:t>
      </w:r>
      <w:r w:rsidR="001C7CA1" w:rsidRPr="009E2759">
        <w:rPr>
          <w:rFonts w:ascii="Times New Roman" w:hAnsi="Times New Roman" w:cs="Times New Roman"/>
          <w:sz w:val="24"/>
          <w:szCs w:val="24"/>
        </w:rPr>
        <w:t>профильных сайтах и пров</w:t>
      </w:r>
      <w:r w:rsidRPr="009E2759">
        <w:rPr>
          <w:rFonts w:ascii="Times New Roman" w:hAnsi="Times New Roman" w:cs="Times New Roman"/>
          <w:sz w:val="24"/>
          <w:szCs w:val="24"/>
        </w:rPr>
        <w:t xml:space="preserve">едению </w:t>
      </w:r>
      <w:r w:rsidR="001C7CA1" w:rsidRPr="009E2759">
        <w:rPr>
          <w:rFonts w:ascii="Times New Roman" w:hAnsi="Times New Roman" w:cs="Times New Roman"/>
          <w:sz w:val="24"/>
          <w:szCs w:val="24"/>
        </w:rPr>
        <w:t>апробаци</w:t>
      </w:r>
      <w:r w:rsidRPr="009E2759">
        <w:rPr>
          <w:rFonts w:ascii="Times New Roman" w:hAnsi="Times New Roman" w:cs="Times New Roman"/>
          <w:sz w:val="24"/>
          <w:szCs w:val="24"/>
        </w:rPr>
        <w:t>и</w:t>
      </w:r>
      <w:r w:rsidR="001C7CA1" w:rsidRPr="009E2759">
        <w:rPr>
          <w:rFonts w:ascii="Times New Roman" w:hAnsi="Times New Roman" w:cs="Times New Roman"/>
          <w:sz w:val="24"/>
          <w:szCs w:val="24"/>
        </w:rPr>
        <w:t xml:space="preserve"> в </w:t>
      </w:r>
      <w:r w:rsidRPr="009E2759">
        <w:rPr>
          <w:rFonts w:ascii="Times New Roman" w:hAnsi="Times New Roman" w:cs="Times New Roman"/>
          <w:sz w:val="24"/>
          <w:szCs w:val="24"/>
        </w:rPr>
        <w:t xml:space="preserve">образовательном учреждении. </w:t>
      </w:r>
    </w:p>
    <w:p w:rsidR="00371258" w:rsidRPr="009E2759" w:rsidRDefault="00371258" w:rsidP="007B5ED0">
      <w:pPr>
        <w:autoSpaceDE w:val="0"/>
        <w:autoSpaceDN w:val="0"/>
        <w:adjustRightInd w:val="0"/>
        <w:spacing w:after="0" w:line="360" w:lineRule="auto"/>
        <w:jc w:val="center"/>
        <w:rPr>
          <w:rFonts w:ascii="Times New Roman" w:hAnsi="Times New Roman" w:cs="Times New Roman"/>
          <w:sz w:val="24"/>
          <w:szCs w:val="24"/>
        </w:rPr>
      </w:pPr>
      <w:r w:rsidRPr="009E2759">
        <w:rPr>
          <w:rFonts w:ascii="Times New Roman" w:hAnsi="Times New Roman" w:cs="Times New Roman"/>
          <w:noProof/>
          <w:sz w:val="24"/>
          <w:szCs w:val="24"/>
        </w:rPr>
        <w:drawing>
          <wp:inline distT="0" distB="0" distL="0" distR="0">
            <wp:extent cx="4268392" cy="3794077"/>
            <wp:effectExtent l="0" t="0" r="0" b="0"/>
            <wp:docPr id="25" name="Рисунок 25" descr="C:\Users\User\YandexDisk\Скриншоты\2022-11-20_19-04-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Скриншоты\2022-11-20_19-04-14.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1453" cy="3796797"/>
                    </a:xfrm>
                    <a:prstGeom prst="rect">
                      <a:avLst/>
                    </a:prstGeom>
                    <a:noFill/>
                    <a:ln>
                      <a:noFill/>
                    </a:ln>
                  </pic:spPr>
                </pic:pic>
              </a:graphicData>
            </a:graphic>
          </wp:inline>
        </w:drawing>
      </w:r>
    </w:p>
    <w:p w:rsidR="00371258" w:rsidRPr="009E2759" w:rsidRDefault="00371258" w:rsidP="007B5ED0">
      <w:pPr>
        <w:autoSpaceDE w:val="0"/>
        <w:autoSpaceDN w:val="0"/>
        <w:adjustRightInd w:val="0"/>
        <w:spacing w:after="0" w:line="360" w:lineRule="auto"/>
        <w:jc w:val="center"/>
        <w:rPr>
          <w:rFonts w:ascii="Times New Roman" w:hAnsi="Times New Roman" w:cs="Times New Roman"/>
        </w:rPr>
      </w:pPr>
      <w:r w:rsidRPr="009E2759">
        <w:rPr>
          <w:rFonts w:ascii="Times New Roman" w:hAnsi="Times New Roman" w:cs="Times New Roman"/>
        </w:rPr>
        <w:t xml:space="preserve">Скриншот с </w:t>
      </w:r>
      <w:r w:rsidR="00344486" w:rsidRPr="009E2759">
        <w:rPr>
          <w:rFonts w:ascii="Times New Roman" w:hAnsi="Times New Roman" w:cs="Times New Roman"/>
        </w:rPr>
        <w:t xml:space="preserve">персональной страницы учителя </w:t>
      </w:r>
      <w:hyperlink r:id="rId34" w:history="1">
        <w:r w:rsidR="00344486" w:rsidRPr="009E2759">
          <w:rPr>
            <w:rStyle w:val="ad"/>
            <w:rFonts w:ascii="Times New Roman" w:hAnsi="Times New Roman" w:cs="Times New Roman"/>
            <w:color w:val="auto"/>
          </w:rPr>
          <w:t>https://nsportal.ru/node/5772474</w:t>
        </w:r>
      </w:hyperlink>
    </w:p>
    <w:p w:rsidR="00344486" w:rsidRPr="009E2759" w:rsidRDefault="007E5BFD" w:rsidP="007B5ED0">
      <w:pPr>
        <w:autoSpaceDE w:val="0"/>
        <w:autoSpaceDN w:val="0"/>
        <w:adjustRightInd w:val="0"/>
        <w:spacing w:after="0" w:line="360" w:lineRule="auto"/>
        <w:jc w:val="center"/>
        <w:rPr>
          <w:rFonts w:ascii="Times New Roman" w:hAnsi="Times New Roman" w:cs="Times New Roman"/>
          <w:sz w:val="24"/>
          <w:szCs w:val="24"/>
        </w:rPr>
      </w:pPr>
      <w:r w:rsidRPr="009E2759">
        <w:rPr>
          <w:noProof/>
        </w:rPr>
        <w:drawing>
          <wp:inline distT="0" distB="0" distL="0" distR="0" wp14:anchorId="54A35952" wp14:editId="6562A7A1">
            <wp:extent cx="5168900" cy="2846703"/>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72792" cy="2848846"/>
                    </a:xfrm>
                    <a:prstGeom prst="rect">
                      <a:avLst/>
                    </a:prstGeom>
                  </pic:spPr>
                </pic:pic>
              </a:graphicData>
            </a:graphic>
          </wp:inline>
        </w:drawing>
      </w:r>
    </w:p>
    <w:p w:rsidR="00344486" w:rsidRPr="009E2759" w:rsidRDefault="00344486" w:rsidP="007B5ED0">
      <w:pPr>
        <w:autoSpaceDE w:val="0"/>
        <w:autoSpaceDN w:val="0"/>
        <w:adjustRightInd w:val="0"/>
        <w:spacing w:after="0" w:line="360" w:lineRule="auto"/>
        <w:jc w:val="center"/>
        <w:rPr>
          <w:rFonts w:ascii="Times New Roman" w:hAnsi="Times New Roman" w:cs="Times New Roman"/>
        </w:rPr>
      </w:pPr>
      <w:r w:rsidRPr="009E2759">
        <w:rPr>
          <w:rFonts w:ascii="Times New Roman" w:hAnsi="Times New Roman" w:cs="Times New Roman"/>
        </w:rPr>
        <w:t xml:space="preserve">Скриншот с персональной страницы учителя </w:t>
      </w:r>
      <w:hyperlink r:id="rId36" w:history="1">
        <w:r w:rsidRPr="009E2759">
          <w:rPr>
            <w:rStyle w:val="ad"/>
            <w:rFonts w:ascii="Times New Roman" w:hAnsi="Times New Roman" w:cs="Times New Roman"/>
            <w:color w:val="auto"/>
          </w:rPr>
          <w:t>https://infourok.ru/user/varyushin-artem-viktorovich</w:t>
        </w:r>
      </w:hyperlink>
    </w:p>
    <w:p w:rsidR="000B09D9" w:rsidRPr="009E2759" w:rsidRDefault="005F0C5E" w:rsidP="007B5ED0">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lastRenderedPageBreak/>
        <w:t xml:space="preserve">     </w:t>
      </w:r>
      <w:r w:rsidR="00344486" w:rsidRPr="009E2759">
        <w:rPr>
          <w:rFonts w:ascii="Times New Roman" w:hAnsi="Times New Roman" w:cs="Times New Roman"/>
          <w:b/>
          <w:sz w:val="24"/>
          <w:szCs w:val="24"/>
        </w:rPr>
        <w:t>Апробация</w:t>
      </w:r>
      <w:r w:rsidR="00344486" w:rsidRPr="009E2759">
        <w:rPr>
          <w:rFonts w:ascii="Times New Roman" w:hAnsi="Times New Roman" w:cs="Times New Roman"/>
          <w:sz w:val="24"/>
          <w:szCs w:val="24"/>
        </w:rPr>
        <w:t xml:space="preserve"> материалов проводилась в МБОУ </w:t>
      </w:r>
      <w:r w:rsidR="000B09D9" w:rsidRPr="009E2759">
        <w:rPr>
          <w:rFonts w:ascii="Times New Roman" w:hAnsi="Times New Roman" w:cs="Times New Roman"/>
          <w:sz w:val="24"/>
          <w:szCs w:val="24"/>
        </w:rPr>
        <w:t xml:space="preserve">Одинцовская гимназия №4 </w:t>
      </w:r>
      <w:r w:rsidR="000B09D9" w:rsidRPr="009E2759">
        <w:rPr>
          <w:rFonts w:ascii="Times New Roman" w:hAnsi="Times New Roman" w:cs="Times New Roman"/>
          <w:sz w:val="24"/>
          <w:szCs w:val="24"/>
          <w:u w:val="single"/>
        </w:rPr>
        <w:t>18 ноября 2022 года</w:t>
      </w:r>
      <w:r w:rsidR="000B09D9" w:rsidRPr="009E2759">
        <w:rPr>
          <w:rFonts w:ascii="Times New Roman" w:hAnsi="Times New Roman" w:cs="Times New Roman"/>
          <w:sz w:val="24"/>
          <w:szCs w:val="24"/>
        </w:rPr>
        <w:t>.</w:t>
      </w:r>
      <w:r w:rsidR="002F259D" w:rsidRPr="009E2759">
        <w:rPr>
          <w:rFonts w:ascii="Times New Roman" w:hAnsi="Times New Roman" w:cs="Times New Roman"/>
          <w:sz w:val="24"/>
          <w:szCs w:val="24"/>
        </w:rPr>
        <w:t xml:space="preserve"> </w:t>
      </w:r>
      <w:r w:rsidR="000B09D9" w:rsidRPr="009E2759">
        <w:rPr>
          <w:rFonts w:ascii="Times New Roman" w:hAnsi="Times New Roman" w:cs="Times New Roman"/>
          <w:sz w:val="24"/>
          <w:szCs w:val="24"/>
        </w:rPr>
        <w:t>Участвовали выпускники, планирующие сдавать обществознания в качестве предмета по выбору на ЕГЭ.</w:t>
      </w:r>
      <w:r w:rsidRPr="009E2759">
        <w:rPr>
          <w:rFonts w:ascii="Times New Roman" w:hAnsi="Times New Roman" w:cs="Times New Roman"/>
          <w:sz w:val="24"/>
          <w:szCs w:val="24"/>
        </w:rPr>
        <w:t xml:space="preserve"> Работы проверяли педагоги-члены ШМО учителей истории и обществознания. </w:t>
      </w:r>
    </w:p>
    <w:p w:rsidR="005F0C5E" w:rsidRPr="009E2759" w:rsidRDefault="005F0C5E" w:rsidP="007B5ED0">
      <w:pPr>
        <w:autoSpaceDE w:val="0"/>
        <w:autoSpaceDN w:val="0"/>
        <w:adjustRightInd w:val="0"/>
        <w:spacing w:after="0" w:line="360" w:lineRule="auto"/>
        <w:jc w:val="center"/>
        <w:rPr>
          <w:rFonts w:ascii="Times New Roman" w:hAnsi="Times New Roman" w:cs="Times New Roman"/>
        </w:rPr>
      </w:pPr>
      <w:r w:rsidRPr="009E2759">
        <w:rPr>
          <w:rFonts w:ascii="Times New Roman" w:hAnsi="Times New Roman" w:cs="Times New Roman"/>
          <w:noProof/>
        </w:rPr>
        <w:drawing>
          <wp:inline distT="0" distB="0" distL="0" distR="0">
            <wp:extent cx="5629702" cy="3166488"/>
            <wp:effectExtent l="0" t="0" r="0" b="0"/>
            <wp:docPr id="29" name="Рисунок 29" descr="C:\Users\User\YandexDisk\Скриншоты\P_20221118_09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YandexDisk\Скриншоты\P_20221118_092228.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2515" cy="3168070"/>
                    </a:xfrm>
                    <a:prstGeom prst="rect">
                      <a:avLst/>
                    </a:prstGeom>
                    <a:noFill/>
                    <a:ln>
                      <a:noFill/>
                    </a:ln>
                  </pic:spPr>
                </pic:pic>
              </a:graphicData>
            </a:graphic>
          </wp:inline>
        </w:drawing>
      </w:r>
    </w:p>
    <w:p w:rsidR="005F0C5E" w:rsidRPr="009E2759" w:rsidRDefault="005F0C5E" w:rsidP="007B5ED0">
      <w:pPr>
        <w:autoSpaceDE w:val="0"/>
        <w:autoSpaceDN w:val="0"/>
        <w:adjustRightInd w:val="0"/>
        <w:spacing w:after="0" w:line="360" w:lineRule="auto"/>
        <w:rPr>
          <w:rFonts w:ascii="Times New Roman" w:hAnsi="Times New Roman" w:cs="Times New Roman"/>
        </w:rPr>
      </w:pPr>
    </w:p>
    <w:p w:rsidR="005F0C5E" w:rsidRPr="009E2759" w:rsidRDefault="005F0C5E" w:rsidP="007B5ED0">
      <w:pPr>
        <w:autoSpaceDE w:val="0"/>
        <w:autoSpaceDN w:val="0"/>
        <w:adjustRightInd w:val="0"/>
        <w:spacing w:after="0" w:line="360" w:lineRule="auto"/>
        <w:jc w:val="center"/>
        <w:rPr>
          <w:rFonts w:ascii="Times New Roman" w:hAnsi="Times New Roman" w:cs="Times New Roman"/>
        </w:rPr>
      </w:pPr>
      <w:r w:rsidRPr="009E2759">
        <w:rPr>
          <w:rFonts w:ascii="Times New Roman" w:hAnsi="Times New Roman" w:cs="Times New Roman"/>
          <w:noProof/>
        </w:rPr>
        <w:drawing>
          <wp:inline distT="0" distB="0" distL="0" distR="0">
            <wp:extent cx="4693149" cy="2639714"/>
            <wp:effectExtent l="0" t="2223" r="0" b="0"/>
            <wp:docPr id="27" name="Рисунок 27" descr="C:\Users\User\YandexDisk\Скриншоты\P_20221118_0912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Скриншоты\P_20221118_091249.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4710629" cy="2649546"/>
                    </a:xfrm>
                    <a:prstGeom prst="rect">
                      <a:avLst/>
                    </a:prstGeom>
                    <a:noFill/>
                    <a:ln>
                      <a:noFill/>
                    </a:ln>
                  </pic:spPr>
                </pic:pic>
              </a:graphicData>
            </a:graphic>
          </wp:inline>
        </w:drawing>
      </w:r>
      <w:r w:rsidRPr="009E2759">
        <w:rPr>
          <w:rFonts w:ascii="Times New Roman" w:hAnsi="Times New Roman" w:cs="Times New Roman"/>
          <w:noProof/>
        </w:rPr>
        <w:drawing>
          <wp:inline distT="0" distB="0" distL="0" distR="0">
            <wp:extent cx="4694552" cy="2640502"/>
            <wp:effectExtent l="0" t="1905" r="0" b="0"/>
            <wp:docPr id="28" name="Рисунок 28" descr="C:\Users\User\YandexDisk\Скриншоты\P_20221118_091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YandexDisk\Скриншоты\P_20221118_091326.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4699193" cy="2643112"/>
                    </a:xfrm>
                    <a:prstGeom prst="rect">
                      <a:avLst/>
                    </a:prstGeom>
                    <a:noFill/>
                    <a:ln>
                      <a:noFill/>
                    </a:ln>
                  </pic:spPr>
                </pic:pic>
              </a:graphicData>
            </a:graphic>
          </wp:inline>
        </w:drawing>
      </w:r>
    </w:p>
    <w:p w:rsidR="00344486" w:rsidRPr="009E2759" w:rsidRDefault="002F259D" w:rsidP="007B5ED0">
      <w:pPr>
        <w:autoSpaceDE w:val="0"/>
        <w:autoSpaceDN w:val="0"/>
        <w:adjustRightInd w:val="0"/>
        <w:spacing w:after="0" w:line="360" w:lineRule="auto"/>
        <w:rPr>
          <w:rFonts w:ascii="Times New Roman" w:hAnsi="Times New Roman" w:cs="Times New Roman"/>
          <w:b/>
          <w:sz w:val="24"/>
          <w:szCs w:val="24"/>
        </w:rPr>
      </w:pPr>
      <w:r w:rsidRPr="009E2759">
        <w:rPr>
          <w:rFonts w:ascii="Times New Roman" w:hAnsi="Times New Roman" w:cs="Times New Roman"/>
          <w:b/>
          <w:sz w:val="24"/>
          <w:szCs w:val="24"/>
        </w:rPr>
        <w:lastRenderedPageBreak/>
        <w:t>Анализ результатов</w:t>
      </w:r>
    </w:p>
    <w:p w:rsidR="006D473B" w:rsidRPr="009E2759" w:rsidRDefault="006D473B" w:rsidP="007B5ED0">
      <w:pPr>
        <w:autoSpaceDE w:val="0"/>
        <w:autoSpaceDN w:val="0"/>
        <w:adjustRightInd w:val="0"/>
        <w:spacing w:after="0" w:line="360" w:lineRule="auto"/>
        <w:rPr>
          <w:rFonts w:ascii="Times New Roman" w:hAnsi="Times New Roman" w:cs="Times New Roman"/>
          <w:b/>
          <w:sz w:val="24"/>
          <w:szCs w:val="24"/>
        </w:rPr>
      </w:pPr>
    </w:p>
    <w:p w:rsidR="006D473B" w:rsidRPr="009E2759" w:rsidRDefault="0082785D"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w:t>
      </w:r>
      <w:r w:rsidR="006D473B" w:rsidRPr="009E2759">
        <w:rPr>
          <w:rFonts w:ascii="Times New Roman" w:hAnsi="Times New Roman" w:cs="Times New Roman"/>
          <w:sz w:val="24"/>
          <w:szCs w:val="24"/>
        </w:rPr>
        <w:t xml:space="preserve">Участников апробации: 19 </w:t>
      </w:r>
    </w:p>
    <w:p w:rsidR="002F259D" w:rsidRPr="009E2759" w:rsidRDefault="006D473B" w:rsidP="007B5ED0">
      <w:pPr>
        <w:autoSpaceDE w:val="0"/>
        <w:autoSpaceDN w:val="0"/>
        <w:adjustRightInd w:val="0"/>
        <w:spacing w:after="0" w:line="360" w:lineRule="auto"/>
        <w:rPr>
          <w:rFonts w:ascii="Times New Roman" w:hAnsi="Times New Roman" w:cs="Times New Roman"/>
          <w:b/>
        </w:rPr>
      </w:pPr>
      <w:r w:rsidRPr="009E2759">
        <w:rPr>
          <w:noProof/>
        </w:rPr>
        <w:drawing>
          <wp:inline distT="0" distB="0" distL="0" distR="0" wp14:anchorId="475F8B50" wp14:editId="6C73E6E3">
            <wp:extent cx="2299648" cy="2871158"/>
            <wp:effectExtent l="0" t="0" r="5715" b="571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305734" cy="2878756"/>
                    </a:xfrm>
                    <a:prstGeom prst="rect">
                      <a:avLst/>
                    </a:prstGeom>
                  </pic:spPr>
                </pic:pic>
              </a:graphicData>
            </a:graphic>
          </wp:inline>
        </w:drawing>
      </w:r>
    </w:p>
    <w:p w:rsidR="006D473B" w:rsidRPr="009E2759" w:rsidRDefault="0082785D"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Результаты экспертной проверки заданий 2-й части.</w:t>
      </w:r>
    </w:p>
    <w:p w:rsidR="006D473B" w:rsidRPr="009E2759" w:rsidRDefault="006D473B" w:rsidP="007B5ED0">
      <w:pPr>
        <w:autoSpaceDE w:val="0"/>
        <w:autoSpaceDN w:val="0"/>
        <w:adjustRightInd w:val="0"/>
        <w:spacing w:after="0" w:line="360" w:lineRule="auto"/>
        <w:rPr>
          <w:rFonts w:ascii="Times New Roman" w:hAnsi="Times New Roman" w:cs="Times New Roman"/>
          <w:b/>
        </w:rPr>
      </w:pPr>
      <w:r w:rsidRPr="009E2759">
        <w:rPr>
          <w:noProof/>
        </w:rPr>
        <w:drawing>
          <wp:inline distT="0" distB="0" distL="0" distR="0" wp14:anchorId="018B5621" wp14:editId="279F7C3C">
            <wp:extent cx="6120130" cy="2718435"/>
            <wp:effectExtent l="0" t="0" r="0" b="571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120130" cy="2718435"/>
                    </a:xfrm>
                    <a:prstGeom prst="rect">
                      <a:avLst/>
                    </a:prstGeom>
                  </pic:spPr>
                </pic:pic>
              </a:graphicData>
            </a:graphic>
          </wp:inline>
        </w:drawing>
      </w:r>
    </w:p>
    <w:p w:rsidR="006D473B" w:rsidRPr="009E2759" w:rsidRDefault="006D473B" w:rsidP="007B5ED0">
      <w:pPr>
        <w:autoSpaceDE w:val="0"/>
        <w:autoSpaceDN w:val="0"/>
        <w:adjustRightInd w:val="0"/>
        <w:spacing w:after="0" w:line="360" w:lineRule="auto"/>
        <w:rPr>
          <w:rFonts w:ascii="Times New Roman" w:hAnsi="Times New Roman" w:cs="Times New Roman"/>
          <w:b/>
        </w:rPr>
      </w:pPr>
    </w:p>
    <w:p w:rsidR="0082785D" w:rsidRPr="009E2759" w:rsidRDefault="0082785D" w:rsidP="007B5ED0">
      <w:pPr>
        <w:autoSpaceDE w:val="0"/>
        <w:autoSpaceDN w:val="0"/>
        <w:adjustRightInd w:val="0"/>
        <w:spacing w:after="0" w:line="360" w:lineRule="auto"/>
        <w:rPr>
          <w:rFonts w:ascii="Times New Roman" w:hAnsi="Times New Roman" w:cs="Times New Roman"/>
          <w:b/>
        </w:rPr>
      </w:pPr>
    </w:p>
    <w:p w:rsidR="0082785D" w:rsidRPr="009E2759" w:rsidRDefault="0082785D" w:rsidP="007B5ED0">
      <w:pPr>
        <w:autoSpaceDE w:val="0"/>
        <w:autoSpaceDN w:val="0"/>
        <w:adjustRightInd w:val="0"/>
        <w:spacing w:after="0" w:line="360" w:lineRule="auto"/>
        <w:rPr>
          <w:rFonts w:ascii="Times New Roman" w:hAnsi="Times New Roman" w:cs="Times New Roman"/>
          <w:b/>
        </w:rPr>
      </w:pPr>
    </w:p>
    <w:p w:rsidR="0082785D" w:rsidRPr="009E2759" w:rsidRDefault="0082785D" w:rsidP="007B5ED0">
      <w:pPr>
        <w:autoSpaceDE w:val="0"/>
        <w:autoSpaceDN w:val="0"/>
        <w:adjustRightInd w:val="0"/>
        <w:spacing w:after="0" w:line="360" w:lineRule="auto"/>
        <w:rPr>
          <w:rFonts w:ascii="Times New Roman" w:hAnsi="Times New Roman" w:cs="Times New Roman"/>
          <w:b/>
        </w:rPr>
      </w:pPr>
    </w:p>
    <w:p w:rsidR="0082785D" w:rsidRPr="009E2759" w:rsidRDefault="0082785D" w:rsidP="007B5ED0">
      <w:pPr>
        <w:autoSpaceDE w:val="0"/>
        <w:autoSpaceDN w:val="0"/>
        <w:adjustRightInd w:val="0"/>
        <w:spacing w:after="0" w:line="360" w:lineRule="auto"/>
        <w:rPr>
          <w:rFonts w:ascii="Times New Roman" w:hAnsi="Times New Roman" w:cs="Times New Roman"/>
          <w:b/>
        </w:rPr>
      </w:pPr>
    </w:p>
    <w:p w:rsidR="0082785D" w:rsidRPr="009E2759" w:rsidRDefault="0082785D" w:rsidP="007B5ED0">
      <w:pPr>
        <w:autoSpaceDE w:val="0"/>
        <w:autoSpaceDN w:val="0"/>
        <w:adjustRightInd w:val="0"/>
        <w:spacing w:after="0" w:line="360" w:lineRule="auto"/>
        <w:rPr>
          <w:rFonts w:ascii="Times New Roman" w:hAnsi="Times New Roman" w:cs="Times New Roman"/>
          <w:b/>
        </w:rPr>
      </w:pPr>
    </w:p>
    <w:p w:rsidR="0082785D" w:rsidRPr="009E2759" w:rsidRDefault="0082785D" w:rsidP="007B5ED0">
      <w:pPr>
        <w:autoSpaceDE w:val="0"/>
        <w:autoSpaceDN w:val="0"/>
        <w:adjustRightInd w:val="0"/>
        <w:spacing w:after="0" w:line="360" w:lineRule="auto"/>
        <w:rPr>
          <w:rFonts w:ascii="Times New Roman" w:hAnsi="Times New Roman" w:cs="Times New Roman"/>
          <w:b/>
        </w:rPr>
      </w:pPr>
    </w:p>
    <w:p w:rsidR="0082785D" w:rsidRPr="009E2759" w:rsidRDefault="0082785D" w:rsidP="007B5ED0">
      <w:pPr>
        <w:autoSpaceDE w:val="0"/>
        <w:autoSpaceDN w:val="0"/>
        <w:adjustRightInd w:val="0"/>
        <w:spacing w:after="0" w:line="360" w:lineRule="auto"/>
        <w:rPr>
          <w:rFonts w:ascii="Times New Roman" w:hAnsi="Times New Roman" w:cs="Times New Roman"/>
          <w:b/>
        </w:rPr>
      </w:pPr>
    </w:p>
    <w:p w:rsidR="0082785D" w:rsidRPr="009E2759" w:rsidRDefault="0082785D" w:rsidP="007B5ED0">
      <w:pPr>
        <w:autoSpaceDE w:val="0"/>
        <w:autoSpaceDN w:val="0"/>
        <w:adjustRightInd w:val="0"/>
        <w:spacing w:after="0" w:line="360" w:lineRule="auto"/>
        <w:rPr>
          <w:rFonts w:ascii="Times New Roman" w:hAnsi="Times New Roman" w:cs="Times New Roman"/>
          <w:b/>
        </w:rPr>
      </w:pPr>
    </w:p>
    <w:p w:rsidR="0082785D" w:rsidRPr="009E2759" w:rsidRDefault="0082785D" w:rsidP="007B5ED0">
      <w:pPr>
        <w:autoSpaceDE w:val="0"/>
        <w:autoSpaceDN w:val="0"/>
        <w:adjustRightInd w:val="0"/>
        <w:spacing w:after="0" w:line="360" w:lineRule="auto"/>
        <w:rPr>
          <w:rFonts w:ascii="Times New Roman" w:hAnsi="Times New Roman" w:cs="Times New Roman"/>
          <w:b/>
        </w:rPr>
      </w:pPr>
    </w:p>
    <w:p w:rsidR="0082785D" w:rsidRPr="009E2759" w:rsidRDefault="0082785D" w:rsidP="007B5ED0">
      <w:pPr>
        <w:autoSpaceDE w:val="0"/>
        <w:autoSpaceDN w:val="0"/>
        <w:adjustRightInd w:val="0"/>
        <w:spacing w:after="0" w:line="360" w:lineRule="auto"/>
        <w:rPr>
          <w:rFonts w:ascii="Times New Roman" w:hAnsi="Times New Roman" w:cs="Times New Roman"/>
          <w:b/>
          <w:sz w:val="24"/>
          <w:szCs w:val="24"/>
        </w:rPr>
      </w:pPr>
      <w:r w:rsidRPr="009E2759">
        <w:rPr>
          <w:rFonts w:ascii="Times New Roman" w:hAnsi="Times New Roman" w:cs="Times New Roman"/>
          <w:b/>
          <w:sz w:val="24"/>
          <w:szCs w:val="24"/>
        </w:rPr>
        <w:lastRenderedPageBreak/>
        <w:t>Общие итоги:</w:t>
      </w:r>
    </w:p>
    <w:p w:rsidR="006D473B" w:rsidRPr="009E2759" w:rsidRDefault="006D473B" w:rsidP="007B5ED0">
      <w:pPr>
        <w:autoSpaceDE w:val="0"/>
        <w:autoSpaceDN w:val="0"/>
        <w:adjustRightInd w:val="0"/>
        <w:spacing w:after="0" w:line="360" w:lineRule="auto"/>
        <w:jc w:val="center"/>
        <w:rPr>
          <w:rFonts w:ascii="Times New Roman" w:hAnsi="Times New Roman" w:cs="Times New Roman"/>
          <w:b/>
        </w:rPr>
      </w:pPr>
      <w:r w:rsidRPr="009E2759">
        <w:rPr>
          <w:noProof/>
        </w:rPr>
        <w:drawing>
          <wp:inline distT="0" distB="0" distL="0" distR="0" wp14:anchorId="47A93867" wp14:editId="23B85802">
            <wp:extent cx="5657850" cy="2295525"/>
            <wp:effectExtent l="0" t="0" r="0" b="9525"/>
            <wp:docPr id="32" name="Диаграмма 32">
              <a:extLst xmlns:a="http://schemas.openxmlformats.org/drawingml/2006/main">
                <a:ext uri="{FF2B5EF4-FFF2-40B4-BE49-F238E27FC236}">
                  <a16:creationId xmlns:a16="http://schemas.microsoft.com/office/drawing/2014/main" id="{40C33236-BC7B-4EA1-AB21-2501EC8D6F0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F259D" w:rsidRPr="009E2759" w:rsidRDefault="002F259D" w:rsidP="007B5ED0">
      <w:pPr>
        <w:autoSpaceDE w:val="0"/>
        <w:autoSpaceDN w:val="0"/>
        <w:adjustRightInd w:val="0"/>
        <w:spacing w:after="0" w:line="360" w:lineRule="auto"/>
        <w:rPr>
          <w:rFonts w:ascii="Times New Roman" w:hAnsi="Times New Roman" w:cs="Times New Roman"/>
        </w:rPr>
      </w:pPr>
    </w:p>
    <w:p w:rsidR="002F259D" w:rsidRPr="009E2759" w:rsidRDefault="006D473B" w:rsidP="007B5ED0">
      <w:pPr>
        <w:autoSpaceDE w:val="0"/>
        <w:autoSpaceDN w:val="0"/>
        <w:adjustRightInd w:val="0"/>
        <w:spacing w:after="0" w:line="360" w:lineRule="auto"/>
        <w:jc w:val="center"/>
        <w:rPr>
          <w:rFonts w:ascii="Times New Roman" w:hAnsi="Times New Roman" w:cs="Times New Roman"/>
        </w:rPr>
      </w:pPr>
      <w:r w:rsidRPr="009E2759">
        <w:rPr>
          <w:noProof/>
        </w:rPr>
        <w:drawing>
          <wp:inline distT="0" distB="0" distL="0" distR="0" wp14:anchorId="4A294DA5" wp14:editId="53C40542">
            <wp:extent cx="6120130" cy="16478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120130" cy="1647825"/>
                    </a:xfrm>
                    <a:prstGeom prst="rect">
                      <a:avLst/>
                    </a:prstGeom>
                  </pic:spPr>
                </pic:pic>
              </a:graphicData>
            </a:graphic>
          </wp:inline>
        </w:drawing>
      </w:r>
    </w:p>
    <w:p w:rsidR="006D473B" w:rsidRPr="009E2759" w:rsidRDefault="006D473B" w:rsidP="007B5ED0">
      <w:pPr>
        <w:autoSpaceDE w:val="0"/>
        <w:autoSpaceDN w:val="0"/>
        <w:adjustRightInd w:val="0"/>
        <w:spacing w:after="0" w:line="360" w:lineRule="auto"/>
        <w:jc w:val="center"/>
        <w:rPr>
          <w:rFonts w:ascii="Times New Roman" w:hAnsi="Times New Roman" w:cs="Times New Roman"/>
        </w:rPr>
      </w:pPr>
      <w:r w:rsidRPr="009E2759">
        <w:rPr>
          <w:noProof/>
        </w:rPr>
        <w:drawing>
          <wp:inline distT="0" distB="0" distL="0" distR="0" wp14:anchorId="6046859D" wp14:editId="107D284C">
            <wp:extent cx="6120130" cy="1997710"/>
            <wp:effectExtent l="0" t="0" r="13970" b="2540"/>
            <wp:docPr id="34" name="Диаграмма 34">
              <a:extLst xmlns:a="http://schemas.openxmlformats.org/drawingml/2006/main">
                <a:ext uri="{FF2B5EF4-FFF2-40B4-BE49-F238E27FC236}">
                  <a16:creationId xmlns:a16="http://schemas.microsoft.com/office/drawing/2014/main" id="{94DAD26C-2883-4E05-BA59-4A3011E3FD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6D473B" w:rsidRPr="009E2759" w:rsidRDefault="00B92C7C"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w:t>
      </w:r>
      <w:r w:rsidR="0082785D" w:rsidRPr="009E2759">
        <w:rPr>
          <w:rFonts w:ascii="Times New Roman" w:hAnsi="Times New Roman" w:cs="Times New Roman"/>
          <w:sz w:val="24"/>
          <w:szCs w:val="24"/>
        </w:rPr>
        <w:t>Анализируя полученные данные</w:t>
      </w:r>
      <w:r w:rsidRPr="009E2759">
        <w:rPr>
          <w:rFonts w:ascii="Times New Roman" w:hAnsi="Times New Roman" w:cs="Times New Roman"/>
          <w:sz w:val="24"/>
          <w:szCs w:val="24"/>
        </w:rPr>
        <w:t xml:space="preserve"> можно выделить следующие учебные дефициты:</w:t>
      </w:r>
    </w:p>
    <w:p w:rsidR="00B92C7C" w:rsidRPr="009E2759" w:rsidRDefault="00B92C7C"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Довольно сильно забыта тема «типология обществ», а также западает конституционный вопрос по правам человека и гражданина;</w:t>
      </w:r>
    </w:p>
    <w:p w:rsidR="00B92C7C" w:rsidRPr="009E2759" w:rsidRDefault="00B92C7C"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на среднем уровне находятся знания по темам «функции образования», «структура деятельности», «признаки рыночной экономической системы» и «типология государств».</w:t>
      </w:r>
    </w:p>
    <w:p w:rsidR="00B92C7C" w:rsidRPr="009E2759" w:rsidRDefault="00B92C7C"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на достаточном уровне </w:t>
      </w:r>
      <w:r w:rsidR="00C125B0" w:rsidRPr="009E2759">
        <w:rPr>
          <w:rFonts w:ascii="Times New Roman" w:hAnsi="Times New Roman" w:cs="Times New Roman"/>
          <w:sz w:val="24"/>
          <w:szCs w:val="24"/>
        </w:rPr>
        <w:t>находятся знания по темам «экономические блага», «виды собственности», «черты молодежи», «гражданское общество», умение ориентироваться в информации</w:t>
      </w:r>
      <w:r w:rsidR="00E743A4" w:rsidRPr="009E2759">
        <w:rPr>
          <w:rFonts w:ascii="Times New Roman" w:hAnsi="Times New Roman" w:cs="Times New Roman"/>
          <w:sz w:val="24"/>
          <w:szCs w:val="24"/>
        </w:rPr>
        <w:t>,</w:t>
      </w:r>
      <w:r w:rsidR="00C125B0" w:rsidRPr="009E2759">
        <w:rPr>
          <w:rFonts w:ascii="Times New Roman" w:hAnsi="Times New Roman" w:cs="Times New Roman"/>
          <w:sz w:val="24"/>
          <w:szCs w:val="24"/>
        </w:rPr>
        <w:t xml:space="preserve"> получаемой из графиков и таблиц</w:t>
      </w:r>
      <w:r w:rsidR="007E5BFD" w:rsidRPr="009E2759">
        <w:rPr>
          <w:rFonts w:ascii="Times New Roman" w:hAnsi="Times New Roman" w:cs="Times New Roman"/>
          <w:sz w:val="24"/>
          <w:szCs w:val="24"/>
        </w:rPr>
        <w:t>, также</w:t>
      </w:r>
      <w:r w:rsidR="00C125B0" w:rsidRPr="009E2759">
        <w:rPr>
          <w:rFonts w:ascii="Times New Roman" w:hAnsi="Times New Roman" w:cs="Times New Roman"/>
          <w:sz w:val="24"/>
          <w:szCs w:val="24"/>
        </w:rPr>
        <w:t xml:space="preserve"> наблюдается понимание работы нотариуса.</w:t>
      </w:r>
    </w:p>
    <w:p w:rsidR="00C125B0" w:rsidRPr="009E2759" w:rsidRDefault="00C125B0"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lastRenderedPageBreak/>
        <w:t xml:space="preserve">     на высоком уровне </w:t>
      </w:r>
      <w:r w:rsidR="007E5BFD" w:rsidRPr="009E2759">
        <w:rPr>
          <w:rFonts w:ascii="Times New Roman" w:hAnsi="Times New Roman" w:cs="Times New Roman"/>
          <w:sz w:val="24"/>
          <w:szCs w:val="24"/>
        </w:rPr>
        <w:t xml:space="preserve">находится освоение тем </w:t>
      </w:r>
      <w:r w:rsidRPr="009E2759">
        <w:rPr>
          <w:rFonts w:ascii="Times New Roman" w:hAnsi="Times New Roman" w:cs="Times New Roman"/>
          <w:sz w:val="24"/>
          <w:szCs w:val="24"/>
        </w:rPr>
        <w:t>«потребности», «разграничение предметов ведения» и «организационно-правовые форму предприятий».</w:t>
      </w:r>
    </w:p>
    <w:p w:rsidR="00C125B0" w:rsidRPr="009E2759" w:rsidRDefault="00C125B0"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Преподавателям, работающим в данных классах</w:t>
      </w:r>
      <w:r w:rsidR="00E743A4" w:rsidRPr="009E2759">
        <w:rPr>
          <w:rFonts w:ascii="Times New Roman" w:hAnsi="Times New Roman" w:cs="Times New Roman"/>
          <w:sz w:val="24"/>
          <w:szCs w:val="24"/>
        </w:rPr>
        <w:t>,</w:t>
      </w:r>
      <w:r w:rsidRPr="009E2759">
        <w:rPr>
          <w:rFonts w:ascii="Times New Roman" w:hAnsi="Times New Roman" w:cs="Times New Roman"/>
          <w:sz w:val="24"/>
          <w:szCs w:val="24"/>
        </w:rPr>
        <w:t xml:space="preserve"> можно посоветовать уделить больше внимания повторению западающих </w:t>
      </w:r>
      <w:r w:rsidR="00210317" w:rsidRPr="009E2759">
        <w:rPr>
          <w:rFonts w:ascii="Times New Roman" w:hAnsi="Times New Roman" w:cs="Times New Roman"/>
          <w:sz w:val="24"/>
          <w:szCs w:val="24"/>
        </w:rPr>
        <w:t>разделов</w:t>
      </w:r>
      <w:r w:rsidRPr="009E2759">
        <w:rPr>
          <w:rFonts w:ascii="Times New Roman" w:hAnsi="Times New Roman" w:cs="Times New Roman"/>
          <w:sz w:val="24"/>
          <w:szCs w:val="24"/>
        </w:rPr>
        <w:t>.</w:t>
      </w:r>
    </w:p>
    <w:p w:rsidR="00C125B0" w:rsidRPr="009E2759" w:rsidRDefault="00C125B0" w:rsidP="007B5ED0">
      <w:pPr>
        <w:autoSpaceDE w:val="0"/>
        <w:autoSpaceDN w:val="0"/>
        <w:adjustRightInd w:val="0"/>
        <w:spacing w:after="0" w:line="360" w:lineRule="auto"/>
        <w:rPr>
          <w:rFonts w:ascii="Times New Roman" w:hAnsi="Times New Roman" w:cs="Times New Roman"/>
          <w:sz w:val="24"/>
          <w:szCs w:val="24"/>
        </w:rPr>
      </w:pPr>
    </w:p>
    <w:p w:rsidR="006D473B" w:rsidRPr="009E2759" w:rsidRDefault="006D473B" w:rsidP="007B5ED0">
      <w:pPr>
        <w:autoSpaceDE w:val="0"/>
        <w:autoSpaceDN w:val="0"/>
        <w:adjustRightInd w:val="0"/>
        <w:spacing w:after="0" w:line="360" w:lineRule="auto"/>
        <w:rPr>
          <w:rFonts w:ascii="Times New Roman" w:hAnsi="Times New Roman" w:cs="Times New Roman"/>
        </w:rPr>
      </w:pPr>
      <w:r w:rsidRPr="009E2759">
        <w:rPr>
          <w:noProof/>
        </w:rPr>
        <w:drawing>
          <wp:inline distT="0" distB="0" distL="0" distR="0" wp14:anchorId="4E6E02FB" wp14:editId="517B0A4D">
            <wp:extent cx="6120130" cy="1212215"/>
            <wp:effectExtent l="0" t="0" r="0" b="698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120130" cy="1212215"/>
                    </a:xfrm>
                    <a:prstGeom prst="rect">
                      <a:avLst/>
                    </a:prstGeom>
                  </pic:spPr>
                </pic:pic>
              </a:graphicData>
            </a:graphic>
          </wp:inline>
        </w:drawing>
      </w:r>
    </w:p>
    <w:p w:rsidR="006D473B" w:rsidRPr="009E2759" w:rsidRDefault="006D473B" w:rsidP="007B5ED0">
      <w:pPr>
        <w:autoSpaceDE w:val="0"/>
        <w:autoSpaceDN w:val="0"/>
        <w:adjustRightInd w:val="0"/>
        <w:spacing w:after="0" w:line="360" w:lineRule="auto"/>
        <w:rPr>
          <w:rFonts w:ascii="Times New Roman" w:hAnsi="Times New Roman" w:cs="Times New Roman"/>
        </w:rPr>
      </w:pPr>
      <w:r w:rsidRPr="009E2759">
        <w:rPr>
          <w:noProof/>
        </w:rPr>
        <w:drawing>
          <wp:inline distT="0" distB="0" distL="0" distR="0" wp14:anchorId="5EAC7E88" wp14:editId="33ADFC58">
            <wp:extent cx="6120130" cy="2199005"/>
            <wp:effectExtent l="0" t="0" r="13970" b="10795"/>
            <wp:docPr id="36" name="Диаграмма 36">
              <a:extLst xmlns:a="http://schemas.openxmlformats.org/drawingml/2006/main">
                <a:ext uri="{FF2B5EF4-FFF2-40B4-BE49-F238E27FC236}">
                  <a16:creationId xmlns:a16="http://schemas.microsoft.com/office/drawing/2014/main" id="{F7D08D52-8C07-43AC-AE23-2069E276DA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F259D" w:rsidRPr="009E2759" w:rsidRDefault="00E743A4"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xml:space="preserve">     Учебными дефицитами при анализе выполнения заданий второй части можно назвать:</w:t>
      </w:r>
    </w:p>
    <w:p w:rsidR="00E743A4" w:rsidRPr="009E2759" w:rsidRDefault="00E743A4"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знание признаков понятий;</w:t>
      </w:r>
    </w:p>
    <w:p w:rsidR="00E743A4" w:rsidRPr="009E2759" w:rsidRDefault="00E743A4"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знание и понимание ценностей, закреплённых Конституцией;</w:t>
      </w:r>
    </w:p>
    <w:p w:rsidR="00E743A4" w:rsidRPr="009E2759" w:rsidRDefault="00E743A4"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точность использования классификаций при написании плана</w:t>
      </w:r>
      <w:r w:rsidR="00C642A9" w:rsidRPr="009E2759">
        <w:rPr>
          <w:rFonts w:ascii="Times New Roman" w:hAnsi="Times New Roman" w:cs="Times New Roman"/>
          <w:sz w:val="24"/>
          <w:szCs w:val="24"/>
        </w:rPr>
        <w:t>;</w:t>
      </w:r>
    </w:p>
    <w:p w:rsidR="00C642A9" w:rsidRPr="009E2759" w:rsidRDefault="00C642A9" w:rsidP="007B5ED0">
      <w:pPr>
        <w:autoSpaceDE w:val="0"/>
        <w:autoSpaceDN w:val="0"/>
        <w:adjustRightInd w:val="0"/>
        <w:spacing w:after="0" w:line="360" w:lineRule="auto"/>
        <w:rPr>
          <w:rFonts w:ascii="Times New Roman" w:hAnsi="Times New Roman" w:cs="Times New Roman"/>
          <w:sz w:val="24"/>
          <w:szCs w:val="24"/>
        </w:rPr>
      </w:pPr>
      <w:r w:rsidRPr="009E2759">
        <w:rPr>
          <w:rFonts w:ascii="Times New Roman" w:hAnsi="Times New Roman" w:cs="Times New Roman"/>
          <w:sz w:val="24"/>
          <w:szCs w:val="24"/>
        </w:rPr>
        <w:t>- умение конкретизировать свои знания в примерах.</w:t>
      </w:r>
    </w:p>
    <w:p w:rsidR="00C642A9" w:rsidRPr="009E2759" w:rsidRDefault="00C642A9" w:rsidP="007B5ED0">
      <w:pPr>
        <w:autoSpaceDE w:val="0"/>
        <w:autoSpaceDN w:val="0"/>
        <w:adjustRightInd w:val="0"/>
        <w:spacing w:after="0" w:line="360" w:lineRule="auto"/>
        <w:rPr>
          <w:rFonts w:ascii="Times New Roman" w:hAnsi="Times New Roman" w:cs="Times New Roman"/>
          <w:sz w:val="24"/>
          <w:szCs w:val="24"/>
        </w:rPr>
      </w:pPr>
    </w:p>
    <w:p w:rsidR="002F259D" w:rsidRPr="009E2759" w:rsidRDefault="002F259D" w:rsidP="007B5ED0">
      <w:pPr>
        <w:autoSpaceDE w:val="0"/>
        <w:autoSpaceDN w:val="0"/>
        <w:adjustRightInd w:val="0"/>
        <w:spacing w:after="0" w:line="360" w:lineRule="auto"/>
        <w:jc w:val="center"/>
        <w:rPr>
          <w:rFonts w:ascii="Times New Roman" w:hAnsi="Times New Roman" w:cs="Times New Roman"/>
        </w:rPr>
      </w:pPr>
    </w:p>
    <w:p w:rsidR="00C642A9" w:rsidRPr="009E2759" w:rsidRDefault="00C642A9" w:rsidP="007B5ED0">
      <w:pPr>
        <w:autoSpaceDE w:val="0"/>
        <w:autoSpaceDN w:val="0"/>
        <w:adjustRightInd w:val="0"/>
        <w:spacing w:after="0" w:line="360" w:lineRule="auto"/>
        <w:jc w:val="center"/>
        <w:rPr>
          <w:rFonts w:ascii="Times New Roman" w:hAnsi="Times New Roman" w:cs="Times New Roman"/>
        </w:rPr>
      </w:pPr>
    </w:p>
    <w:p w:rsidR="00C642A9" w:rsidRPr="009E2759" w:rsidRDefault="00C642A9" w:rsidP="007B5ED0">
      <w:pPr>
        <w:autoSpaceDE w:val="0"/>
        <w:autoSpaceDN w:val="0"/>
        <w:adjustRightInd w:val="0"/>
        <w:spacing w:after="0" w:line="360" w:lineRule="auto"/>
        <w:jc w:val="center"/>
        <w:rPr>
          <w:rFonts w:ascii="Times New Roman" w:hAnsi="Times New Roman" w:cs="Times New Roman"/>
        </w:rPr>
      </w:pPr>
    </w:p>
    <w:p w:rsidR="00C642A9" w:rsidRPr="009E2759" w:rsidRDefault="00C642A9" w:rsidP="007B5ED0">
      <w:pPr>
        <w:autoSpaceDE w:val="0"/>
        <w:autoSpaceDN w:val="0"/>
        <w:adjustRightInd w:val="0"/>
        <w:spacing w:after="0" w:line="360" w:lineRule="auto"/>
        <w:jc w:val="center"/>
        <w:rPr>
          <w:rFonts w:ascii="Times New Roman" w:hAnsi="Times New Roman" w:cs="Times New Roman"/>
        </w:rPr>
      </w:pPr>
    </w:p>
    <w:p w:rsidR="00C642A9" w:rsidRPr="009E2759" w:rsidRDefault="00C642A9" w:rsidP="007B5ED0">
      <w:pPr>
        <w:autoSpaceDE w:val="0"/>
        <w:autoSpaceDN w:val="0"/>
        <w:adjustRightInd w:val="0"/>
        <w:spacing w:after="0" w:line="360" w:lineRule="auto"/>
        <w:jc w:val="center"/>
        <w:rPr>
          <w:rFonts w:ascii="Times New Roman" w:hAnsi="Times New Roman" w:cs="Times New Roman"/>
        </w:rPr>
      </w:pPr>
    </w:p>
    <w:p w:rsidR="00C642A9" w:rsidRPr="009E2759" w:rsidRDefault="00C642A9" w:rsidP="007B5ED0">
      <w:pPr>
        <w:autoSpaceDE w:val="0"/>
        <w:autoSpaceDN w:val="0"/>
        <w:adjustRightInd w:val="0"/>
        <w:spacing w:after="0" w:line="360" w:lineRule="auto"/>
        <w:jc w:val="center"/>
        <w:rPr>
          <w:rFonts w:ascii="Times New Roman" w:hAnsi="Times New Roman" w:cs="Times New Roman"/>
        </w:rPr>
      </w:pPr>
    </w:p>
    <w:p w:rsidR="00C642A9" w:rsidRPr="009E2759" w:rsidRDefault="00C642A9" w:rsidP="007B5ED0">
      <w:pPr>
        <w:autoSpaceDE w:val="0"/>
        <w:autoSpaceDN w:val="0"/>
        <w:adjustRightInd w:val="0"/>
        <w:spacing w:after="0" w:line="360" w:lineRule="auto"/>
        <w:jc w:val="center"/>
        <w:rPr>
          <w:rFonts w:ascii="Times New Roman" w:hAnsi="Times New Roman" w:cs="Times New Roman"/>
        </w:rPr>
      </w:pPr>
    </w:p>
    <w:p w:rsidR="00C642A9" w:rsidRPr="009E2759" w:rsidRDefault="00C642A9" w:rsidP="007B5ED0">
      <w:pPr>
        <w:autoSpaceDE w:val="0"/>
        <w:autoSpaceDN w:val="0"/>
        <w:adjustRightInd w:val="0"/>
        <w:spacing w:after="0" w:line="360" w:lineRule="auto"/>
        <w:jc w:val="center"/>
        <w:rPr>
          <w:rFonts w:ascii="Times New Roman" w:hAnsi="Times New Roman" w:cs="Times New Roman"/>
        </w:rPr>
      </w:pPr>
    </w:p>
    <w:p w:rsidR="00C642A9" w:rsidRPr="009E2759" w:rsidRDefault="00C642A9" w:rsidP="007B5ED0">
      <w:pPr>
        <w:autoSpaceDE w:val="0"/>
        <w:autoSpaceDN w:val="0"/>
        <w:adjustRightInd w:val="0"/>
        <w:spacing w:after="0" w:line="360" w:lineRule="auto"/>
        <w:jc w:val="center"/>
        <w:rPr>
          <w:rFonts w:ascii="Times New Roman" w:hAnsi="Times New Roman" w:cs="Times New Roman"/>
        </w:rPr>
      </w:pPr>
    </w:p>
    <w:p w:rsidR="00C642A9" w:rsidRPr="009E2759" w:rsidRDefault="00C642A9" w:rsidP="007B5ED0">
      <w:pPr>
        <w:autoSpaceDE w:val="0"/>
        <w:autoSpaceDN w:val="0"/>
        <w:adjustRightInd w:val="0"/>
        <w:spacing w:after="0" w:line="360" w:lineRule="auto"/>
        <w:jc w:val="center"/>
        <w:rPr>
          <w:rFonts w:ascii="Times New Roman" w:hAnsi="Times New Roman" w:cs="Times New Roman"/>
        </w:rPr>
      </w:pPr>
    </w:p>
    <w:p w:rsidR="00C642A9" w:rsidRPr="009E2759" w:rsidRDefault="00C642A9" w:rsidP="007B5ED0">
      <w:pPr>
        <w:autoSpaceDE w:val="0"/>
        <w:autoSpaceDN w:val="0"/>
        <w:adjustRightInd w:val="0"/>
        <w:spacing w:after="0" w:line="360" w:lineRule="auto"/>
        <w:jc w:val="center"/>
        <w:rPr>
          <w:rFonts w:ascii="Times New Roman" w:hAnsi="Times New Roman" w:cs="Times New Roman"/>
        </w:rPr>
      </w:pPr>
    </w:p>
    <w:p w:rsidR="00C642A9" w:rsidRPr="009E2759" w:rsidRDefault="00C642A9" w:rsidP="00210317">
      <w:pPr>
        <w:pStyle w:val="1"/>
        <w:spacing w:line="360" w:lineRule="auto"/>
        <w:rPr>
          <w:rFonts w:ascii="Times New Roman" w:hAnsi="Times New Roman" w:cs="Times New Roman"/>
          <w:color w:val="auto"/>
        </w:rPr>
      </w:pPr>
      <w:bookmarkStart w:id="9" w:name="_Toc120091196"/>
      <w:r w:rsidRPr="009E2759">
        <w:rPr>
          <w:rFonts w:ascii="Times New Roman" w:hAnsi="Times New Roman" w:cs="Times New Roman"/>
          <w:color w:val="auto"/>
        </w:rPr>
        <w:lastRenderedPageBreak/>
        <w:t>8. Описание проекта («разработка цифрового тренажера для подготовки к ГИА-9»)</w:t>
      </w:r>
      <w:bookmarkEnd w:id="9"/>
    </w:p>
    <w:p w:rsidR="00162B1F" w:rsidRPr="009E2759" w:rsidRDefault="00162B1F" w:rsidP="00210317">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Создание педагогом авторских ЦОР способствует совершенствованию его профессионального мастерства, помогает в реализации индивидуального подхода к образовательной траектории каждого обучающегося, в акцентировании внимания именно на тех вопросах, которые менее усвоены. На сегодняшний день одной из актуальных проблем является вопрос о том, как результативно обучить всех и каждого обучающегося в отдельности.</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Использование цифрового образовательного контента в современном образовательном процессе, способствует осуществить более качественную подготовку обучающихся. В настоящее время на рынке и в свободном доступе в Интернете существует достаточно много различных цифровых образовательных ресурсов (ЦОР): демонстрационных, информационно-справочных, тренажеров, обучающих, имитационных, моделирующих, контролирующих и др.  Под цифровыми образовательными ресурсами понимаются представленные в цифровой форме фотографии, видеофрагменты, статические и динамические модели, объекты виртуальной реальности и интерактивного моделирования, картографические материалы, звукозаписи, символьные объекты и деловая графика, текстовые документы и иные цифровые учебные материалы, необходимые для организации учебного процесса. Информационные и коммуникационные технологии (ИКТ) является неотъемлемой частью образовательного процесса.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Рассмотрим определенные методические правила при использовании ЦОР: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ЦОР это средство, ориентированное на решение задач фактического изменения качества образования и увеличения его эффективности;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ЦОР оптимально интегрируются в образовательный процесс с учетом педагогической рациональности, требующей оценки эффективности применения ЦОР в комбинации с различными педагогическими технологиями;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важным направлением применения ЦОР это обращение к личности обучаемого;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создание максимально благоприятных условий для подготовки творческого, мобильного, самостоятельно размышляющего молодого человека;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ЦОР не заменяет педагога или учебник, наоборот усиливает характер педагогической деятельности. Применение ЦОР на уроках является методом организации активной и осмысленной работы учащихся, сделав занятия более разнообразными. Таким образом, применение компьютерных систем на уроках не заменяют педагога, а, наоборот способствуют общению с обучающимся более содержательным, индивидуальным и деятельным.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lastRenderedPageBreak/>
        <w:t xml:space="preserve">     Компьютерные системы, используемые в учебном процессе представляют следующие функции: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1) как источник учебной информации (частично или полностью заменяющий преподавателя и учебник) с учётом необходимости найти информацию энциклопедического характера;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2) Как наглядное пособие, благодаря которому возможно детальное изучение объектов посредством виртуальной среды (с возможностями мультимедиа и телекоммуникации);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3) как индивидуальное информационное пространство; </w:t>
      </w:r>
    </w:p>
    <w:p w:rsidR="00162B1F" w:rsidRPr="009E2759" w:rsidRDefault="00162B1F" w:rsidP="007B5ED0">
      <w:pPr>
        <w:spacing w:after="0" w:line="360" w:lineRule="auto"/>
        <w:jc w:val="both"/>
        <w:rPr>
          <w:rFonts w:ascii="Times New Roman" w:hAnsi="Times New Roman" w:cs="Times New Roman"/>
          <w:b/>
          <w:sz w:val="24"/>
          <w:szCs w:val="24"/>
        </w:rPr>
      </w:pPr>
      <w:r w:rsidRPr="009E2759">
        <w:rPr>
          <w:rFonts w:ascii="Times New Roman" w:hAnsi="Times New Roman" w:cs="Times New Roman"/>
          <w:b/>
          <w:sz w:val="24"/>
          <w:szCs w:val="24"/>
        </w:rPr>
        <w:t xml:space="preserve">4) как тренажер при подготовке к различного рода промежуточным и итоговым испытаниям; </w:t>
      </w:r>
    </w:p>
    <w:p w:rsidR="00162B1F" w:rsidRPr="009E2759" w:rsidRDefault="00162B1F" w:rsidP="007B5ED0">
      <w:pPr>
        <w:spacing w:after="0" w:line="360" w:lineRule="auto"/>
        <w:jc w:val="both"/>
        <w:rPr>
          <w:rFonts w:ascii="Times New Roman" w:hAnsi="Times New Roman" w:cs="Times New Roman"/>
          <w:b/>
          <w:sz w:val="24"/>
          <w:szCs w:val="24"/>
        </w:rPr>
      </w:pPr>
      <w:r w:rsidRPr="009E2759">
        <w:rPr>
          <w:rFonts w:ascii="Times New Roman" w:hAnsi="Times New Roman" w:cs="Times New Roman"/>
          <w:b/>
          <w:sz w:val="24"/>
          <w:szCs w:val="24"/>
        </w:rPr>
        <w:t xml:space="preserve">5) как средство диагностики и контроля.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Таким образом, цифровые средства обучения выполняют триединство дидактических функций, которые остаются неизменными в любом предметном обучении и выполняют триединые функции: обучение, развитие, воспитание в рамках предметной деятельности с учётом использования средств ЦОР.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Рассмотрим основные обучающие функции ЦОР: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усвоение знаний (о фактах, понятиях, процессах законах, теориях, способах деятельности);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улучшение качества знаний, закрепление полученных ранее знаний, осваивание системы контроля качества знаний (глубины, прочности, системности);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развитие зрительной памяти, акцентируется внимание на важных объектах за счет </w:t>
      </w:r>
      <w:proofErr w:type="spellStart"/>
      <w:r w:rsidRPr="009E2759">
        <w:rPr>
          <w:rFonts w:ascii="Times New Roman" w:hAnsi="Times New Roman" w:cs="Times New Roman"/>
          <w:sz w:val="24"/>
          <w:szCs w:val="24"/>
        </w:rPr>
        <w:t>фрагментальной</w:t>
      </w:r>
      <w:proofErr w:type="spellEnd"/>
      <w:r w:rsidRPr="009E2759">
        <w:rPr>
          <w:rFonts w:ascii="Times New Roman" w:hAnsi="Times New Roman" w:cs="Times New Roman"/>
          <w:sz w:val="24"/>
          <w:szCs w:val="24"/>
        </w:rPr>
        <w:t xml:space="preserve"> подачи материала. </w:t>
      </w:r>
    </w:p>
    <w:p w:rsidR="00162B1F" w:rsidRPr="009E2759" w:rsidRDefault="00162B1F"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Таким образом, использование ЦОР в учебном процессе — это попытка предложить один из путей, позволяющих интенсифицировать учебный процесс, оптимизировать его, поднять интерес обучающихся к изучению предмета, реализовать идеи развивающего обучения, повысить темп урока, увеличить объём самостоятельной работы.</w:t>
      </w:r>
    </w:p>
    <w:p w:rsidR="00162B1F" w:rsidRPr="009E2759" w:rsidRDefault="00162B1F" w:rsidP="007B5ED0">
      <w:pPr>
        <w:spacing w:after="0" w:line="360" w:lineRule="auto"/>
        <w:jc w:val="both"/>
        <w:rPr>
          <w:rFonts w:ascii="Times New Roman" w:hAnsi="Times New Roman" w:cs="Times New Roman"/>
          <w:sz w:val="24"/>
          <w:szCs w:val="24"/>
        </w:rPr>
      </w:pPr>
    </w:p>
    <w:p w:rsidR="00162B1F" w:rsidRPr="009E2759" w:rsidRDefault="00B23D28"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2259A5" w:rsidRPr="009E2759">
        <w:rPr>
          <w:rFonts w:ascii="Times New Roman" w:hAnsi="Times New Roman" w:cs="Times New Roman"/>
          <w:sz w:val="24"/>
          <w:szCs w:val="24"/>
        </w:rPr>
        <w:t xml:space="preserve">Электронные тесты-тренажеры, с автоматической системой проверки и выдачи результатов заметно упрощают работу педагога. После </w:t>
      </w:r>
      <w:r w:rsidRPr="009E2759">
        <w:rPr>
          <w:rFonts w:ascii="Times New Roman" w:hAnsi="Times New Roman" w:cs="Times New Roman"/>
          <w:sz w:val="24"/>
          <w:szCs w:val="24"/>
        </w:rPr>
        <w:t>уверенного перехода к системе дистанционного обучения в нашей образовательной среде появилось довольно много удобных онлайн-ресурсов, позволяющих разрабатывать и публиковать свои тесты. К таковым можно отнести и «</w:t>
      </w:r>
      <w:r w:rsidRPr="009E2759">
        <w:rPr>
          <w:rFonts w:ascii="Times New Roman" w:hAnsi="Times New Roman" w:cs="Times New Roman"/>
          <w:sz w:val="24"/>
          <w:szCs w:val="24"/>
          <w:lang w:val="en-US"/>
        </w:rPr>
        <w:t>Google</w:t>
      </w:r>
      <w:r w:rsidRPr="009E2759">
        <w:rPr>
          <w:rFonts w:ascii="Times New Roman" w:hAnsi="Times New Roman" w:cs="Times New Roman"/>
          <w:sz w:val="24"/>
          <w:szCs w:val="24"/>
        </w:rPr>
        <w:t xml:space="preserve"> Формы», и ресурс «</w:t>
      </w:r>
      <w:proofErr w:type="spellStart"/>
      <w:r w:rsidRPr="009E2759">
        <w:rPr>
          <w:rFonts w:ascii="Times New Roman" w:hAnsi="Times New Roman" w:cs="Times New Roman"/>
          <w:sz w:val="24"/>
          <w:szCs w:val="24"/>
        </w:rPr>
        <w:t>Образовака</w:t>
      </w:r>
      <w:proofErr w:type="spellEnd"/>
      <w:r w:rsidRPr="009E2759">
        <w:rPr>
          <w:rFonts w:ascii="Times New Roman" w:hAnsi="Times New Roman" w:cs="Times New Roman"/>
          <w:sz w:val="24"/>
          <w:szCs w:val="24"/>
        </w:rPr>
        <w:t>», и «</w:t>
      </w:r>
      <w:proofErr w:type="spellStart"/>
      <w:r w:rsidRPr="009E2759">
        <w:rPr>
          <w:rFonts w:ascii="Times New Roman" w:hAnsi="Times New Roman" w:cs="Times New Roman"/>
          <w:sz w:val="24"/>
          <w:szCs w:val="24"/>
          <w:lang w:val="en-US"/>
        </w:rPr>
        <w:t>Plickers</w:t>
      </w:r>
      <w:proofErr w:type="spellEnd"/>
      <w:r w:rsidRPr="009E2759">
        <w:rPr>
          <w:rFonts w:ascii="Times New Roman" w:hAnsi="Times New Roman" w:cs="Times New Roman"/>
          <w:sz w:val="24"/>
          <w:szCs w:val="24"/>
        </w:rPr>
        <w:t>.</w:t>
      </w:r>
      <w:r w:rsidRPr="009E2759">
        <w:rPr>
          <w:rFonts w:ascii="Times New Roman" w:hAnsi="Times New Roman" w:cs="Times New Roman"/>
          <w:sz w:val="24"/>
          <w:szCs w:val="24"/>
          <w:lang w:val="en-US"/>
        </w:rPr>
        <w:t>com</w:t>
      </w:r>
      <w:r w:rsidRPr="009E2759">
        <w:rPr>
          <w:rFonts w:ascii="Times New Roman" w:hAnsi="Times New Roman" w:cs="Times New Roman"/>
          <w:sz w:val="24"/>
          <w:szCs w:val="24"/>
        </w:rPr>
        <w:t xml:space="preserve">». Но для технического сопровождения моей работы мною был выбран ресурс </w:t>
      </w:r>
      <w:r w:rsidRPr="009E2759">
        <w:rPr>
          <w:rFonts w:ascii="Times New Roman" w:hAnsi="Times New Roman" w:cs="Times New Roman"/>
          <w:b/>
          <w:sz w:val="24"/>
          <w:szCs w:val="24"/>
          <w:lang w:val="en-US"/>
        </w:rPr>
        <w:t>Online</w:t>
      </w:r>
      <w:r w:rsidRPr="009E2759">
        <w:rPr>
          <w:rFonts w:ascii="Times New Roman" w:hAnsi="Times New Roman" w:cs="Times New Roman"/>
          <w:b/>
          <w:sz w:val="24"/>
          <w:szCs w:val="24"/>
        </w:rPr>
        <w:t xml:space="preserve"> </w:t>
      </w:r>
      <w:r w:rsidRPr="009E2759">
        <w:rPr>
          <w:rFonts w:ascii="Times New Roman" w:hAnsi="Times New Roman" w:cs="Times New Roman"/>
          <w:b/>
          <w:sz w:val="24"/>
          <w:szCs w:val="24"/>
          <w:lang w:val="en-US"/>
        </w:rPr>
        <w:t>Test</w:t>
      </w:r>
      <w:r w:rsidRPr="009E2759">
        <w:rPr>
          <w:rFonts w:ascii="Times New Roman" w:hAnsi="Times New Roman" w:cs="Times New Roman"/>
          <w:b/>
          <w:sz w:val="24"/>
          <w:szCs w:val="24"/>
        </w:rPr>
        <w:t xml:space="preserve"> </w:t>
      </w:r>
      <w:r w:rsidRPr="009E2759">
        <w:rPr>
          <w:rFonts w:ascii="Times New Roman" w:hAnsi="Times New Roman" w:cs="Times New Roman"/>
          <w:b/>
          <w:sz w:val="24"/>
          <w:szCs w:val="24"/>
          <w:lang w:val="en-US"/>
        </w:rPr>
        <w:t>Pad</w:t>
      </w:r>
      <w:r w:rsidRPr="009E2759">
        <w:rPr>
          <w:rFonts w:ascii="Times New Roman" w:hAnsi="Times New Roman" w:cs="Times New Roman"/>
          <w:sz w:val="24"/>
          <w:szCs w:val="24"/>
        </w:rPr>
        <w:t xml:space="preserve"> </w:t>
      </w:r>
      <w:hyperlink r:id="rId47" w:history="1">
        <w:r w:rsidRPr="009E2759">
          <w:rPr>
            <w:rStyle w:val="ad"/>
            <w:rFonts w:ascii="Times New Roman" w:hAnsi="Times New Roman" w:cs="Times New Roman"/>
            <w:color w:val="auto"/>
            <w:sz w:val="24"/>
            <w:szCs w:val="24"/>
          </w:rPr>
          <w:t>https://onlinetestpad.com/</w:t>
        </w:r>
      </w:hyperlink>
      <w:r w:rsidRPr="009E2759">
        <w:rPr>
          <w:rFonts w:ascii="Times New Roman" w:hAnsi="Times New Roman" w:cs="Times New Roman"/>
          <w:sz w:val="24"/>
          <w:szCs w:val="24"/>
        </w:rPr>
        <w:t xml:space="preserve">. </w:t>
      </w:r>
    </w:p>
    <w:p w:rsidR="00B23D28" w:rsidRPr="009E2759" w:rsidRDefault="00B23D28" w:rsidP="007B5ED0">
      <w:pPr>
        <w:spacing w:after="0" w:line="360" w:lineRule="auto"/>
        <w:jc w:val="center"/>
        <w:rPr>
          <w:rFonts w:ascii="Times New Roman" w:hAnsi="Times New Roman" w:cs="Times New Roman"/>
          <w:sz w:val="24"/>
          <w:szCs w:val="24"/>
        </w:rPr>
      </w:pPr>
      <w:r w:rsidRPr="009E2759">
        <w:rPr>
          <w:noProof/>
        </w:rPr>
        <w:lastRenderedPageBreak/>
        <w:drawing>
          <wp:inline distT="0" distB="0" distL="0" distR="0" wp14:anchorId="7C880F75" wp14:editId="7E3432C6">
            <wp:extent cx="6120130" cy="207899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120130" cy="2078990"/>
                    </a:xfrm>
                    <a:prstGeom prst="rect">
                      <a:avLst/>
                    </a:prstGeom>
                  </pic:spPr>
                </pic:pic>
              </a:graphicData>
            </a:graphic>
          </wp:inline>
        </w:drawing>
      </w:r>
    </w:p>
    <w:p w:rsidR="00FB5035" w:rsidRPr="009E2759" w:rsidRDefault="00FB5035" w:rsidP="007B5ED0">
      <w:pPr>
        <w:spacing w:after="0" w:line="360" w:lineRule="auto"/>
        <w:jc w:val="both"/>
        <w:rPr>
          <w:rFonts w:ascii="Times New Roman" w:hAnsi="Times New Roman" w:cs="Times New Roman"/>
          <w:sz w:val="24"/>
          <w:szCs w:val="24"/>
        </w:rPr>
      </w:pPr>
    </w:p>
    <w:p w:rsidR="00FB5035" w:rsidRPr="009E2759" w:rsidRDefault="00FB5035"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Основной Государственный Экзамен (ОГЭ) по своей структуре несколько отличается от ЕГЭ. Задания по обществознанию в формате ГИА-9 предполагают тесты с одним, а не множественным вариантом ответа, что упрощает работу составителя и как раз делает более возможным представление материала в электронном формате. С другой стороны, в последние годы в ОГЭ было включено несколько заданий с открытым ответом, что увеличило количество заданий, записываемых во второй бланк. </w:t>
      </w:r>
    </w:p>
    <w:p w:rsidR="00FB5035" w:rsidRPr="009E2759" w:rsidRDefault="00FB5035" w:rsidP="007B5ED0">
      <w:pPr>
        <w:spacing w:after="0" w:line="360" w:lineRule="auto"/>
        <w:jc w:val="both"/>
        <w:rPr>
          <w:rFonts w:ascii="Times New Roman" w:hAnsi="Times New Roman" w:cs="Times New Roman"/>
          <w:sz w:val="24"/>
          <w:szCs w:val="24"/>
        </w:rPr>
      </w:pPr>
    </w:p>
    <w:p w:rsidR="00363363" w:rsidRPr="009E2759" w:rsidRDefault="00FB5035"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Отбор материала и составление теста носит такой же характер, что и разработка заданий ЕГЭ, описанная мною выше.</w:t>
      </w:r>
    </w:p>
    <w:p w:rsidR="00BC41FE" w:rsidRPr="009E2759" w:rsidRDefault="00BC41FE"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Вот, например, два моих рабочих файла подготовки заданий.</w:t>
      </w:r>
    </w:p>
    <w:p w:rsidR="00BC41FE" w:rsidRPr="009E2759" w:rsidRDefault="00BC41FE" w:rsidP="00BC41FE">
      <w:pPr>
        <w:spacing w:after="0" w:line="360" w:lineRule="auto"/>
        <w:jc w:val="center"/>
        <w:rPr>
          <w:rFonts w:ascii="Times New Roman" w:hAnsi="Times New Roman" w:cs="Times New Roman"/>
          <w:sz w:val="24"/>
          <w:szCs w:val="24"/>
        </w:rPr>
      </w:pPr>
      <w:r w:rsidRPr="009E2759">
        <w:rPr>
          <w:noProof/>
        </w:rPr>
        <w:drawing>
          <wp:inline distT="0" distB="0" distL="0" distR="0" wp14:anchorId="7D23F7C8" wp14:editId="6ECDB7B9">
            <wp:extent cx="1447800" cy="9715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47800" cy="971550"/>
                    </a:xfrm>
                    <a:prstGeom prst="rect">
                      <a:avLst/>
                    </a:prstGeom>
                  </pic:spPr>
                </pic:pic>
              </a:graphicData>
            </a:graphic>
          </wp:inline>
        </w:drawing>
      </w:r>
    </w:p>
    <w:p w:rsidR="00363363" w:rsidRPr="009E2759" w:rsidRDefault="00363363" w:rsidP="007B5ED0">
      <w:pPr>
        <w:spacing w:after="0" w:line="360" w:lineRule="auto"/>
        <w:jc w:val="both"/>
        <w:rPr>
          <w:rFonts w:ascii="Times New Roman" w:hAnsi="Times New Roman" w:cs="Times New Roman"/>
          <w:sz w:val="24"/>
          <w:szCs w:val="24"/>
        </w:rPr>
      </w:pPr>
    </w:p>
    <w:p w:rsidR="00363363" w:rsidRPr="009E2759" w:rsidRDefault="00C67B7A"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363363" w:rsidRPr="009E2759">
        <w:rPr>
          <w:rFonts w:ascii="Times New Roman" w:hAnsi="Times New Roman" w:cs="Times New Roman"/>
          <w:sz w:val="24"/>
          <w:szCs w:val="24"/>
        </w:rPr>
        <w:t>В данном разделе интерес представляет работа с электронным ресурсом</w:t>
      </w:r>
      <w:r w:rsidR="00210317" w:rsidRPr="009E2759">
        <w:rPr>
          <w:rFonts w:ascii="Times New Roman" w:hAnsi="Times New Roman" w:cs="Times New Roman"/>
          <w:sz w:val="24"/>
          <w:szCs w:val="24"/>
        </w:rPr>
        <w:t xml:space="preserve"> </w:t>
      </w:r>
      <w:hyperlink r:id="rId50" w:history="1">
        <w:r w:rsidR="00210317" w:rsidRPr="009E2759">
          <w:rPr>
            <w:rStyle w:val="ad"/>
            <w:rFonts w:ascii="Times New Roman" w:hAnsi="Times New Roman" w:cs="Times New Roman"/>
            <w:color w:val="auto"/>
            <w:sz w:val="24"/>
            <w:szCs w:val="24"/>
          </w:rPr>
          <w:t>https://onlinetestpad.com/</w:t>
        </w:r>
      </w:hyperlink>
      <w:r w:rsidR="00210317" w:rsidRPr="009E2759">
        <w:rPr>
          <w:rFonts w:ascii="Times New Roman" w:hAnsi="Times New Roman" w:cs="Times New Roman"/>
          <w:sz w:val="24"/>
          <w:szCs w:val="24"/>
        </w:rPr>
        <w:t xml:space="preserve">. </w:t>
      </w:r>
    </w:p>
    <w:p w:rsidR="00363363" w:rsidRPr="009E2759" w:rsidRDefault="00363363" w:rsidP="007B5ED0">
      <w:pPr>
        <w:spacing w:after="0" w:line="360" w:lineRule="auto"/>
        <w:jc w:val="both"/>
        <w:rPr>
          <w:rFonts w:ascii="Times New Roman" w:hAnsi="Times New Roman" w:cs="Times New Roman"/>
          <w:sz w:val="16"/>
          <w:szCs w:val="16"/>
        </w:rPr>
      </w:pPr>
    </w:p>
    <w:p w:rsidR="00363363" w:rsidRPr="009E2759" w:rsidRDefault="00363363" w:rsidP="007B5ED0">
      <w:pPr>
        <w:spacing w:after="0" w:line="360" w:lineRule="auto"/>
        <w:jc w:val="both"/>
        <w:rPr>
          <w:rFonts w:ascii="Times New Roman" w:hAnsi="Times New Roman" w:cs="Times New Roman"/>
          <w:b/>
          <w:sz w:val="24"/>
          <w:szCs w:val="24"/>
        </w:rPr>
      </w:pPr>
      <w:r w:rsidRPr="009E2759">
        <w:rPr>
          <w:rFonts w:ascii="Times New Roman" w:hAnsi="Times New Roman" w:cs="Times New Roman"/>
          <w:b/>
          <w:sz w:val="24"/>
          <w:szCs w:val="24"/>
        </w:rPr>
        <w:t xml:space="preserve">Регистрация на сайте </w:t>
      </w:r>
    </w:p>
    <w:p w:rsidR="00FB5035" w:rsidRPr="009E2759" w:rsidRDefault="00363363" w:rsidP="00C67B7A">
      <w:pPr>
        <w:spacing w:after="0" w:line="360" w:lineRule="auto"/>
        <w:jc w:val="center"/>
        <w:rPr>
          <w:rFonts w:ascii="Times New Roman" w:hAnsi="Times New Roman" w:cs="Times New Roman"/>
          <w:sz w:val="24"/>
          <w:szCs w:val="24"/>
        </w:rPr>
      </w:pPr>
      <w:r w:rsidRPr="009E2759">
        <w:rPr>
          <w:noProof/>
        </w:rPr>
        <w:drawing>
          <wp:inline distT="0" distB="0" distL="0" distR="0" wp14:anchorId="14A36E2F" wp14:editId="27A1183C">
            <wp:extent cx="1981200" cy="1588014"/>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1987923" cy="1593403"/>
                    </a:xfrm>
                    <a:prstGeom prst="rect">
                      <a:avLst/>
                    </a:prstGeom>
                  </pic:spPr>
                </pic:pic>
              </a:graphicData>
            </a:graphic>
          </wp:inline>
        </w:drawing>
      </w:r>
    </w:p>
    <w:p w:rsidR="00363363" w:rsidRPr="009E2759" w:rsidRDefault="00363363" w:rsidP="007B5ED0">
      <w:pPr>
        <w:spacing w:after="0" w:line="360" w:lineRule="auto"/>
        <w:jc w:val="both"/>
        <w:rPr>
          <w:rFonts w:ascii="Times New Roman" w:hAnsi="Times New Roman" w:cs="Times New Roman"/>
          <w:sz w:val="24"/>
          <w:szCs w:val="24"/>
        </w:rPr>
      </w:pPr>
    </w:p>
    <w:p w:rsidR="00363363" w:rsidRPr="009E2759" w:rsidRDefault="00363363" w:rsidP="007B5ED0">
      <w:pPr>
        <w:spacing w:after="0" w:line="360" w:lineRule="auto"/>
        <w:jc w:val="both"/>
        <w:rPr>
          <w:rFonts w:ascii="Times New Roman" w:hAnsi="Times New Roman" w:cs="Times New Roman"/>
          <w:b/>
          <w:sz w:val="24"/>
          <w:szCs w:val="24"/>
        </w:rPr>
      </w:pPr>
      <w:r w:rsidRPr="009E2759">
        <w:rPr>
          <w:rFonts w:ascii="Times New Roman" w:hAnsi="Times New Roman" w:cs="Times New Roman"/>
          <w:b/>
          <w:sz w:val="24"/>
          <w:szCs w:val="24"/>
        </w:rPr>
        <w:lastRenderedPageBreak/>
        <w:t>Создание своего теста (начальная страница, стилизация)</w:t>
      </w:r>
    </w:p>
    <w:p w:rsidR="00363363" w:rsidRPr="009E2759" w:rsidRDefault="00363363" w:rsidP="00C67B7A">
      <w:pPr>
        <w:spacing w:after="0" w:line="360" w:lineRule="auto"/>
        <w:jc w:val="center"/>
        <w:rPr>
          <w:rFonts w:ascii="Times New Roman" w:hAnsi="Times New Roman" w:cs="Times New Roman"/>
          <w:sz w:val="24"/>
          <w:szCs w:val="24"/>
        </w:rPr>
      </w:pPr>
      <w:r w:rsidRPr="009E2759">
        <w:rPr>
          <w:noProof/>
        </w:rPr>
        <w:drawing>
          <wp:inline distT="0" distB="0" distL="0" distR="0" wp14:anchorId="36D29E61" wp14:editId="60F06031">
            <wp:extent cx="5124450" cy="3193875"/>
            <wp:effectExtent l="0" t="0" r="0" b="698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132929" cy="3199160"/>
                    </a:xfrm>
                    <a:prstGeom prst="rect">
                      <a:avLst/>
                    </a:prstGeom>
                  </pic:spPr>
                </pic:pic>
              </a:graphicData>
            </a:graphic>
          </wp:inline>
        </w:drawing>
      </w:r>
    </w:p>
    <w:p w:rsidR="00363363" w:rsidRPr="009E2759" w:rsidRDefault="00363363" w:rsidP="00C67B7A">
      <w:pPr>
        <w:spacing w:after="0" w:line="360" w:lineRule="auto"/>
        <w:jc w:val="center"/>
        <w:rPr>
          <w:rFonts w:ascii="Times New Roman" w:hAnsi="Times New Roman" w:cs="Times New Roman"/>
          <w:sz w:val="24"/>
          <w:szCs w:val="24"/>
        </w:rPr>
      </w:pPr>
      <w:r w:rsidRPr="009E2759">
        <w:rPr>
          <w:rFonts w:ascii="Times New Roman" w:hAnsi="Times New Roman" w:cs="Times New Roman"/>
          <w:noProof/>
          <w:sz w:val="24"/>
          <w:szCs w:val="24"/>
        </w:rPr>
        <w:drawing>
          <wp:inline distT="0" distB="0" distL="0" distR="0">
            <wp:extent cx="5175250" cy="3838212"/>
            <wp:effectExtent l="0" t="0" r="6350" b="0"/>
            <wp:docPr id="40" name="Рисунок 40" descr="C:\Users\User\YandexDisk\Скриншоты\2022-11-20_19-3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YandexDisk\Скриншоты\2022-11-20_19-35-2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78132" cy="3840349"/>
                    </a:xfrm>
                    <a:prstGeom prst="rect">
                      <a:avLst/>
                    </a:prstGeom>
                    <a:noFill/>
                    <a:ln>
                      <a:noFill/>
                    </a:ln>
                  </pic:spPr>
                </pic:pic>
              </a:graphicData>
            </a:graphic>
          </wp:inline>
        </w:drawing>
      </w:r>
      <w:r w:rsidR="00162B1F" w:rsidRPr="009E2759">
        <w:rPr>
          <w:rFonts w:ascii="Times New Roman" w:hAnsi="Times New Roman" w:cs="Times New Roman"/>
          <w:sz w:val="24"/>
          <w:szCs w:val="24"/>
        </w:rPr>
        <w:br/>
      </w:r>
    </w:p>
    <w:p w:rsidR="00363363" w:rsidRPr="009E2759" w:rsidRDefault="00363363" w:rsidP="007B5ED0">
      <w:pPr>
        <w:spacing w:after="0" w:line="360" w:lineRule="auto"/>
        <w:jc w:val="both"/>
        <w:rPr>
          <w:rFonts w:ascii="Times New Roman" w:hAnsi="Times New Roman" w:cs="Times New Roman"/>
          <w:b/>
          <w:sz w:val="24"/>
          <w:szCs w:val="24"/>
        </w:rPr>
      </w:pPr>
      <w:r w:rsidRPr="009E2759">
        <w:rPr>
          <w:rFonts w:ascii="Times New Roman" w:hAnsi="Times New Roman" w:cs="Times New Roman"/>
          <w:b/>
          <w:sz w:val="24"/>
          <w:szCs w:val="24"/>
        </w:rPr>
        <w:t>Внесение вопросов</w:t>
      </w:r>
    </w:p>
    <w:p w:rsidR="00C67B7A" w:rsidRPr="009E2759" w:rsidRDefault="00C67B7A" w:rsidP="007B5ED0">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363363" w:rsidRPr="009E2759">
        <w:rPr>
          <w:rFonts w:ascii="Times New Roman" w:hAnsi="Times New Roman" w:cs="Times New Roman"/>
          <w:sz w:val="24"/>
          <w:szCs w:val="24"/>
        </w:rPr>
        <w:t>К слову, очень удобный и разнообразный «движок», позволяющий подстроит</w:t>
      </w:r>
      <w:r w:rsidRPr="009E2759">
        <w:rPr>
          <w:rFonts w:ascii="Times New Roman" w:hAnsi="Times New Roman" w:cs="Times New Roman"/>
          <w:sz w:val="24"/>
          <w:szCs w:val="24"/>
        </w:rPr>
        <w:t xml:space="preserve">ься под любую модель классических тестов. </w:t>
      </w:r>
    </w:p>
    <w:p w:rsidR="00162B1F" w:rsidRPr="009E2759" w:rsidRDefault="00C67B7A" w:rsidP="00C67B7A">
      <w:pPr>
        <w:spacing w:after="0" w:line="360" w:lineRule="auto"/>
        <w:jc w:val="center"/>
        <w:rPr>
          <w:rFonts w:ascii="Times New Roman" w:hAnsi="Times New Roman" w:cs="Times New Roman"/>
          <w:sz w:val="24"/>
          <w:szCs w:val="24"/>
        </w:rPr>
      </w:pPr>
      <w:r w:rsidRPr="009E2759">
        <w:rPr>
          <w:rFonts w:ascii="Times New Roman" w:hAnsi="Times New Roman" w:cs="Times New Roman"/>
          <w:noProof/>
          <w:sz w:val="24"/>
          <w:szCs w:val="24"/>
        </w:rPr>
        <w:lastRenderedPageBreak/>
        <w:drawing>
          <wp:inline distT="0" distB="0" distL="0" distR="0">
            <wp:extent cx="5048250" cy="3504652"/>
            <wp:effectExtent l="0" t="0" r="0" b="635"/>
            <wp:docPr id="41" name="Рисунок 41" descr="C:\Users\User\YandexDisk\Скриншоты\2022-11-20_19-2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YandexDisk\Скриншоты\2022-11-20_19-27-3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049790" cy="3505721"/>
                    </a:xfrm>
                    <a:prstGeom prst="rect">
                      <a:avLst/>
                    </a:prstGeom>
                    <a:noFill/>
                    <a:ln>
                      <a:noFill/>
                    </a:ln>
                  </pic:spPr>
                </pic:pic>
              </a:graphicData>
            </a:graphic>
          </wp:inline>
        </w:drawing>
      </w:r>
      <w:r w:rsidR="00162B1F" w:rsidRPr="009E2759">
        <w:rPr>
          <w:rFonts w:ascii="Times New Roman" w:hAnsi="Times New Roman" w:cs="Times New Roman"/>
          <w:sz w:val="24"/>
          <w:szCs w:val="24"/>
        </w:rPr>
        <w:br/>
      </w:r>
    </w:p>
    <w:p w:rsidR="00C67B7A" w:rsidRPr="009E2759" w:rsidRDefault="00C67B7A" w:rsidP="009B5ADE">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Удивительно, но ресурс позволяет создать и задания 2 части ОГЭ по обществознанию. Например, 22</w:t>
      </w:r>
      <w:r w:rsidR="00BC41FE" w:rsidRPr="009E2759">
        <w:rPr>
          <w:rFonts w:ascii="Times New Roman" w:hAnsi="Times New Roman" w:cs="Times New Roman"/>
          <w:sz w:val="24"/>
          <w:szCs w:val="24"/>
        </w:rPr>
        <w:t>-</w:t>
      </w:r>
      <w:r w:rsidRPr="009E2759">
        <w:rPr>
          <w:rFonts w:ascii="Times New Roman" w:hAnsi="Times New Roman" w:cs="Times New Roman"/>
          <w:sz w:val="24"/>
          <w:szCs w:val="24"/>
        </w:rPr>
        <w:t>й вопрос в структуре ОГЭ требует поиск определенных фраз, предложений в тексте, а ресурс как раз допускает возможность выделения заранее заготовленных фрагментов текста.</w:t>
      </w:r>
    </w:p>
    <w:p w:rsidR="00C67B7A" w:rsidRPr="009E2759" w:rsidRDefault="00C67B7A" w:rsidP="00C67B7A">
      <w:pPr>
        <w:spacing w:after="0" w:line="360" w:lineRule="auto"/>
        <w:jc w:val="center"/>
        <w:rPr>
          <w:rFonts w:ascii="Times New Roman" w:hAnsi="Times New Roman" w:cs="Times New Roman"/>
          <w:sz w:val="24"/>
          <w:szCs w:val="24"/>
        </w:rPr>
      </w:pPr>
      <w:r w:rsidRPr="009E2759">
        <w:rPr>
          <w:noProof/>
        </w:rPr>
        <w:drawing>
          <wp:inline distT="0" distB="0" distL="0" distR="0" wp14:anchorId="55BB8B3C" wp14:editId="2AF96D4D">
            <wp:extent cx="5084684" cy="3663950"/>
            <wp:effectExtent l="0" t="0" r="190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5101793" cy="3676278"/>
                    </a:xfrm>
                    <a:prstGeom prst="rect">
                      <a:avLst/>
                    </a:prstGeom>
                  </pic:spPr>
                </pic:pic>
              </a:graphicData>
            </a:graphic>
          </wp:inline>
        </w:drawing>
      </w:r>
    </w:p>
    <w:p w:rsidR="00BC41FE" w:rsidRPr="009E2759" w:rsidRDefault="00BC41FE" w:rsidP="00C67B7A">
      <w:pPr>
        <w:spacing w:after="0" w:line="360" w:lineRule="auto"/>
        <w:jc w:val="center"/>
        <w:rPr>
          <w:rFonts w:ascii="Times New Roman" w:hAnsi="Times New Roman" w:cs="Times New Roman"/>
          <w:sz w:val="24"/>
          <w:szCs w:val="24"/>
        </w:rPr>
      </w:pPr>
    </w:p>
    <w:p w:rsidR="00BC41FE" w:rsidRPr="009E2759" w:rsidRDefault="00BC41FE" w:rsidP="00C67B7A">
      <w:pPr>
        <w:spacing w:after="0" w:line="360" w:lineRule="auto"/>
        <w:jc w:val="center"/>
        <w:rPr>
          <w:rFonts w:ascii="Times New Roman" w:hAnsi="Times New Roman" w:cs="Times New Roman"/>
          <w:sz w:val="24"/>
          <w:szCs w:val="24"/>
        </w:rPr>
      </w:pPr>
    </w:p>
    <w:p w:rsidR="00BC41FE" w:rsidRPr="009E2759" w:rsidRDefault="00BC41FE" w:rsidP="009B5ADE">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lastRenderedPageBreak/>
        <w:t xml:space="preserve">     Тесту автоматически присваивается ссылка</w:t>
      </w:r>
      <w:r w:rsidR="009B5ADE" w:rsidRPr="009E2759">
        <w:rPr>
          <w:rFonts w:ascii="Times New Roman" w:hAnsi="Times New Roman" w:cs="Times New Roman"/>
          <w:sz w:val="24"/>
          <w:szCs w:val="24"/>
        </w:rPr>
        <w:t xml:space="preserve"> (</w:t>
      </w:r>
      <w:hyperlink r:id="rId56" w:history="1">
        <w:r w:rsidR="009B5ADE" w:rsidRPr="009E2759">
          <w:rPr>
            <w:rStyle w:val="ad"/>
            <w:rFonts w:ascii="Times New Roman" w:hAnsi="Times New Roman" w:cs="Times New Roman"/>
            <w:color w:val="auto"/>
            <w:sz w:val="24"/>
            <w:szCs w:val="24"/>
          </w:rPr>
          <w:t>https://onlinetestpad.com/kbuzhz5wqoubi</w:t>
        </w:r>
      </w:hyperlink>
      <w:r w:rsidR="009B5ADE" w:rsidRPr="009E2759">
        <w:rPr>
          <w:rFonts w:ascii="Times New Roman" w:hAnsi="Times New Roman" w:cs="Times New Roman"/>
          <w:sz w:val="24"/>
          <w:szCs w:val="24"/>
        </w:rPr>
        <w:t>)</w:t>
      </w:r>
      <w:r w:rsidRPr="009E2759">
        <w:rPr>
          <w:rFonts w:ascii="Times New Roman" w:hAnsi="Times New Roman" w:cs="Times New Roman"/>
          <w:sz w:val="24"/>
          <w:szCs w:val="24"/>
        </w:rPr>
        <w:t xml:space="preserve">, по которой, любой зарегистрированный на сайте может принять участие в прохождении испытания. Тест можно загрузить и в </w:t>
      </w:r>
      <w:r w:rsidR="009B5ADE" w:rsidRPr="009E2759">
        <w:rPr>
          <w:rFonts w:ascii="Times New Roman" w:hAnsi="Times New Roman" w:cs="Times New Roman"/>
          <w:sz w:val="24"/>
          <w:szCs w:val="24"/>
        </w:rPr>
        <w:t>общ</w:t>
      </w:r>
      <w:r w:rsidRPr="009E2759">
        <w:rPr>
          <w:rFonts w:ascii="Times New Roman" w:hAnsi="Times New Roman" w:cs="Times New Roman"/>
          <w:sz w:val="24"/>
          <w:szCs w:val="24"/>
        </w:rPr>
        <w:t>ий/открытый доступ через поисковые системы (Яндекс и т.</w:t>
      </w:r>
      <w:r w:rsidR="009B5ADE" w:rsidRPr="009E2759">
        <w:rPr>
          <w:rFonts w:ascii="Times New Roman" w:hAnsi="Times New Roman" w:cs="Times New Roman"/>
          <w:sz w:val="24"/>
          <w:szCs w:val="24"/>
        </w:rPr>
        <w:t>п</w:t>
      </w:r>
      <w:r w:rsidRPr="009E2759">
        <w:rPr>
          <w:rFonts w:ascii="Times New Roman" w:hAnsi="Times New Roman" w:cs="Times New Roman"/>
          <w:sz w:val="24"/>
          <w:szCs w:val="24"/>
        </w:rPr>
        <w:t xml:space="preserve">.), но в моем тесте сделать этого нельзя, так как применяются вопросы с открытым </w:t>
      </w:r>
      <w:r w:rsidR="009B5ADE" w:rsidRPr="009E2759">
        <w:rPr>
          <w:rFonts w:ascii="Times New Roman" w:hAnsi="Times New Roman" w:cs="Times New Roman"/>
          <w:sz w:val="24"/>
          <w:szCs w:val="24"/>
        </w:rPr>
        <w:t xml:space="preserve">(впечатываемым) ответом, который в дальнейшем проверяется в ручную, а такие тесты система не допускает к Интернет публикации. </w:t>
      </w:r>
    </w:p>
    <w:p w:rsidR="009B5ADE" w:rsidRPr="009E2759" w:rsidRDefault="009B5ADE" w:rsidP="009B5ADE">
      <w:pPr>
        <w:spacing w:after="0" w:line="360" w:lineRule="auto"/>
        <w:jc w:val="both"/>
        <w:rPr>
          <w:rFonts w:ascii="Times New Roman" w:hAnsi="Times New Roman" w:cs="Times New Roman"/>
          <w:sz w:val="24"/>
          <w:szCs w:val="24"/>
        </w:rPr>
      </w:pPr>
    </w:p>
    <w:p w:rsidR="009B5ADE" w:rsidRPr="009E2759" w:rsidRDefault="009B5ADE" w:rsidP="009B5ADE">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Далее система позволяет проанализировать результаты.</w:t>
      </w:r>
    </w:p>
    <w:p w:rsidR="0017711A" w:rsidRPr="009E2759" w:rsidRDefault="0017711A" w:rsidP="009B5ADE">
      <w:pPr>
        <w:spacing w:after="0" w:line="360" w:lineRule="auto"/>
        <w:jc w:val="both"/>
        <w:rPr>
          <w:rFonts w:ascii="Times New Roman" w:hAnsi="Times New Roman" w:cs="Times New Roman"/>
          <w:sz w:val="24"/>
          <w:szCs w:val="24"/>
        </w:rPr>
      </w:pPr>
    </w:p>
    <w:p w:rsidR="009B5ADE" w:rsidRPr="009E2759" w:rsidRDefault="009B5ADE" w:rsidP="009B5ADE">
      <w:pPr>
        <w:spacing w:after="0" w:line="360" w:lineRule="auto"/>
        <w:jc w:val="center"/>
        <w:rPr>
          <w:rFonts w:ascii="Times New Roman" w:hAnsi="Times New Roman" w:cs="Times New Roman"/>
          <w:sz w:val="24"/>
          <w:szCs w:val="24"/>
        </w:rPr>
      </w:pPr>
      <w:r w:rsidRPr="009E2759">
        <w:rPr>
          <w:noProof/>
        </w:rPr>
        <w:drawing>
          <wp:inline distT="0" distB="0" distL="0" distR="0" wp14:anchorId="002B9BA1" wp14:editId="42C57823">
            <wp:extent cx="4781550" cy="3423684"/>
            <wp:effectExtent l="0" t="0" r="0" b="571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4795171" cy="3433437"/>
                    </a:xfrm>
                    <a:prstGeom prst="rect">
                      <a:avLst/>
                    </a:prstGeom>
                  </pic:spPr>
                </pic:pic>
              </a:graphicData>
            </a:graphic>
          </wp:inline>
        </w:drawing>
      </w:r>
    </w:p>
    <w:p w:rsidR="00C642A9" w:rsidRPr="009E2759" w:rsidRDefault="009B5ADE" w:rsidP="009B5ADE">
      <w:pPr>
        <w:pStyle w:val="a4"/>
        <w:keepNext/>
        <w:tabs>
          <w:tab w:val="left" w:pos="9459"/>
        </w:tabs>
        <w:spacing w:before="0" w:beforeAutospacing="0" w:after="0" w:afterAutospacing="0" w:line="360" w:lineRule="auto"/>
        <w:jc w:val="center"/>
      </w:pPr>
      <w:r w:rsidRPr="009E2759">
        <w:rPr>
          <w:noProof/>
        </w:rPr>
        <w:drawing>
          <wp:inline distT="0" distB="0" distL="0" distR="0" wp14:anchorId="2030DCD3" wp14:editId="2BD65A85">
            <wp:extent cx="4838665" cy="2546350"/>
            <wp:effectExtent l="0" t="0" r="635" b="635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866264" cy="2560874"/>
                    </a:xfrm>
                    <a:prstGeom prst="rect">
                      <a:avLst/>
                    </a:prstGeom>
                  </pic:spPr>
                </pic:pic>
              </a:graphicData>
            </a:graphic>
          </wp:inline>
        </w:drawing>
      </w:r>
    </w:p>
    <w:p w:rsidR="00C642A9" w:rsidRPr="009E2759" w:rsidRDefault="00C642A9" w:rsidP="007B5ED0">
      <w:pPr>
        <w:pStyle w:val="a4"/>
        <w:keepNext/>
        <w:tabs>
          <w:tab w:val="left" w:pos="9459"/>
        </w:tabs>
        <w:spacing w:before="0" w:beforeAutospacing="0" w:after="0" w:afterAutospacing="0" w:line="360" w:lineRule="auto"/>
        <w:jc w:val="both"/>
      </w:pPr>
    </w:p>
    <w:p w:rsidR="0017711A" w:rsidRPr="009E2759" w:rsidRDefault="0017711A" w:rsidP="007B5ED0">
      <w:pPr>
        <w:pStyle w:val="a4"/>
        <w:keepNext/>
        <w:tabs>
          <w:tab w:val="left" w:pos="9459"/>
        </w:tabs>
        <w:spacing w:before="0" w:beforeAutospacing="0" w:after="0" w:afterAutospacing="0" w:line="360" w:lineRule="auto"/>
        <w:jc w:val="both"/>
      </w:pPr>
    </w:p>
    <w:p w:rsidR="00C642A9" w:rsidRPr="009E2759" w:rsidRDefault="00C642A9" w:rsidP="007B5ED0">
      <w:pPr>
        <w:autoSpaceDE w:val="0"/>
        <w:autoSpaceDN w:val="0"/>
        <w:adjustRightInd w:val="0"/>
        <w:spacing w:after="0" w:line="360" w:lineRule="auto"/>
        <w:rPr>
          <w:rFonts w:ascii="Times New Roman" w:hAnsi="Times New Roman" w:cs="Times New Roman"/>
        </w:rPr>
      </w:pPr>
    </w:p>
    <w:p w:rsidR="00C642A9" w:rsidRPr="009E2759" w:rsidRDefault="0017711A" w:rsidP="0017711A">
      <w:pPr>
        <w:autoSpaceDE w:val="0"/>
        <w:autoSpaceDN w:val="0"/>
        <w:adjustRightInd w:val="0"/>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lastRenderedPageBreak/>
        <w:t xml:space="preserve">     Самое интересное, что система позволяет сохранить тест в печатном, </w:t>
      </w:r>
      <w:r w:rsidRPr="009E2759">
        <w:rPr>
          <w:rFonts w:ascii="Times New Roman" w:hAnsi="Times New Roman" w:cs="Times New Roman"/>
          <w:sz w:val="24"/>
          <w:szCs w:val="24"/>
          <w:lang w:val="en-US"/>
        </w:rPr>
        <w:t>PDF</w:t>
      </w:r>
      <w:r w:rsidRPr="009E2759">
        <w:rPr>
          <w:rFonts w:ascii="Times New Roman" w:hAnsi="Times New Roman" w:cs="Times New Roman"/>
          <w:sz w:val="24"/>
          <w:szCs w:val="24"/>
        </w:rPr>
        <w:t>-формате и использовать на занятиях оффлайн.</w:t>
      </w:r>
    </w:p>
    <w:p w:rsidR="002F259D" w:rsidRPr="009E2759" w:rsidRDefault="0017711A" w:rsidP="0017711A">
      <w:pPr>
        <w:autoSpaceDE w:val="0"/>
        <w:autoSpaceDN w:val="0"/>
        <w:adjustRightInd w:val="0"/>
        <w:spacing w:after="0" w:line="360" w:lineRule="auto"/>
        <w:jc w:val="center"/>
        <w:rPr>
          <w:rFonts w:ascii="Times New Roman" w:hAnsi="Times New Roman" w:cs="Times New Roman"/>
        </w:rPr>
      </w:pPr>
      <w:r w:rsidRPr="009E2759">
        <w:rPr>
          <w:noProof/>
        </w:rPr>
        <w:drawing>
          <wp:inline distT="0" distB="0" distL="0" distR="0" wp14:anchorId="2C647AD8" wp14:editId="577B2C57">
            <wp:extent cx="6120130" cy="160718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6120130" cy="1607185"/>
                    </a:xfrm>
                    <a:prstGeom prst="rect">
                      <a:avLst/>
                    </a:prstGeom>
                  </pic:spPr>
                </pic:pic>
              </a:graphicData>
            </a:graphic>
          </wp:inline>
        </w:drawing>
      </w:r>
    </w:p>
    <w:p w:rsidR="00371258" w:rsidRPr="009E2759" w:rsidRDefault="00371258" w:rsidP="007B5ED0">
      <w:pPr>
        <w:autoSpaceDE w:val="0"/>
        <w:autoSpaceDN w:val="0"/>
        <w:adjustRightInd w:val="0"/>
        <w:spacing w:after="0" w:line="360" w:lineRule="auto"/>
        <w:rPr>
          <w:rFonts w:ascii="Times New Roman" w:hAnsi="Times New Roman" w:cs="Times New Roman"/>
          <w:sz w:val="24"/>
          <w:szCs w:val="24"/>
        </w:rPr>
      </w:pPr>
    </w:p>
    <w:p w:rsidR="002A6987" w:rsidRPr="009E2759" w:rsidRDefault="00210317" w:rsidP="00B46DC6">
      <w:pPr>
        <w:pStyle w:val="1"/>
        <w:rPr>
          <w:rFonts w:ascii="Times New Roman" w:hAnsi="Times New Roman" w:cs="Times New Roman"/>
          <w:color w:val="auto"/>
        </w:rPr>
      </w:pPr>
      <w:bookmarkStart w:id="10" w:name="_Toc120091197"/>
      <w:r w:rsidRPr="009E2759">
        <w:rPr>
          <w:rFonts w:ascii="Times New Roman" w:hAnsi="Times New Roman" w:cs="Times New Roman"/>
          <w:color w:val="auto"/>
        </w:rPr>
        <w:t>9</w:t>
      </w:r>
      <w:r w:rsidR="002A6987" w:rsidRPr="009E2759">
        <w:rPr>
          <w:rFonts w:ascii="Times New Roman" w:hAnsi="Times New Roman" w:cs="Times New Roman"/>
          <w:color w:val="auto"/>
        </w:rPr>
        <w:t>. Предполагаемые образовательные результаты проекта и</w:t>
      </w:r>
      <w:r w:rsidR="0017711A" w:rsidRPr="009E2759">
        <w:rPr>
          <w:rFonts w:ascii="Times New Roman" w:hAnsi="Times New Roman" w:cs="Times New Roman"/>
          <w:color w:val="auto"/>
        </w:rPr>
        <w:t xml:space="preserve"> </w:t>
      </w:r>
      <w:r w:rsidR="002A6987" w:rsidRPr="009E2759">
        <w:rPr>
          <w:rFonts w:ascii="Times New Roman" w:hAnsi="Times New Roman" w:cs="Times New Roman"/>
          <w:color w:val="auto"/>
        </w:rPr>
        <w:t>социальный эффект.</w:t>
      </w:r>
      <w:bookmarkEnd w:id="10"/>
    </w:p>
    <w:p w:rsidR="002A6987" w:rsidRPr="009E2759" w:rsidRDefault="002A6987" w:rsidP="007B5ED0">
      <w:pPr>
        <w:spacing w:after="0" w:line="360" w:lineRule="auto"/>
        <w:jc w:val="center"/>
        <w:rPr>
          <w:rFonts w:ascii="Times New Roman" w:hAnsi="Times New Roman" w:cs="Times New Roman"/>
          <w:b/>
          <w:sz w:val="24"/>
          <w:szCs w:val="24"/>
        </w:rPr>
      </w:pPr>
    </w:p>
    <w:p w:rsidR="002A6987" w:rsidRPr="009E2759" w:rsidRDefault="005C6AA4" w:rsidP="005C6AA4">
      <w:pPr>
        <w:pStyle w:val="a7"/>
        <w:spacing w:line="360" w:lineRule="auto"/>
        <w:jc w:val="both"/>
        <w:rPr>
          <w:rFonts w:ascii="Times New Roman" w:hAnsi="Times New Roman"/>
          <w:sz w:val="24"/>
          <w:szCs w:val="24"/>
          <w:lang w:eastAsia="ru-RU"/>
        </w:rPr>
      </w:pPr>
      <w:r w:rsidRPr="009E2759">
        <w:rPr>
          <w:rFonts w:ascii="Times New Roman" w:hAnsi="Times New Roman"/>
          <w:sz w:val="24"/>
          <w:szCs w:val="24"/>
          <w:lang w:eastAsia="ru-RU"/>
        </w:rPr>
        <w:t xml:space="preserve">     </w:t>
      </w:r>
      <w:r w:rsidR="002A6987" w:rsidRPr="009E2759">
        <w:rPr>
          <w:rFonts w:ascii="Times New Roman" w:hAnsi="Times New Roman"/>
          <w:sz w:val="24"/>
          <w:szCs w:val="24"/>
          <w:lang w:eastAsia="ru-RU"/>
        </w:rPr>
        <w:t>Обобщая работу</w:t>
      </w:r>
      <w:r w:rsidR="004512D5" w:rsidRPr="009E2759">
        <w:rPr>
          <w:rFonts w:ascii="Times New Roman" w:hAnsi="Times New Roman"/>
          <w:sz w:val="24"/>
          <w:szCs w:val="24"/>
          <w:lang w:eastAsia="ru-RU"/>
        </w:rPr>
        <w:t>,</w:t>
      </w:r>
      <w:r w:rsidR="002A6987" w:rsidRPr="009E2759">
        <w:rPr>
          <w:rFonts w:ascii="Times New Roman" w:hAnsi="Times New Roman"/>
          <w:sz w:val="24"/>
          <w:szCs w:val="24"/>
          <w:lang w:eastAsia="ru-RU"/>
        </w:rPr>
        <w:t xml:space="preserve"> </w:t>
      </w:r>
      <w:r w:rsidR="004512D5" w:rsidRPr="009E2759">
        <w:rPr>
          <w:rFonts w:ascii="Times New Roman" w:hAnsi="Times New Roman"/>
          <w:sz w:val="24"/>
          <w:szCs w:val="24"/>
          <w:lang w:eastAsia="ru-RU"/>
        </w:rPr>
        <w:t xml:space="preserve">смею надеяться, что подобная методика разработки контрольно-измерительных материалов станет эффективным инструментом повышения качества знаний учащихся, а также приведет к росту результативности при сдаче выпускных экзаменов по предметам. </w:t>
      </w:r>
    </w:p>
    <w:p w:rsidR="004512D5" w:rsidRPr="009E2759" w:rsidRDefault="004512D5" w:rsidP="005C6AA4">
      <w:pPr>
        <w:pStyle w:val="a7"/>
        <w:spacing w:line="360" w:lineRule="auto"/>
        <w:jc w:val="both"/>
        <w:rPr>
          <w:rFonts w:ascii="Times New Roman" w:eastAsiaTheme="minorHAnsi" w:hAnsi="Times New Roman"/>
          <w:sz w:val="24"/>
          <w:szCs w:val="24"/>
        </w:rPr>
      </w:pPr>
      <w:r w:rsidRPr="009E2759">
        <w:rPr>
          <w:rFonts w:ascii="Times New Roman" w:hAnsi="Times New Roman"/>
          <w:sz w:val="24"/>
          <w:szCs w:val="24"/>
        </w:rPr>
        <w:t xml:space="preserve">     Также должен отметить, что уже не первый год</w:t>
      </w:r>
      <w:r w:rsidRPr="009E2759">
        <w:rPr>
          <w:rFonts w:ascii="Times New Roman" w:eastAsiaTheme="minorHAnsi" w:hAnsi="Times New Roman"/>
          <w:sz w:val="24"/>
          <w:szCs w:val="24"/>
        </w:rPr>
        <w:t xml:space="preserve"> ходят разговоры о внесении в профессиональный стандарт педагога и аттестацию педагогических работников</w:t>
      </w:r>
      <w:r w:rsidR="00782BC4" w:rsidRPr="009E2759">
        <w:rPr>
          <w:rFonts w:ascii="Times New Roman" w:eastAsiaTheme="minorHAnsi" w:hAnsi="Times New Roman"/>
          <w:sz w:val="24"/>
          <w:szCs w:val="24"/>
        </w:rPr>
        <w:t>,</w:t>
      </w:r>
      <w:r w:rsidRPr="009E2759">
        <w:rPr>
          <w:rFonts w:ascii="Times New Roman" w:eastAsiaTheme="minorHAnsi" w:hAnsi="Times New Roman"/>
          <w:sz w:val="24"/>
          <w:szCs w:val="24"/>
        </w:rPr>
        <w:t xml:space="preserve"> заданий на разработку собственных контрольных-измерительных материалов. Это функционал учителя, которому мы должны соответствовать. Многие, коллеги, проходившие аттестацию по новой, электронной форме</w:t>
      </w:r>
      <w:r w:rsidR="00452E3B" w:rsidRPr="009E2759">
        <w:rPr>
          <w:rFonts w:ascii="Times New Roman" w:eastAsiaTheme="minorHAnsi" w:hAnsi="Times New Roman"/>
          <w:sz w:val="24"/>
          <w:szCs w:val="24"/>
        </w:rPr>
        <w:t>,</w:t>
      </w:r>
      <w:r w:rsidRPr="009E2759">
        <w:rPr>
          <w:rFonts w:ascii="Times New Roman" w:eastAsiaTheme="minorHAnsi" w:hAnsi="Times New Roman"/>
          <w:sz w:val="24"/>
          <w:szCs w:val="24"/>
        </w:rPr>
        <w:t xml:space="preserve"> уже смогли заметить внесение подобных заданий в вопросник</w:t>
      </w:r>
      <w:r w:rsidR="00452E3B" w:rsidRPr="009E2759">
        <w:rPr>
          <w:rFonts w:ascii="Times New Roman" w:eastAsiaTheme="minorHAnsi" w:hAnsi="Times New Roman"/>
          <w:sz w:val="24"/>
          <w:szCs w:val="24"/>
        </w:rPr>
        <w:t xml:space="preserve"> и столкнуться с некоторым педагогическим дефицитом умений</w:t>
      </w:r>
      <w:r w:rsidRPr="009E2759">
        <w:rPr>
          <w:rFonts w:ascii="Times New Roman" w:eastAsiaTheme="minorHAnsi" w:hAnsi="Times New Roman"/>
          <w:sz w:val="24"/>
          <w:szCs w:val="24"/>
        </w:rPr>
        <w:t>.</w:t>
      </w:r>
    </w:p>
    <w:p w:rsidR="004512D5" w:rsidRPr="009E2759" w:rsidRDefault="00452E3B" w:rsidP="005C6AA4">
      <w:pPr>
        <w:pStyle w:val="a7"/>
        <w:spacing w:line="360" w:lineRule="auto"/>
        <w:jc w:val="both"/>
        <w:rPr>
          <w:rFonts w:ascii="Times New Roman" w:eastAsiaTheme="minorHAnsi" w:hAnsi="Times New Roman"/>
          <w:sz w:val="24"/>
          <w:szCs w:val="24"/>
        </w:rPr>
      </w:pPr>
      <w:r w:rsidRPr="009E2759">
        <w:rPr>
          <w:rFonts w:ascii="Times New Roman" w:eastAsiaTheme="minorHAnsi" w:hAnsi="Times New Roman"/>
          <w:sz w:val="24"/>
          <w:szCs w:val="24"/>
        </w:rPr>
        <w:t xml:space="preserve">     </w:t>
      </w:r>
      <w:r w:rsidR="004512D5" w:rsidRPr="009E2759">
        <w:rPr>
          <w:rFonts w:ascii="Times New Roman" w:eastAsiaTheme="minorHAnsi" w:hAnsi="Times New Roman"/>
          <w:sz w:val="24"/>
          <w:szCs w:val="24"/>
        </w:rPr>
        <w:t>Социальным же эффектом проекта станет, по моему глубокому убеждению,  удовлетворенность семьи</w:t>
      </w:r>
      <w:r w:rsidR="00782BC4" w:rsidRPr="009E2759">
        <w:rPr>
          <w:rFonts w:ascii="Times New Roman" w:eastAsiaTheme="minorHAnsi" w:hAnsi="Times New Roman"/>
          <w:sz w:val="24"/>
          <w:szCs w:val="24"/>
        </w:rPr>
        <w:t xml:space="preserve"> – одного из заказчиков образования,</w:t>
      </w:r>
      <w:r w:rsidR="004512D5" w:rsidRPr="009E2759">
        <w:rPr>
          <w:rFonts w:ascii="Times New Roman" w:eastAsiaTheme="minorHAnsi" w:hAnsi="Times New Roman"/>
          <w:sz w:val="24"/>
          <w:szCs w:val="24"/>
        </w:rPr>
        <w:t xml:space="preserve"> образовательными результатами ребёнка, </w:t>
      </w:r>
      <w:r w:rsidR="00782BC4" w:rsidRPr="009E2759">
        <w:rPr>
          <w:rFonts w:ascii="Times New Roman" w:eastAsiaTheme="minorHAnsi" w:hAnsi="Times New Roman"/>
          <w:sz w:val="24"/>
          <w:szCs w:val="24"/>
        </w:rPr>
        <w:t xml:space="preserve">что приведет к </w:t>
      </w:r>
      <w:r w:rsidR="004512D5" w:rsidRPr="009E2759">
        <w:rPr>
          <w:rFonts w:ascii="Times New Roman" w:eastAsiaTheme="minorHAnsi" w:hAnsi="Times New Roman"/>
          <w:sz w:val="24"/>
          <w:szCs w:val="24"/>
        </w:rPr>
        <w:t>повышени</w:t>
      </w:r>
      <w:r w:rsidR="00782BC4" w:rsidRPr="009E2759">
        <w:rPr>
          <w:rFonts w:ascii="Times New Roman" w:eastAsiaTheme="minorHAnsi" w:hAnsi="Times New Roman"/>
          <w:sz w:val="24"/>
          <w:szCs w:val="24"/>
        </w:rPr>
        <w:t>ю</w:t>
      </w:r>
      <w:r w:rsidR="004512D5" w:rsidRPr="009E2759">
        <w:rPr>
          <w:rFonts w:ascii="Times New Roman" w:eastAsiaTheme="minorHAnsi" w:hAnsi="Times New Roman"/>
          <w:sz w:val="24"/>
          <w:szCs w:val="24"/>
        </w:rPr>
        <w:t xml:space="preserve"> доверия</w:t>
      </w:r>
      <w:r w:rsidRPr="009E2759">
        <w:rPr>
          <w:rFonts w:ascii="Times New Roman" w:eastAsiaTheme="minorHAnsi" w:hAnsi="Times New Roman"/>
          <w:sz w:val="24"/>
          <w:szCs w:val="24"/>
        </w:rPr>
        <w:t xml:space="preserve"> к </w:t>
      </w:r>
      <w:r w:rsidR="004512D5" w:rsidRPr="009E2759">
        <w:rPr>
          <w:rFonts w:ascii="Times New Roman" w:eastAsiaTheme="minorHAnsi" w:hAnsi="Times New Roman"/>
          <w:sz w:val="24"/>
          <w:szCs w:val="24"/>
        </w:rPr>
        <w:t xml:space="preserve">школе как социальному институту.  </w:t>
      </w:r>
    </w:p>
    <w:p w:rsidR="00617488" w:rsidRPr="009E2759" w:rsidRDefault="00617488"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2A6987" w:rsidRPr="009E2759" w:rsidRDefault="00210317" w:rsidP="00B46DC6">
      <w:pPr>
        <w:pStyle w:val="1"/>
        <w:spacing w:line="360" w:lineRule="auto"/>
        <w:rPr>
          <w:rFonts w:ascii="Times New Roman" w:hAnsi="Times New Roman" w:cs="Times New Roman"/>
          <w:color w:val="auto"/>
        </w:rPr>
      </w:pPr>
      <w:bookmarkStart w:id="11" w:name="_Toc120091198"/>
      <w:r w:rsidRPr="009E2759">
        <w:rPr>
          <w:rFonts w:ascii="Times New Roman" w:hAnsi="Times New Roman" w:cs="Times New Roman"/>
          <w:color w:val="auto"/>
        </w:rPr>
        <w:lastRenderedPageBreak/>
        <w:t>10</w:t>
      </w:r>
      <w:r w:rsidR="002A6987" w:rsidRPr="009E2759">
        <w:rPr>
          <w:rFonts w:ascii="Times New Roman" w:hAnsi="Times New Roman" w:cs="Times New Roman"/>
          <w:color w:val="auto"/>
        </w:rPr>
        <w:t>. Перспективы дальнейшего развития проекта.</w:t>
      </w:r>
      <w:bookmarkEnd w:id="11"/>
    </w:p>
    <w:p w:rsidR="00B46DC6" w:rsidRPr="009E2759" w:rsidRDefault="00B46DC6" w:rsidP="00B46DC6"/>
    <w:p w:rsidR="002A6987" w:rsidRPr="009E2759" w:rsidRDefault="005C6AA4" w:rsidP="00B46DC6">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w:t>
      </w:r>
      <w:r w:rsidR="002A6987" w:rsidRPr="009E2759">
        <w:rPr>
          <w:rFonts w:ascii="Times New Roman" w:hAnsi="Times New Roman" w:cs="Times New Roman"/>
          <w:sz w:val="24"/>
          <w:szCs w:val="24"/>
        </w:rPr>
        <w:t>Работа по теме проекта будет продолжена по следующим направлениям:</w:t>
      </w:r>
    </w:p>
    <w:p w:rsidR="002A6987" w:rsidRPr="009E2759" w:rsidRDefault="002A6987" w:rsidP="00B46DC6">
      <w:pPr>
        <w:pStyle w:val="a7"/>
        <w:spacing w:line="360" w:lineRule="auto"/>
        <w:jc w:val="both"/>
        <w:rPr>
          <w:rFonts w:ascii="Times New Roman" w:hAnsi="Times New Roman"/>
          <w:sz w:val="24"/>
          <w:szCs w:val="24"/>
        </w:rPr>
      </w:pPr>
      <w:r w:rsidRPr="009E2759">
        <w:rPr>
          <w:rFonts w:ascii="Times New Roman" w:hAnsi="Times New Roman"/>
          <w:sz w:val="24"/>
          <w:szCs w:val="24"/>
        </w:rPr>
        <w:sym w:font="Symbol" w:char="F02D"/>
      </w:r>
      <w:r w:rsidRPr="009E2759">
        <w:rPr>
          <w:rFonts w:ascii="Times New Roman" w:hAnsi="Times New Roman"/>
          <w:sz w:val="24"/>
          <w:szCs w:val="24"/>
        </w:rPr>
        <w:t xml:space="preserve"> внедрение в практику работы новых приемов используемых технологий на основе системно</w:t>
      </w:r>
      <w:r w:rsidR="00452E3B" w:rsidRPr="009E2759">
        <w:rPr>
          <w:rFonts w:ascii="Times New Roman" w:hAnsi="Times New Roman"/>
          <w:sz w:val="24"/>
          <w:szCs w:val="24"/>
        </w:rPr>
        <w:t>-</w:t>
      </w:r>
      <w:r w:rsidRPr="009E2759">
        <w:rPr>
          <w:rFonts w:ascii="Times New Roman" w:hAnsi="Times New Roman"/>
          <w:sz w:val="24"/>
          <w:szCs w:val="24"/>
        </w:rPr>
        <w:t>деятельностного подхода;</w:t>
      </w:r>
    </w:p>
    <w:p w:rsidR="002A6987" w:rsidRPr="009E2759" w:rsidRDefault="002A6987" w:rsidP="00B46DC6">
      <w:pPr>
        <w:pStyle w:val="a7"/>
        <w:spacing w:line="360" w:lineRule="auto"/>
        <w:jc w:val="both"/>
        <w:rPr>
          <w:rFonts w:ascii="Times New Roman" w:hAnsi="Times New Roman"/>
          <w:sz w:val="24"/>
          <w:szCs w:val="24"/>
        </w:rPr>
      </w:pPr>
      <w:r w:rsidRPr="009E2759">
        <w:rPr>
          <w:rFonts w:ascii="Times New Roman" w:hAnsi="Times New Roman"/>
          <w:sz w:val="24"/>
          <w:szCs w:val="24"/>
        </w:rPr>
        <w:t>– формирование ключевых компетенций школьников посредством наработанной системы преподавания;</w:t>
      </w:r>
    </w:p>
    <w:p w:rsidR="002A6987" w:rsidRPr="009E2759" w:rsidRDefault="002A6987" w:rsidP="00B46DC6">
      <w:pPr>
        <w:pStyle w:val="a7"/>
        <w:spacing w:line="360" w:lineRule="auto"/>
        <w:jc w:val="both"/>
        <w:rPr>
          <w:rFonts w:ascii="Times New Roman" w:hAnsi="Times New Roman"/>
          <w:sz w:val="24"/>
          <w:szCs w:val="24"/>
        </w:rPr>
      </w:pPr>
      <w:r w:rsidRPr="009E2759">
        <w:rPr>
          <w:rFonts w:ascii="Times New Roman" w:hAnsi="Times New Roman"/>
          <w:sz w:val="24"/>
          <w:szCs w:val="24"/>
        </w:rPr>
        <w:t>– расширение банка методических разработок к урокам истории и обществознания и банка лично</w:t>
      </w:r>
      <w:r w:rsidR="00452E3B" w:rsidRPr="009E2759">
        <w:rPr>
          <w:rFonts w:ascii="Times New Roman" w:hAnsi="Times New Roman"/>
          <w:sz w:val="24"/>
          <w:szCs w:val="24"/>
        </w:rPr>
        <w:t>-</w:t>
      </w:r>
      <w:r w:rsidRPr="009E2759">
        <w:rPr>
          <w:rFonts w:ascii="Times New Roman" w:hAnsi="Times New Roman"/>
          <w:sz w:val="24"/>
          <w:szCs w:val="24"/>
        </w:rPr>
        <w:t>значимых и проблемных</w:t>
      </w:r>
      <w:r w:rsidR="00452E3B" w:rsidRPr="009E2759">
        <w:rPr>
          <w:rFonts w:ascii="Times New Roman" w:hAnsi="Times New Roman"/>
          <w:sz w:val="24"/>
          <w:szCs w:val="24"/>
        </w:rPr>
        <w:t xml:space="preserve"> заданий</w:t>
      </w:r>
      <w:r w:rsidRPr="009E2759">
        <w:rPr>
          <w:rFonts w:ascii="Times New Roman" w:hAnsi="Times New Roman"/>
          <w:sz w:val="24"/>
          <w:szCs w:val="24"/>
        </w:rPr>
        <w:t>, способствующих активизации умственной и творческой деятельности учащихся;</w:t>
      </w:r>
    </w:p>
    <w:p w:rsidR="002A6987" w:rsidRPr="009E2759" w:rsidRDefault="002A6987" w:rsidP="00B46DC6">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освещение опыта работы по проблеме </w:t>
      </w:r>
      <w:r w:rsidR="00452E3B" w:rsidRPr="009E2759">
        <w:rPr>
          <w:rFonts w:ascii="Times New Roman" w:hAnsi="Times New Roman" w:cs="Times New Roman"/>
          <w:sz w:val="24"/>
          <w:szCs w:val="24"/>
        </w:rPr>
        <w:t xml:space="preserve">«Разработка контрольно-измерительных материалов ЕГЭ по обществознанию и использование цифровых образовательных ресурсов (ЦОР) при подготовке к ГИА» </w:t>
      </w:r>
      <w:r w:rsidRPr="009E2759">
        <w:rPr>
          <w:rFonts w:ascii="Times New Roman" w:hAnsi="Times New Roman" w:cs="Times New Roman"/>
          <w:sz w:val="24"/>
          <w:szCs w:val="24"/>
        </w:rPr>
        <w:t xml:space="preserve">в рамках </w:t>
      </w:r>
      <w:r w:rsidR="00452E3B" w:rsidRPr="009E2759">
        <w:rPr>
          <w:rFonts w:ascii="Times New Roman" w:hAnsi="Times New Roman" w:cs="Times New Roman"/>
          <w:sz w:val="24"/>
          <w:szCs w:val="24"/>
        </w:rPr>
        <w:t>Районного Методического Объединения учителей истории и обществознания Одинцовского городского округа;</w:t>
      </w:r>
    </w:p>
    <w:p w:rsidR="002A6987" w:rsidRPr="009E2759" w:rsidRDefault="00452E3B" w:rsidP="00B46DC6">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 составление и публикация собственного, авторского, </w:t>
      </w:r>
      <w:r w:rsidR="00AC5EFE" w:rsidRPr="009E2759">
        <w:rPr>
          <w:rFonts w:ascii="Times New Roman" w:hAnsi="Times New Roman" w:cs="Times New Roman"/>
          <w:sz w:val="24"/>
          <w:szCs w:val="24"/>
        </w:rPr>
        <w:t>пособия для подготовки к ЕГЭ/ОГЭ по обществознанию, сборника заданий и методических материалов для учителей на основе практики применения проекта.</w:t>
      </w: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624AFE" w:rsidRPr="009E2759" w:rsidRDefault="00624AFE" w:rsidP="00210317">
      <w:pPr>
        <w:pStyle w:val="1"/>
        <w:rPr>
          <w:rFonts w:ascii="Times New Roman" w:hAnsi="Times New Roman" w:cs="Times New Roman"/>
          <w:color w:val="auto"/>
        </w:rPr>
      </w:pPr>
      <w:bookmarkStart w:id="12" w:name="_Toc120091199"/>
      <w:r w:rsidRPr="009E2759">
        <w:rPr>
          <w:rFonts w:ascii="Times New Roman" w:hAnsi="Times New Roman" w:cs="Times New Roman"/>
          <w:color w:val="auto"/>
        </w:rPr>
        <w:lastRenderedPageBreak/>
        <w:t>1</w:t>
      </w:r>
      <w:r w:rsidR="00210317" w:rsidRPr="009E2759">
        <w:rPr>
          <w:rFonts w:ascii="Times New Roman" w:hAnsi="Times New Roman" w:cs="Times New Roman"/>
          <w:color w:val="auto"/>
        </w:rPr>
        <w:t>1</w:t>
      </w:r>
      <w:r w:rsidRPr="009E2759">
        <w:rPr>
          <w:rFonts w:ascii="Times New Roman" w:hAnsi="Times New Roman" w:cs="Times New Roman"/>
          <w:color w:val="auto"/>
        </w:rPr>
        <w:t>. Список использованной литературы и электронных ресурсов</w:t>
      </w:r>
      <w:bookmarkEnd w:id="12"/>
    </w:p>
    <w:p w:rsidR="00350BAA" w:rsidRPr="009E2759" w:rsidRDefault="00350BAA" w:rsidP="00350BAA">
      <w:pPr>
        <w:spacing w:after="0" w:line="360" w:lineRule="auto"/>
        <w:jc w:val="both"/>
        <w:rPr>
          <w:rFonts w:ascii="Times New Roman" w:hAnsi="Times New Roman" w:cs="Times New Roman"/>
          <w:sz w:val="24"/>
          <w:szCs w:val="24"/>
        </w:rPr>
      </w:pPr>
    </w:p>
    <w:p w:rsidR="00210317" w:rsidRPr="009E2759" w:rsidRDefault="00210317" w:rsidP="00350BAA">
      <w:pPr>
        <w:spacing w:after="0" w:line="360" w:lineRule="auto"/>
        <w:jc w:val="both"/>
        <w:rPr>
          <w:rFonts w:ascii="Times New Roman" w:hAnsi="Times New Roman" w:cs="Times New Roman"/>
          <w:sz w:val="24"/>
          <w:szCs w:val="24"/>
        </w:rPr>
      </w:pPr>
      <w:r w:rsidRPr="009E2759">
        <w:rPr>
          <w:rFonts w:ascii="Times New Roman" w:hAnsi="Times New Roman" w:cs="Times New Roman"/>
          <w:b/>
          <w:sz w:val="24"/>
          <w:szCs w:val="24"/>
        </w:rPr>
        <w:t>Литература</w:t>
      </w:r>
      <w:r w:rsidRPr="009E2759">
        <w:rPr>
          <w:rFonts w:ascii="Times New Roman" w:hAnsi="Times New Roman" w:cs="Times New Roman"/>
          <w:sz w:val="24"/>
          <w:szCs w:val="24"/>
        </w:rPr>
        <w:t>:</w:t>
      </w:r>
    </w:p>
    <w:p w:rsidR="00624AFE" w:rsidRPr="009E2759" w:rsidRDefault="00350BAA" w:rsidP="00350BAA">
      <w:pPr>
        <w:spacing w:after="0" w:line="360" w:lineRule="auto"/>
        <w:jc w:val="both"/>
        <w:rPr>
          <w:rFonts w:ascii="Times New Roman" w:hAnsi="Times New Roman"/>
          <w:sz w:val="24"/>
          <w:szCs w:val="24"/>
        </w:rPr>
      </w:pPr>
      <w:r w:rsidRPr="009E2759">
        <w:rPr>
          <w:rFonts w:ascii="Times New Roman" w:hAnsi="Times New Roman"/>
          <w:sz w:val="24"/>
          <w:szCs w:val="24"/>
        </w:rPr>
        <w:t xml:space="preserve">1. </w:t>
      </w:r>
      <w:r w:rsidR="00624AFE" w:rsidRPr="009E2759">
        <w:rPr>
          <w:rFonts w:ascii="Times New Roman" w:hAnsi="Times New Roman"/>
          <w:sz w:val="24"/>
          <w:szCs w:val="24"/>
        </w:rPr>
        <w:t xml:space="preserve">Аванесов В.С. Научные основы тестового контроля знаний. М. </w:t>
      </w:r>
      <w:proofErr w:type="spellStart"/>
      <w:r w:rsidR="00624AFE" w:rsidRPr="009E2759">
        <w:rPr>
          <w:rFonts w:ascii="Times New Roman" w:hAnsi="Times New Roman"/>
          <w:sz w:val="24"/>
          <w:szCs w:val="24"/>
        </w:rPr>
        <w:t>Иссл</w:t>
      </w:r>
      <w:proofErr w:type="spellEnd"/>
      <w:r w:rsidR="00624AFE" w:rsidRPr="009E2759">
        <w:rPr>
          <w:rFonts w:ascii="Times New Roman" w:hAnsi="Times New Roman"/>
          <w:sz w:val="24"/>
          <w:szCs w:val="24"/>
        </w:rPr>
        <w:t xml:space="preserve">. центр, 1994. </w:t>
      </w:r>
    </w:p>
    <w:p w:rsidR="00350BAA" w:rsidRPr="009E2759" w:rsidRDefault="00350BAA" w:rsidP="00350BAA">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2. Воронина Г.М. Организация работы с тестами. — М.: Просвещение, 1999</w:t>
      </w:r>
    </w:p>
    <w:p w:rsidR="00624AFE" w:rsidRPr="009E2759" w:rsidRDefault="00350BAA" w:rsidP="00350BAA">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3</w:t>
      </w:r>
      <w:r w:rsidR="00624AFE" w:rsidRPr="009E2759">
        <w:rPr>
          <w:rFonts w:ascii="Times New Roman" w:hAnsi="Times New Roman" w:cs="Times New Roman"/>
          <w:sz w:val="24"/>
          <w:szCs w:val="24"/>
        </w:rPr>
        <w:t>.</w:t>
      </w:r>
      <w:r w:rsidRPr="009E2759">
        <w:rPr>
          <w:rFonts w:ascii="Times New Roman" w:hAnsi="Times New Roman" w:cs="Times New Roman"/>
          <w:sz w:val="24"/>
          <w:szCs w:val="24"/>
        </w:rPr>
        <w:t xml:space="preserve"> </w:t>
      </w:r>
      <w:r w:rsidR="00624AFE" w:rsidRPr="009E2759">
        <w:rPr>
          <w:rFonts w:ascii="Times New Roman" w:hAnsi="Times New Roman" w:cs="Times New Roman"/>
          <w:sz w:val="24"/>
          <w:szCs w:val="24"/>
        </w:rPr>
        <w:t>Захарова Н.И. Внедрение информационных технологий в учебный процесс, Журнал «Школа» №1, 2008</w:t>
      </w:r>
      <w:r w:rsidRPr="009E2759">
        <w:rPr>
          <w:rFonts w:ascii="Times New Roman" w:hAnsi="Times New Roman" w:cs="Times New Roman"/>
          <w:sz w:val="24"/>
          <w:szCs w:val="24"/>
        </w:rPr>
        <w:t xml:space="preserve"> </w:t>
      </w:r>
      <w:r w:rsidR="00624AFE" w:rsidRPr="009E2759">
        <w:rPr>
          <w:rFonts w:ascii="Times New Roman" w:hAnsi="Times New Roman" w:cs="Times New Roman"/>
          <w:sz w:val="24"/>
          <w:szCs w:val="24"/>
        </w:rPr>
        <w:t>г.</w:t>
      </w:r>
    </w:p>
    <w:p w:rsidR="00350BAA" w:rsidRPr="009E2759" w:rsidRDefault="00350BAA" w:rsidP="00350BAA">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4. </w:t>
      </w:r>
      <w:proofErr w:type="spellStart"/>
      <w:r w:rsidRPr="009E2759">
        <w:rPr>
          <w:rFonts w:ascii="Times New Roman" w:hAnsi="Times New Roman" w:cs="Times New Roman"/>
          <w:sz w:val="24"/>
          <w:szCs w:val="24"/>
        </w:rPr>
        <w:t>Оберт</w:t>
      </w:r>
      <w:proofErr w:type="spellEnd"/>
      <w:r w:rsidRPr="009E2759">
        <w:rPr>
          <w:rFonts w:ascii="Times New Roman" w:hAnsi="Times New Roman" w:cs="Times New Roman"/>
          <w:sz w:val="24"/>
          <w:szCs w:val="24"/>
        </w:rPr>
        <w:t xml:space="preserve"> Т.Б. Теория конкуренции. Учебное пособие для студентов экономических специальностей. Саратов, 2014.</w:t>
      </w:r>
    </w:p>
    <w:p w:rsidR="00624AFE" w:rsidRPr="009E2759" w:rsidRDefault="00350BAA" w:rsidP="00350BAA">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5. </w:t>
      </w:r>
      <w:r w:rsidR="00624AFE" w:rsidRPr="009E2759">
        <w:rPr>
          <w:rFonts w:ascii="Times New Roman" w:hAnsi="Times New Roman" w:cs="Times New Roman"/>
          <w:sz w:val="24"/>
          <w:szCs w:val="24"/>
        </w:rPr>
        <w:t xml:space="preserve">Пахомова Н. Ю. Метод учебных проектов в образовательном учреждении: Пособие для учителей и студентов педагогических вузов. — М.: АРКТИ, 2003. </w:t>
      </w:r>
    </w:p>
    <w:p w:rsidR="00350BAA" w:rsidRPr="009E2759" w:rsidRDefault="00350BAA" w:rsidP="00350BAA">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6. </w:t>
      </w:r>
      <w:proofErr w:type="spellStart"/>
      <w:r w:rsidRPr="009E2759">
        <w:rPr>
          <w:rFonts w:ascii="Times New Roman" w:hAnsi="Times New Roman" w:cs="Times New Roman"/>
          <w:sz w:val="24"/>
          <w:szCs w:val="24"/>
        </w:rPr>
        <w:t>Полат</w:t>
      </w:r>
      <w:proofErr w:type="spellEnd"/>
      <w:r w:rsidRPr="009E2759">
        <w:rPr>
          <w:rFonts w:ascii="Times New Roman" w:hAnsi="Times New Roman" w:cs="Times New Roman"/>
          <w:sz w:val="24"/>
          <w:szCs w:val="24"/>
        </w:rPr>
        <w:t xml:space="preserve"> Е.С. Как рождается проект. – М., 1995.</w:t>
      </w:r>
    </w:p>
    <w:p w:rsidR="00624AFE" w:rsidRPr="009E2759" w:rsidRDefault="00350BAA" w:rsidP="00350BAA">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7. </w:t>
      </w:r>
      <w:r w:rsidR="00624AFE" w:rsidRPr="009E2759">
        <w:rPr>
          <w:rFonts w:ascii="Times New Roman" w:hAnsi="Times New Roman" w:cs="Times New Roman"/>
          <w:sz w:val="24"/>
          <w:szCs w:val="24"/>
        </w:rPr>
        <w:t xml:space="preserve">Рыбакова Н.В., Григорьева Т.В. Тесты, как эффективная форма контроля // Обучение иностранным языкам в школе и ВУЗе / Под ред. М.И. </w:t>
      </w:r>
      <w:proofErr w:type="spellStart"/>
      <w:r w:rsidR="00624AFE" w:rsidRPr="009E2759">
        <w:rPr>
          <w:rFonts w:ascii="Times New Roman" w:hAnsi="Times New Roman" w:cs="Times New Roman"/>
          <w:sz w:val="24"/>
          <w:szCs w:val="24"/>
        </w:rPr>
        <w:t>Колкова</w:t>
      </w:r>
      <w:proofErr w:type="spellEnd"/>
      <w:r w:rsidR="00624AFE" w:rsidRPr="009E2759">
        <w:rPr>
          <w:rFonts w:ascii="Times New Roman" w:hAnsi="Times New Roman" w:cs="Times New Roman"/>
          <w:sz w:val="24"/>
          <w:szCs w:val="24"/>
        </w:rPr>
        <w:t>. — СПб.: «</w:t>
      </w:r>
      <w:proofErr w:type="spellStart"/>
      <w:r w:rsidR="00624AFE" w:rsidRPr="009E2759">
        <w:rPr>
          <w:rFonts w:ascii="Times New Roman" w:hAnsi="Times New Roman" w:cs="Times New Roman"/>
          <w:sz w:val="24"/>
          <w:szCs w:val="24"/>
        </w:rPr>
        <w:t>Каро</w:t>
      </w:r>
      <w:proofErr w:type="spellEnd"/>
      <w:r w:rsidR="00624AFE" w:rsidRPr="009E2759">
        <w:rPr>
          <w:rFonts w:ascii="Times New Roman" w:hAnsi="Times New Roman" w:cs="Times New Roman"/>
          <w:sz w:val="24"/>
          <w:szCs w:val="24"/>
        </w:rPr>
        <w:t>», 2001</w:t>
      </w:r>
      <w:r w:rsidRPr="009E2759">
        <w:rPr>
          <w:rFonts w:ascii="Times New Roman" w:hAnsi="Times New Roman" w:cs="Times New Roman"/>
          <w:sz w:val="24"/>
          <w:szCs w:val="24"/>
        </w:rPr>
        <w:t>.</w:t>
      </w:r>
    </w:p>
    <w:p w:rsidR="00350BAA" w:rsidRPr="009E2759" w:rsidRDefault="00350BAA" w:rsidP="00350BAA">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8. </w:t>
      </w:r>
      <w:proofErr w:type="spellStart"/>
      <w:r w:rsidRPr="009E2759">
        <w:rPr>
          <w:rFonts w:ascii="Times New Roman" w:hAnsi="Times New Roman" w:cs="Times New Roman"/>
          <w:sz w:val="24"/>
          <w:szCs w:val="24"/>
        </w:rPr>
        <w:t>Шапиев</w:t>
      </w:r>
      <w:proofErr w:type="spellEnd"/>
      <w:r w:rsidRPr="009E2759">
        <w:rPr>
          <w:rFonts w:ascii="Times New Roman" w:hAnsi="Times New Roman" w:cs="Times New Roman"/>
          <w:sz w:val="24"/>
          <w:szCs w:val="24"/>
        </w:rPr>
        <w:t xml:space="preserve"> Д. С. Цифровые образовательные ресурсы в деятельности учителя / Молодой ученый. — 2019. — № 16 (254). — С. 296-298. </w:t>
      </w:r>
    </w:p>
    <w:p w:rsidR="00210317" w:rsidRPr="009E2759" w:rsidRDefault="00210317" w:rsidP="00AC5EFE">
      <w:pPr>
        <w:spacing w:after="0" w:line="360" w:lineRule="auto"/>
        <w:jc w:val="both"/>
        <w:rPr>
          <w:rFonts w:ascii="Times New Roman" w:hAnsi="Times New Roman" w:cs="Times New Roman"/>
          <w:sz w:val="24"/>
          <w:szCs w:val="24"/>
        </w:rPr>
      </w:pPr>
      <w:r w:rsidRPr="009E2759">
        <w:rPr>
          <w:rFonts w:ascii="Times New Roman" w:hAnsi="Times New Roman" w:cs="Times New Roman"/>
          <w:sz w:val="24"/>
          <w:szCs w:val="24"/>
        </w:rPr>
        <w:t xml:space="preserve">9. Разработка тестовых заданий для оценки профессиональных компетенций. Методические материалы. </w:t>
      </w:r>
      <w:proofErr w:type="spellStart"/>
      <w:r w:rsidRPr="009E2759">
        <w:rPr>
          <w:rFonts w:ascii="Times New Roman" w:hAnsi="Times New Roman" w:cs="Times New Roman"/>
          <w:sz w:val="24"/>
          <w:szCs w:val="24"/>
        </w:rPr>
        <w:t>Экопси</w:t>
      </w:r>
      <w:proofErr w:type="spellEnd"/>
      <w:r w:rsidRPr="009E2759">
        <w:rPr>
          <w:rFonts w:ascii="Times New Roman" w:hAnsi="Times New Roman" w:cs="Times New Roman"/>
          <w:sz w:val="24"/>
          <w:szCs w:val="24"/>
        </w:rPr>
        <w:t xml:space="preserve"> Консалтинг, 2013. </w:t>
      </w:r>
      <w:hyperlink r:id="rId60" w:history="1">
        <w:r w:rsidRPr="009E2759">
          <w:rPr>
            <w:rStyle w:val="ad"/>
            <w:rFonts w:ascii="Times New Roman" w:hAnsi="Times New Roman" w:cs="Times New Roman"/>
            <w:color w:val="auto"/>
            <w:sz w:val="24"/>
            <w:szCs w:val="24"/>
          </w:rPr>
          <w:t>https://www.ecopsy.ru/upload/iblock/6e4/Razrabotka-testovykh-zadaniy-dlya-otsenki-professionalnykh-kompetentsiy.pdf</w:t>
        </w:r>
      </w:hyperlink>
    </w:p>
    <w:p w:rsidR="00624AFE" w:rsidRPr="009E2759" w:rsidRDefault="00624AFE" w:rsidP="007B5ED0">
      <w:pPr>
        <w:spacing w:after="0" w:line="360" w:lineRule="auto"/>
        <w:rPr>
          <w:rFonts w:ascii="Times New Roman" w:hAnsi="Times New Roman" w:cs="Times New Roman"/>
          <w:sz w:val="24"/>
          <w:szCs w:val="24"/>
        </w:rPr>
      </w:pPr>
    </w:p>
    <w:p w:rsidR="00624AFE" w:rsidRPr="009E2759" w:rsidRDefault="00210317" w:rsidP="007B5ED0">
      <w:pPr>
        <w:spacing w:after="0" w:line="360" w:lineRule="auto"/>
        <w:rPr>
          <w:rFonts w:ascii="Times New Roman" w:hAnsi="Times New Roman" w:cs="Times New Roman"/>
          <w:b/>
          <w:sz w:val="24"/>
          <w:szCs w:val="24"/>
        </w:rPr>
      </w:pPr>
      <w:r w:rsidRPr="009E2759">
        <w:rPr>
          <w:rFonts w:ascii="Times New Roman" w:hAnsi="Times New Roman" w:cs="Times New Roman"/>
          <w:b/>
          <w:sz w:val="24"/>
          <w:szCs w:val="24"/>
        </w:rPr>
        <w:t>Электронные ресурсы</w:t>
      </w:r>
      <w:r w:rsidR="00624AFE" w:rsidRPr="009E2759">
        <w:rPr>
          <w:rFonts w:ascii="Times New Roman" w:hAnsi="Times New Roman" w:cs="Times New Roman"/>
          <w:b/>
          <w:sz w:val="24"/>
          <w:szCs w:val="24"/>
        </w:rPr>
        <w:t>:</w:t>
      </w:r>
    </w:p>
    <w:p w:rsidR="00350BAA" w:rsidRPr="009E2759" w:rsidRDefault="00DC37D1" w:rsidP="007B5ED0">
      <w:pPr>
        <w:spacing w:after="0" w:line="360" w:lineRule="auto"/>
        <w:rPr>
          <w:rFonts w:ascii="Times New Roman" w:hAnsi="Times New Roman" w:cs="Times New Roman"/>
          <w:sz w:val="24"/>
          <w:szCs w:val="24"/>
        </w:rPr>
      </w:pPr>
      <w:hyperlink r:id="rId61" w:history="1">
        <w:r w:rsidR="00350BAA" w:rsidRPr="009E2759">
          <w:rPr>
            <w:rStyle w:val="ad"/>
            <w:rFonts w:ascii="Times New Roman" w:hAnsi="Times New Roman" w:cs="Times New Roman"/>
            <w:color w:val="auto"/>
            <w:sz w:val="24"/>
            <w:szCs w:val="24"/>
            <w:lang w:val="en-US"/>
          </w:rPr>
          <w:t>https</w:t>
        </w:r>
        <w:r w:rsidR="00350BAA" w:rsidRPr="009E2759">
          <w:rPr>
            <w:rStyle w:val="ad"/>
            <w:rFonts w:ascii="Times New Roman" w:hAnsi="Times New Roman" w:cs="Times New Roman"/>
            <w:color w:val="auto"/>
            <w:sz w:val="24"/>
            <w:szCs w:val="24"/>
          </w:rPr>
          <w:t>://</w:t>
        </w:r>
        <w:proofErr w:type="spellStart"/>
        <w:r w:rsidR="00350BAA" w:rsidRPr="009E2759">
          <w:rPr>
            <w:rStyle w:val="ad"/>
            <w:rFonts w:ascii="Times New Roman" w:hAnsi="Times New Roman" w:cs="Times New Roman"/>
            <w:color w:val="auto"/>
            <w:sz w:val="24"/>
            <w:szCs w:val="24"/>
            <w:lang w:val="en-US"/>
          </w:rPr>
          <w:t>fipi</w:t>
        </w:r>
        <w:proofErr w:type="spellEnd"/>
        <w:r w:rsidR="00350BAA" w:rsidRPr="009E2759">
          <w:rPr>
            <w:rStyle w:val="ad"/>
            <w:rFonts w:ascii="Times New Roman" w:hAnsi="Times New Roman" w:cs="Times New Roman"/>
            <w:color w:val="auto"/>
            <w:sz w:val="24"/>
            <w:szCs w:val="24"/>
          </w:rPr>
          <w:t>.</w:t>
        </w:r>
        <w:proofErr w:type="spellStart"/>
        <w:r w:rsidR="00350BAA" w:rsidRPr="009E2759">
          <w:rPr>
            <w:rStyle w:val="ad"/>
            <w:rFonts w:ascii="Times New Roman" w:hAnsi="Times New Roman" w:cs="Times New Roman"/>
            <w:color w:val="auto"/>
            <w:sz w:val="24"/>
            <w:szCs w:val="24"/>
            <w:lang w:val="en-US"/>
          </w:rPr>
          <w:t>ru</w:t>
        </w:r>
        <w:proofErr w:type="spellEnd"/>
        <w:r w:rsidR="00350BAA" w:rsidRPr="009E2759">
          <w:rPr>
            <w:rStyle w:val="ad"/>
            <w:rFonts w:ascii="Times New Roman" w:hAnsi="Times New Roman" w:cs="Times New Roman"/>
            <w:color w:val="auto"/>
            <w:sz w:val="24"/>
            <w:szCs w:val="24"/>
          </w:rPr>
          <w:t>/</w:t>
        </w:r>
      </w:hyperlink>
    </w:p>
    <w:p w:rsidR="00D65AD9" w:rsidRPr="009E2759" w:rsidRDefault="00C252C5" w:rsidP="007B5ED0">
      <w:pPr>
        <w:spacing w:after="0" w:line="360" w:lineRule="auto"/>
        <w:rPr>
          <w:rStyle w:val="ad"/>
          <w:rFonts w:ascii="Times New Roman" w:hAnsi="Times New Roman" w:cs="Times New Roman"/>
          <w:color w:val="auto"/>
          <w:sz w:val="24"/>
          <w:szCs w:val="24"/>
        </w:rPr>
      </w:pPr>
      <w:hyperlink r:id="rId62" w:history="1">
        <w:r w:rsidR="00D65AD9" w:rsidRPr="009E2759">
          <w:rPr>
            <w:rStyle w:val="ad"/>
            <w:rFonts w:ascii="Times New Roman" w:hAnsi="Times New Roman" w:cs="Times New Roman"/>
            <w:color w:val="auto"/>
            <w:sz w:val="24"/>
            <w:szCs w:val="24"/>
          </w:rPr>
          <w:t>https://onlinetestpad.com/</w:t>
        </w:r>
      </w:hyperlink>
    </w:p>
    <w:p w:rsidR="00D65AD9" w:rsidRPr="009E2759" w:rsidRDefault="00C252C5" w:rsidP="007B5ED0">
      <w:pPr>
        <w:spacing w:after="0" w:line="360" w:lineRule="auto"/>
        <w:rPr>
          <w:rFonts w:ascii="Times New Roman" w:hAnsi="Times New Roman" w:cs="Times New Roman"/>
          <w:sz w:val="24"/>
          <w:szCs w:val="24"/>
        </w:rPr>
      </w:pPr>
      <w:hyperlink r:id="rId63" w:history="1">
        <w:r w:rsidR="00350BAA" w:rsidRPr="009E2759">
          <w:rPr>
            <w:rStyle w:val="ad"/>
            <w:rFonts w:ascii="Times New Roman" w:hAnsi="Times New Roman" w:cs="Times New Roman"/>
            <w:color w:val="auto"/>
            <w:sz w:val="24"/>
            <w:szCs w:val="24"/>
          </w:rPr>
          <w:t>https://nsportal.ru/</w:t>
        </w:r>
      </w:hyperlink>
    </w:p>
    <w:p w:rsidR="00350BAA" w:rsidRPr="009E2759" w:rsidRDefault="00C252C5" w:rsidP="007B5ED0">
      <w:pPr>
        <w:spacing w:after="0" w:line="360" w:lineRule="auto"/>
        <w:rPr>
          <w:rFonts w:ascii="Times New Roman" w:hAnsi="Times New Roman" w:cs="Times New Roman"/>
          <w:sz w:val="24"/>
          <w:szCs w:val="24"/>
        </w:rPr>
      </w:pPr>
      <w:hyperlink r:id="rId64" w:history="1">
        <w:r w:rsidR="00350BAA" w:rsidRPr="009E2759">
          <w:rPr>
            <w:rStyle w:val="ad"/>
            <w:rFonts w:ascii="Times New Roman" w:hAnsi="Times New Roman" w:cs="Times New Roman"/>
            <w:color w:val="auto"/>
            <w:sz w:val="24"/>
            <w:szCs w:val="24"/>
          </w:rPr>
          <w:t>https://infourok.ru/</w:t>
        </w:r>
      </w:hyperlink>
    </w:p>
    <w:p w:rsidR="00350BAA" w:rsidRPr="009E2759" w:rsidRDefault="00350BAA" w:rsidP="007B5ED0">
      <w:pPr>
        <w:spacing w:after="0" w:line="360" w:lineRule="auto"/>
        <w:rPr>
          <w:rFonts w:ascii="Times New Roman" w:hAnsi="Times New Roman" w:cs="Times New Roman"/>
          <w:sz w:val="24"/>
          <w:szCs w:val="24"/>
        </w:rPr>
      </w:pPr>
    </w:p>
    <w:p w:rsidR="00251D32" w:rsidRPr="009E2759" w:rsidRDefault="00251D32"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B46DC6" w:rsidRPr="009E2759" w:rsidRDefault="00B46DC6" w:rsidP="007B5ED0">
      <w:pPr>
        <w:spacing w:after="0" w:line="360" w:lineRule="auto"/>
        <w:rPr>
          <w:rFonts w:ascii="Times New Roman" w:hAnsi="Times New Roman" w:cs="Times New Roman"/>
          <w:sz w:val="24"/>
          <w:szCs w:val="24"/>
        </w:rPr>
      </w:pPr>
    </w:p>
    <w:p w:rsidR="00350BAA" w:rsidRPr="009E2759" w:rsidRDefault="00350BAA" w:rsidP="007B5ED0">
      <w:pPr>
        <w:spacing w:after="0" w:line="360" w:lineRule="auto"/>
        <w:rPr>
          <w:rFonts w:ascii="Times New Roman" w:hAnsi="Times New Roman" w:cs="Times New Roman"/>
          <w:b/>
          <w:sz w:val="24"/>
          <w:szCs w:val="24"/>
        </w:rPr>
      </w:pPr>
      <w:r w:rsidRPr="009E2759">
        <w:rPr>
          <w:rFonts w:ascii="Times New Roman" w:hAnsi="Times New Roman" w:cs="Times New Roman"/>
          <w:b/>
          <w:sz w:val="24"/>
          <w:szCs w:val="24"/>
        </w:rPr>
        <w:lastRenderedPageBreak/>
        <w:t>Послесловие:</w:t>
      </w:r>
    </w:p>
    <w:p w:rsidR="00350BAA" w:rsidRPr="009E2759" w:rsidRDefault="00350BAA" w:rsidP="007B5ED0">
      <w:pPr>
        <w:spacing w:after="0" w:line="360" w:lineRule="auto"/>
        <w:rPr>
          <w:rFonts w:ascii="Times New Roman" w:hAnsi="Times New Roman" w:cs="Times New Roman"/>
          <w:sz w:val="24"/>
          <w:szCs w:val="24"/>
        </w:rPr>
      </w:pPr>
    </w:p>
    <w:p w:rsidR="00396C00" w:rsidRPr="009E2759" w:rsidRDefault="00396C00" w:rsidP="007B5ED0">
      <w:pPr>
        <w:spacing w:after="0" w:line="360" w:lineRule="auto"/>
        <w:rPr>
          <w:rFonts w:ascii="Times New Roman" w:hAnsi="Times New Roman" w:cs="Times New Roman"/>
          <w:sz w:val="24"/>
          <w:szCs w:val="24"/>
        </w:rPr>
      </w:pPr>
    </w:p>
    <w:p w:rsidR="00BB655E" w:rsidRPr="009E2759" w:rsidRDefault="00C66BF6" w:rsidP="00C66BF6">
      <w:pPr>
        <w:spacing w:after="0" w:line="360" w:lineRule="auto"/>
        <w:jc w:val="center"/>
        <w:rPr>
          <w:rFonts w:ascii="Times New Roman" w:hAnsi="Times New Roman" w:cs="Times New Roman"/>
          <w:sz w:val="24"/>
          <w:szCs w:val="24"/>
        </w:rPr>
      </w:pPr>
      <w:r w:rsidRPr="009E2759">
        <w:rPr>
          <w:noProof/>
        </w:rPr>
        <w:drawing>
          <wp:inline distT="0" distB="0" distL="0" distR="0" wp14:anchorId="6FB92D19" wp14:editId="0E554AFB">
            <wp:extent cx="6254750" cy="1479550"/>
            <wp:effectExtent l="0" t="0" r="0" b="635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254750" cy="1479550"/>
                    </a:xfrm>
                    <a:prstGeom prst="rect">
                      <a:avLst/>
                    </a:prstGeom>
                  </pic:spPr>
                </pic:pic>
              </a:graphicData>
            </a:graphic>
          </wp:inline>
        </w:drawing>
      </w:r>
    </w:p>
    <w:p w:rsidR="00BB655E" w:rsidRPr="009E2759" w:rsidRDefault="00BB655E" w:rsidP="007B5ED0">
      <w:pPr>
        <w:spacing w:after="0" w:line="360" w:lineRule="auto"/>
        <w:rPr>
          <w:rFonts w:ascii="Times New Roman" w:hAnsi="Times New Roman" w:cs="Times New Roman"/>
          <w:sz w:val="24"/>
          <w:szCs w:val="24"/>
        </w:rPr>
      </w:pPr>
    </w:p>
    <w:p w:rsidR="000925EC" w:rsidRPr="009E2759" w:rsidRDefault="008651A8" w:rsidP="00C66BF6">
      <w:pPr>
        <w:spacing w:after="0" w:line="360" w:lineRule="auto"/>
        <w:jc w:val="center"/>
        <w:rPr>
          <w:rFonts w:ascii="Times New Roman" w:hAnsi="Times New Roman" w:cs="Times New Roman"/>
          <w:sz w:val="24"/>
          <w:szCs w:val="24"/>
        </w:rPr>
      </w:pPr>
      <w:r w:rsidRPr="009E2759">
        <w:rPr>
          <w:noProof/>
        </w:rPr>
        <w:drawing>
          <wp:inline distT="0" distB="0" distL="0" distR="0" wp14:anchorId="06F40254" wp14:editId="50055964">
            <wp:extent cx="5562600" cy="39624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562600" cy="3962400"/>
                    </a:xfrm>
                    <a:prstGeom prst="rect">
                      <a:avLst/>
                    </a:prstGeom>
                  </pic:spPr>
                </pic:pic>
              </a:graphicData>
            </a:graphic>
          </wp:inline>
        </w:drawing>
      </w:r>
    </w:p>
    <w:p w:rsidR="000925EC" w:rsidRPr="009E2759" w:rsidRDefault="000925EC" w:rsidP="007B5ED0">
      <w:pPr>
        <w:spacing w:after="0" w:line="360" w:lineRule="auto"/>
        <w:rPr>
          <w:rFonts w:ascii="Times New Roman" w:hAnsi="Times New Roman" w:cs="Times New Roman"/>
          <w:sz w:val="24"/>
          <w:szCs w:val="24"/>
        </w:rPr>
      </w:pPr>
    </w:p>
    <w:sectPr w:rsidR="000925EC" w:rsidRPr="009E2759" w:rsidSect="003B3DA8">
      <w:footerReference w:type="default" r:id="rId6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252C5" w:rsidRDefault="00C252C5" w:rsidP="00C41EE4">
      <w:pPr>
        <w:spacing w:after="0" w:line="240" w:lineRule="auto"/>
      </w:pPr>
      <w:r>
        <w:separator/>
      </w:r>
    </w:p>
  </w:endnote>
  <w:endnote w:type="continuationSeparator" w:id="0">
    <w:p w:rsidR="00C252C5" w:rsidRDefault="00C252C5" w:rsidP="00C41E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Georgia">
    <w:altName w:val="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716679"/>
      <w:docPartObj>
        <w:docPartGallery w:val="Page Numbers (Bottom of Page)"/>
        <w:docPartUnique/>
      </w:docPartObj>
    </w:sdtPr>
    <w:sdtEndPr/>
    <w:sdtContent>
      <w:p w:rsidR="00B46DC6" w:rsidRDefault="00B46DC6">
        <w:pPr>
          <w:pStyle w:val="aa"/>
        </w:pPr>
        <w:r>
          <w:rPr>
            <w:noProof/>
          </w:rPr>
          <mc:AlternateContent>
            <mc:Choice Requires="wpg">
              <w:drawing>
                <wp:anchor distT="0" distB="0" distL="114300" distR="114300" simplePos="0" relativeHeight="251659264" behindDoc="0" locked="0" layoutInCell="0" allowOverlap="1">
                  <wp:simplePos x="0" y="0"/>
                  <wp:positionH relativeFrom="rightMargin">
                    <wp:align>right</wp:align>
                  </wp:positionH>
                  <wp:positionV relativeFrom="bottomMargin">
                    <wp:align>bottom</wp:align>
                  </wp:positionV>
                  <wp:extent cx="914400" cy="914400"/>
                  <wp:effectExtent l="11430" t="0" r="0" b="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14400"/>
                            <a:chOff x="10800" y="14400"/>
                            <a:chExt cx="1440" cy="1440"/>
                          </a:xfrm>
                        </wpg:grpSpPr>
                        <wps:wsp>
                          <wps:cNvPr id="9" name="Rectangle 3"/>
                          <wps:cNvSpPr>
                            <a:spLocks noChangeArrowheads="1"/>
                          </wps:cNvSpPr>
                          <wps:spPr bwMode="auto">
                            <a:xfrm>
                              <a:off x="10800" y="14400"/>
                              <a:ext cx="1440" cy="1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46DC6" w:rsidRDefault="00B46DC6"/>
                            </w:txbxContent>
                          </wps:txbx>
                          <wps:bodyPr rot="0" vert="horz" wrap="square" lIns="91440" tIns="45720" rIns="91440" bIns="45720" anchor="t" anchorCtr="0" upright="1">
                            <a:noAutofit/>
                          </wps:bodyPr>
                        </wps:wsp>
                        <wps:wsp>
                          <wps:cNvPr id="10" name="AutoShape 4"/>
                          <wps:cNvSpPr>
                            <a:spLocks noChangeArrowheads="1"/>
                          </wps:cNvSpPr>
                          <wps:spPr bwMode="auto">
                            <a:xfrm rot="13500000" flipH="1">
                              <a:off x="10813" y="14744"/>
                              <a:ext cx="1121" cy="495"/>
                            </a:xfrm>
                            <a:prstGeom prst="homePlate">
                              <a:avLst>
                                <a:gd name="adj" fmla="val 56616"/>
                              </a:avLst>
                            </a:prstGeom>
                            <a:noFill/>
                            <a:ln w="9525">
                              <a:solidFill>
                                <a:srgbClr val="5C83B4"/>
                              </a:solidFill>
                              <a:miter lim="800000"/>
                              <a:headEnd/>
                              <a:tailEnd/>
                            </a:ln>
                            <a:extLst>
                              <a:ext uri="{909E8E84-426E-40DD-AFC4-6F175D3DCCD1}">
                                <a14:hiddenFill xmlns:a14="http://schemas.microsoft.com/office/drawing/2010/main">
                                  <a:solidFill>
                                    <a:srgbClr val="5C83B4"/>
                                  </a:solidFill>
                                </a14:hiddenFill>
                              </a:ext>
                            </a:extLst>
                          </wps:spPr>
                          <wps:txbx>
                            <w:txbxContent>
                              <w:p w:rsidR="00B46DC6" w:rsidRDefault="00B46DC6">
                                <w:pPr>
                                  <w:pStyle w:val="aa"/>
                                  <w:jc w:val="center"/>
                                </w:pPr>
                                <w:r>
                                  <w:fldChar w:fldCharType="begin"/>
                                </w:r>
                                <w:r>
                                  <w:instrText>PAGE   \* MERGEFORMAT</w:instrText>
                                </w:r>
                                <w:r>
                                  <w:fldChar w:fldCharType="separate"/>
                                </w:r>
                                <w:r>
                                  <w:t>2</w:t>
                                </w:r>
                                <w:r>
                                  <w:fldChar w:fldCharType="end"/>
                                </w:r>
                              </w:p>
                            </w:txbxContent>
                          </wps:txbx>
                          <wps:bodyPr rot="0" vert="horz" wrap="square" lIns="91440" tIns="0" rIns="9144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20.8pt;margin-top:0;width:1in;height:1in;z-index:251659264;mso-position-horizontal:right;mso-position-horizontal-relative:right-margin-area;mso-position-vertical:bottom;mso-position-vertical-relative:bottom-margin-area" coordorigin="10800,14400" coordsize="1440,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" o:allowincell="f">
                  <v:rect id="Rectangle 3" o:spid="_x0000_s1027" style="position:absolute;left:10800;top:14400;width:14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" stroked="f">
                    <v:textbox>
                      <w:txbxContent>
                        <w:p w:rsidR="00B46DC6" w:rsidRDefault="00B46DC6"/>
                      </w:txbxContent>
                    </v:textbox>
                  </v:rec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 o:spid="_x0000_s1028" type="#_x0000_t15" style="position:absolute;left:10813;top:14744;width:1121;height:495;rotation:13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" filled="f" fillcolor="#5c83b4" strokecolor="#5c83b4">
                    <v:textbox inset=",0,,0">
                      <w:txbxContent>
                        <w:p w:rsidR="00B46DC6" w:rsidRDefault="00B46DC6">
                          <w:pPr>
                            <w:pStyle w:val="aa"/>
                            <w:jc w:val="center"/>
                          </w:pPr>
                          <w:r>
                            <w:fldChar w:fldCharType="begin"/>
                          </w:r>
                          <w:r>
                            <w:instrText>PAGE   \* MERGEFORMAT</w:instrText>
                          </w:r>
                          <w:r>
                            <w:fldChar w:fldCharType="separate"/>
                          </w:r>
                          <w:r>
                            <w:t>2</w:t>
                          </w:r>
                          <w:r>
                            <w:fldChar w:fldCharType="end"/>
                          </w:r>
                        </w:p>
                      </w:txbxContent>
                    </v:textbox>
                  </v:shape>
                  <w10:wrap anchorx="margin" anchory="margin"/>
                </v:group>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252C5" w:rsidRDefault="00C252C5" w:rsidP="00C41EE4">
      <w:pPr>
        <w:spacing w:after="0" w:line="240" w:lineRule="auto"/>
      </w:pPr>
      <w:r>
        <w:separator/>
      </w:r>
    </w:p>
  </w:footnote>
  <w:footnote w:type="continuationSeparator" w:id="0">
    <w:p w:rsidR="00C252C5" w:rsidRDefault="00C252C5" w:rsidP="00C41EE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5A11CE"/>
    <w:multiLevelType w:val="hybridMultilevel"/>
    <w:tmpl w:val="189C567A"/>
    <w:lvl w:ilvl="0" w:tplc="0419000F">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233974DA"/>
    <w:multiLevelType w:val="hybridMultilevel"/>
    <w:tmpl w:val="618A6782"/>
    <w:lvl w:ilvl="0" w:tplc="A8FA32AC">
      <w:start w:val="4"/>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 w15:restartNumberingAfterBreak="0">
    <w:nsid w:val="26332DE1"/>
    <w:multiLevelType w:val="hybridMultilevel"/>
    <w:tmpl w:val="4C20FCDC"/>
    <w:lvl w:ilvl="0" w:tplc="40AC8EC4">
      <w:start w:val="1"/>
      <w:numFmt w:val="decimal"/>
      <w:lvlText w:val="%1."/>
      <w:lvlJc w:val="left"/>
      <w:pPr>
        <w:ind w:left="644" w:hanging="360"/>
      </w:pPr>
      <w:rPr>
        <w:rFonts w:hint="default"/>
      </w:rPr>
    </w:lvl>
    <w:lvl w:ilvl="1" w:tplc="04190005">
      <w:start w:val="1"/>
      <w:numFmt w:val="bullet"/>
      <w:lvlText w:val=""/>
      <w:lvlJc w:val="left"/>
      <w:pPr>
        <w:tabs>
          <w:tab w:val="num" w:pos="644"/>
        </w:tabs>
        <w:ind w:left="644" w:hanging="360"/>
      </w:pPr>
      <w:rPr>
        <w:rFonts w:ascii="Wingdings" w:hAnsi="Wingding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4DF16ED7"/>
    <w:multiLevelType w:val="hybridMultilevel"/>
    <w:tmpl w:val="CB5290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DFD15C8"/>
    <w:multiLevelType w:val="multilevel"/>
    <w:tmpl w:val="A2762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C706BAF"/>
    <w:multiLevelType w:val="hybridMultilevel"/>
    <w:tmpl w:val="113A61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4CA6DEF"/>
    <w:multiLevelType w:val="multilevel"/>
    <w:tmpl w:val="8C400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80F1F7D"/>
    <w:multiLevelType w:val="hybridMultilevel"/>
    <w:tmpl w:val="463E0C94"/>
    <w:lvl w:ilvl="0" w:tplc="EA405AD8">
      <w:start w:val="1"/>
      <w:numFmt w:val="bullet"/>
      <w:lvlText w:val=""/>
      <w:lvlJc w:val="left"/>
      <w:pPr>
        <w:tabs>
          <w:tab w:val="num" w:pos="720"/>
        </w:tabs>
        <w:ind w:left="720" w:hanging="360"/>
      </w:pPr>
      <w:rPr>
        <w:rFonts w:ascii="Wingdings 2" w:hAnsi="Wingdings 2" w:hint="default"/>
      </w:rPr>
    </w:lvl>
    <w:lvl w:ilvl="1" w:tplc="7C4AAFE6" w:tentative="1">
      <w:start w:val="1"/>
      <w:numFmt w:val="bullet"/>
      <w:lvlText w:val=""/>
      <w:lvlJc w:val="left"/>
      <w:pPr>
        <w:tabs>
          <w:tab w:val="num" w:pos="1440"/>
        </w:tabs>
        <w:ind w:left="1440" w:hanging="360"/>
      </w:pPr>
      <w:rPr>
        <w:rFonts w:ascii="Wingdings 2" w:hAnsi="Wingdings 2" w:hint="default"/>
      </w:rPr>
    </w:lvl>
    <w:lvl w:ilvl="2" w:tplc="9DC6338A" w:tentative="1">
      <w:start w:val="1"/>
      <w:numFmt w:val="bullet"/>
      <w:lvlText w:val=""/>
      <w:lvlJc w:val="left"/>
      <w:pPr>
        <w:tabs>
          <w:tab w:val="num" w:pos="2160"/>
        </w:tabs>
        <w:ind w:left="2160" w:hanging="360"/>
      </w:pPr>
      <w:rPr>
        <w:rFonts w:ascii="Wingdings 2" w:hAnsi="Wingdings 2" w:hint="default"/>
      </w:rPr>
    </w:lvl>
    <w:lvl w:ilvl="3" w:tplc="BF1E95AE" w:tentative="1">
      <w:start w:val="1"/>
      <w:numFmt w:val="bullet"/>
      <w:lvlText w:val=""/>
      <w:lvlJc w:val="left"/>
      <w:pPr>
        <w:tabs>
          <w:tab w:val="num" w:pos="2880"/>
        </w:tabs>
        <w:ind w:left="2880" w:hanging="360"/>
      </w:pPr>
      <w:rPr>
        <w:rFonts w:ascii="Wingdings 2" w:hAnsi="Wingdings 2" w:hint="default"/>
      </w:rPr>
    </w:lvl>
    <w:lvl w:ilvl="4" w:tplc="A5AE78E2" w:tentative="1">
      <w:start w:val="1"/>
      <w:numFmt w:val="bullet"/>
      <w:lvlText w:val=""/>
      <w:lvlJc w:val="left"/>
      <w:pPr>
        <w:tabs>
          <w:tab w:val="num" w:pos="3600"/>
        </w:tabs>
        <w:ind w:left="3600" w:hanging="360"/>
      </w:pPr>
      <w:rPr>
        <w:rFonts w:ascii="Wingdings 2" w:hAnsi="Wingdings 2" w:hint="default"/>
      </w:rPr>
    </w:lvl>
    <w:lvl w:ilvl="5" w:tplc="01E29C76" w:tentative="1">
      <w:start w:val="1"/>
      <w:numFmt w:val="bullet"/>
      <w:lvlText w:val=""/>
      <w:lvlJc w:val="left"/>
      <w:pPr>
        <w:tabs>
          <w:tab w:val="num" w:pos="4320"/>
        </w:tabs>
        <w:ind w:left="4320" w:hanging="360"/>
      </w:pPr>
      <w:rPr>
        <w:rFonts w:ascii="Wingdings 2" w:hAnsi="Wingdings 2" w:hint="default"/>
      </w:rPr>
    </w:lvl>
    <w:lvl w:ilvl="6" w:tplc="E91EA07C" w:tentative="1">
      <w:start w:val="1"/>
      <w:numFmt w:val="bullet"/>
      <w:lvlText w:val=""/>
      <w:lvlJc w:val="left"/>
      <w:pPr>
        <w:tabs>
          <w:tab w:val="num" w:pos="5040"/>
        </w:tabs>
        <w:ind w:left="5040" w:hanging="360"/>
      </w:pPr>
      <w:rPr>
        <w:rFonts w:ascii="Wingdings 2" w:hAnsi="Wingdings 2" w:hint="default"/>
      </w:rPr>
    </w:lvl>
    <w:lvl w:ilvl="7" w:tplc="317CD970" w:tentative="1">
      <w:start w:val="1"/>
      <w:numFmt w:val="bullet"/>
      <w:lvlText w:val=""/>
      <w:lvlJc w:val="left"/>
      <w:pPr>
        <w:tabs>
          <w:tab w:val="num" w:pos="5760"/>
        </w:tabs>
        <w:ind w:left="5760" w:hanging="360"/>
      </w:pPr>
      <w:rPr>
        <w:rFonts w:ascii="Wingdings 2" w:hAnsi="Wingdings 2" w:hint="default"/>
      </w:rPr>
    </w:lvl>
    <w:lvl w:ilvl="8" w:tplc="34507132"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7BE96C1A"/>
    <w:multiLevelType w:val="hybridMultilevel"/>
    <w:tmpl w:val="0B46B926"/>
    <w:lvl w:ilvl="0" w:tplc="818C731A">
      <w:start w:val="5"/>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9" w15:restartNumberingAfterBreak="0">
    <w:nsid w:val="7CD00346"/>
    <w:multiLevelType w:val="hybridMultilevel"/>
    <w:tmpl w:val="A43C2466"/>
    <w:lvl w:ilvl="0" w:tplc="E9F4E5C2">
      <w:start w:val="1"/>
      <w:numFmt w:val="bullet"/>
      <w:lvlText w:val=""/>
      <w:lvlJc w:val="left"/>
      <w:pPr>
        <w:tabs>
          <w:tab w:val="num" w:pos="720"/>
        </w:tabs>
        <w:ind w:left="720" w:hanging="360"/>
      </w:pPr>
      <w:rPr>
        <w:rFonts w:ascii="Wingdings 2" w:hAnsi="Wingdings 2" w:hint="default"/>
      </w:rPr>
    </w:lvl>
    <w:lvl w:ilvl="1" w:tplc="E7AAEAC6" w:tentative="1">
      <w:start w:val="1"/>
      <w:numFmt w:val="bullet"/>
      <w:lvlText w:val=""/>
      <w:lvlJc w:val="left"/>
      <w:pPr>
        <w:tabs>
          <w:tab w:val="num" w:pos="1440"/>
        </w:tabs>
        <w:ind w:left="1440" w:hanging="360"/>
      </w:pPr>
      <w:rPr>
        <w:rFonts w:ascii="Wingdings 2" w:hAnsi="Wingdings 2" w:hint="default"/>
      </w:rPr>
    </w:lvl>
    <w:lvl w:ilvl="2" w:tplc="6F4C281A" w:tentative="1">
      <w:start w:val="1"/>
      <w:numFmt w:val="bullet"/>
      <w:lvlText w:val=""/>
      <w:lvlJc w:val="left"/>
      <w:pPr>
        <w:tabs>
          <w:tab w:val="num" w:pos="2160"/>
        </w:tabs>
        <w:ind w:left="2160" w:hanging="360"/>
      </w:pPr>
      <w:rPr>
        <w:rFonts w:ascii="Wingdings 2" w:hAnsi="Wingdings 2" w:hint="default"/>
      </w:rPr>
    </w:lvl>
    <w:lvl w:ilvl="3" w:tplc="D8105A1C" w:tentative="1">
      <w:start w:val="1"/>
      <w:numFmt w:val="bullet"/>
      <w:lvlText w:val=""/>
      <w:lvlJc w:val="left"/>
      <w:pPr>
        <w:tabs>
          <w:tab w:val="num" w:pos="2880"/>
        </w:tabs>
        <w:ind w:left="2880" w:hanging="360"/>
      </w:pPr>
      <w:rPr>
        <w:rFonts w:ascii="Wingdings 2" w:hAnsi="Wingdings 2" w:hint="default"/>
      </w:rPr>
    </w:lvl>
    <w:lvl w:ilvl="4" w:tplc="6862FD56" w:tentative="1">
      <w:start w:val="1"/>
      <w:numFmt w:val="bullet"/>
      <w:lvlText w:val=""/>
      <w:lvlJc w:val="left"/>
      <w:pPr>
        <w:tabs>
          <w:tab w:val="num" w:pos="3600"/>
        </w:tabs>
        <w:ind w:left="3600" w:hanging="360"/>
      </w:pPr>
      <w:rPr>
        <w:rFonts w:ascii="Wingdings 2" w:hAnsi="Wingdings 2" w:hint="default"/>
      </w:rPr>
    </w:lvl>
    <w:lvl w:ilvl="5" w:tplc="547221A6" w:tentative="1">
      <w:start w:val="1"/>
      <w:numFmt w:val="bullet"/>
      <w:lvlText w:val=""/>
      <w:lvlJc w:val="left"/>
      <w:pPr>
        <w:tabs>
          <w:tab w:val="num" w:pos="4320"/>
        </w:tabs>
        <w:ind w:left="4320" w:hanging="360"/>
      </w:pPr>
      <w:rPr>
        <w:rFonts w:ascii="Wingdings 2" w:hAnsi="Wingdings 2" w:hint="default"/>
      </w:rPr>
    </w:lvl>
    <w:lvl w:ilvl="6" w:tplc="4F4C8FF8" w:tentative="1">
      <w:start w:val="1"/>
      <w:numFmt w:val="bullet"/>
      <w:lvlText w:val=""/>
      <w:lvlJc w:val="left"/>
      <w:pPr>
        <w:tabs>
          <w:tab w:val="num" w:pos="5040"/>
        </w:tabs>
        <w:ind w:left="5040" w:hanging="360"/>
      </w:pPr>
      <w:rPr>
        <w:rFonts w:ascii="Wingdings 2" w:hAnsi="Wingdings 2" w:hint="default"/>
      </w:rPr>
    </w:lvl>
    <w:lvl w:ilvl="7" w:tplc="B2AE4952" w:tentative="1">
      <w:start w:val="1"/>
      <w:numFmt w:val="bullet"/>
      <w:lvlText w:val=""/>
      <w:lvlJc w:val="left"/>
      <w:pPr>
        <w:tabs>
          <w:tab w:val="num" w:pos="5760"/>
        </w:tabs>
        <w:ind w:left="5760" w:hanging="360"/>
      </w:pPr>
      <w:rPr>
        <w:rFonts w:ascii="Wingdings 2" w:hAnsi="Wingdings 2" w:hint="default"/>
      </w:rPr>
    </w:lvl>
    <w:lvl w:ilvl="8" w:tplc="4CDE6454" w:tentative="1">
      <w:start w:val="1"/>
      <w:numFmt w:val="bullet"/>
      <w:lvlText w:val=""/>
      <w:lvlJc w:val="left"/>
      <w:pPr>
        <w:tabs>
          <w:tab w:val="num" w:pos="6480"/>
        </w:tabs>
        <w:ind w:left="6480" w:hanging="360"/>
      </w:pPr>
      <w:rPr>
        <w:rFonts w:ascii="Wingdings 2" w:hAnsi="Wingdings 2" w:hint="default"/>
      </w:rPr>
    </w:lvl>
  </w:abstractNum>
  <w:num w:numId="1">
    <w:abstractNumId w:val="9"/>
  </w:num>
  <w:num w:numId="2">
    <w:abstractNumId w:val="7"/>
  </w:num>
  <w:num w:numId="3">
    <w:abstractNumId w:val="2"/>
  </w:num>
  <w:num w:numId="4">
    <w:abstractNumId w:val="3"/>
  </w:num>
  <w:num w:numId="5">
    <w:abstractNumId w:val="4"/>
  </w:num>
  <w:num w:numId="6">
    <w:abstractNumId w:val="8"/>
  </w:num>
  <w:num w:numId="7">
    <w:abstractNumId w:val="1"/>
  </w:num>
  <w:num w:numId="8">
    <w:abstractNumId w:val="0"/>
  </w:num>
  <w:num w:numId="9">
    <w:abstractNumId w:val="6"/>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spelling="clean" w:grammar="clean"/>
  <w:defaultTabStop w:val="708"/>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25EC"/>
    <w:rsid w:val="00016782"/>
    <w:rsid w:val="000179FD"/>
    <w:rsid w:val="00021468"/>
    <w:rsid w:val="00081C2F"/>
    <w:rsid w:val="000925EC"/>
    <w:rsid w:val="000B09D9"/>
    <w:rsid w:val="000D121B"/>
    <w:rsid w:val="000E5F5C"/>
    <w:rsid w:val="000F412D"/>
    <w:rsid w:val="000F417F"/>
    <w:rsid w:val="00162B1F"/>
    <w:rsid w:val="00166AB0"/>
    <w:rsid w:val="0017711A"/>
    <w:rsid w:val="00186C6B"/>
    <w:rsid w:val="001A66D5"/>
    <w:rsid w:val="001B1D30"/>
    <w:rsid w:val="001C7CA1"/>
    <w:rsid w:val="001F046F"/>
    <w:rsid w:val="001F6082"/>
    <w:rsid w:val="002000C7"/>
    <w:rsid w:val="002054F2"/>
    <w:rsid w:val="00210317"/>
    <w:rsid w:val="002259A5"/>
    <w:rsid w:val="002267B5"/>
    <w:rsid w:val="00234E96"/>
    <w:rsid w:val="002507C7"/>
    <w:rsid w:val="00251D32"/>
    <w:rsid w:val="00272F4C"/>
    <w:rsid w:val="00290A5D"/>
    <w:rsid w:val="002949AB"/>
    <w:rsid w:val="002A6987"/>
    <w:rsid w:val="002B2A97"/>
    <w:rsid w:val="002C7210"/>
    <w:rsid w:val="002F259D"/>
    <w:rsid w:val="00321975"/>
    <w:rsid w:val="00344486"/>
    <w:rsid w:val="00350BAA"/>
    <w:rsid w:val="00363363"/>
    <w:rsid w:val="00371258"/>
    <w:rsid w:val="00396C00"/>
    <w:rsid w:val="003B3DA8"/>
    <w:rsid w:val="003C5B89"/>
    <w:rsid w:val="003E579F"/>
    <w:rsid w:val="00407DCF"/>
    <w:rsid w:val="0042638A"/>
    <w:rsid w:val="004512D5"/>
    <w:rsid w:val="00452E3B"/>
    <w:rsid w:val="004652CA"/>
    <w:rsid w:val="004676C0"/>
    <w:rsid w:val="0047564D"/>
    <w:rsid w:val="004B48F5"/>
    <w:rsid w:val="004C79D6"/>
    <w:rsid w:val="004D1C68"/>
    <w:rsid w:val="004D7C27"/>
    <w:rsid w:val="005030CC"/>
    <w:rsid w:val="005A775C"/>
    <w:rsid w:val="005C0DA7"/>
    <w:rsid w:val="005C6AA4"/>
    <w:rsid w:val="005D44E8"/>
    <w:rsid w:val="005E5629"/>
    <w:rsid w:val="005F0C5E"/>
    <w:rsid w:val="00617488"/>
    <w:rsid w:val="00624AFE"/>
    <w:rsid w:val="006D473B"/>
    <w:rsid w:val="006F45BD"/>
    <w:rsid w:val="00722AA2"/>
    <w:rsid w:val="00766228"/>
    <w:rsid w:val="0077331F"/>
    <w:rsid w:val="00782BC4"/>
    <w:rsid w:val="007B4513"/>
    <w:rsid w:val="007B5ED0"/>
    <w:rsid w:val="007E0FE3"/>
    <w:rsid w:val="007E5BFD"/>
    <w:rsid w:val="007F5727"/>
    <w:rsid w:val="0082785D"/>
    <w:rsid w:val="00840477"/>
    <w:rsid w:val="0084369A"/>
    <w:rsid w:val="008651A8"/>
    <w:rsid w:val="00877971"/>
    <w:rsid w:val="008B1E7E"/>
    <w:rsid w:val="00912856"/>
    <w:rsid w:val="00935C99"/>
    <w:rsid w:val="00953699"/>
    <w:rsid w:val="009B5ADE"/>
    <w:rsid w:val="009B6496"/>
    <w:rsid w:val="009E2759"/>
    <w:rsid w:val="009E4524"/>
    <w:rsid w:val="00A07F49"/>
    <w:rsid w:val="00A93867"/>
    <w:rsid w:val="00A9602D"/>
    <w:rsid w:val="00AC5EFE"/>
    <w:rsid w:val="00B231E3"/>
    <w:rsid w:val="00B23D28"/>
    <w:rsid w:val="00B46DC6"/>
    <w:rsid w:val="00B7453D"/>
    <w:rsid w:val="00B92C7C"/>
    <w:rsid w:val="00BB655E"/>
    <w:rsid w:val="00BC41FE"/>
    <w:rsid w:val="00BE75EC"/>
    <w:rsid w:val="00BF4F82"/>
    <w:rsid w:val="00C125B0"/>
    <w:rsid w:val="00C252C5"/>
    <w:rsid w:val="00C41EE4"/>
    <w:rsid w:val="00C52C53"/>
    <w:rsid w:val="00C642A9"/>
    <w:rsid w:val="00C66BF6"/>
    <w:rsid w:val="00C67B7A"/>
    <w:rsid w:val="00C7400D"/>
    <w:rsid w:val="00C87C54"/>
    <w:rsid w:val="00CA3D49"/>
    <w:rsid w:val="00CC05CD"/>
    <w:rsid w:val="00CE1B7A"/>
    <w:rsid w:val="00CF09F8"/>
    <w:rsid w:val="00CF6F09"/>
    <w:rsid w:val="00D12927"/>
    <w:rsid w:val="00D3063A"/>
    <w:rsid w:val="00D65AD9"/>
    <w:rsid w:val="00D76FCF"/>
    <w:rsid w:val="00D87494"/>
    <w:rsid w:val="00DA1916"/>
    <w:rsid w:val="00DA458A"/>
    <w:rsid w:val="00DC363F"/>
    <w:rsid w:val="00DC37D1"/>
    <w:rsid w:val="00E01E80"/>
    <w:rsid w:val="00E11DE6"/>
    <w:rsid w:val="00E34238"/>
    <w:rsid w:val="00E35228"/>
    <w:rsid w:val="00E575F3"/>
    <w:rsid w:val="00E706E2"/>
    <w:rsid w:val="00E743A4"/>
    <w:rsid w:val="00E81530"/>
    <w:rsid w:val="00E85F2C"/>
    <w:rsid w:val="00EC46FC"/>
    <w:rsid w:val="00EF33A1"/>
    <w:rsid w:val="00F8632F"/>
    <w:rsid w:val="00FB490D"/>
    <w:rsid w:val="00FB503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9F2C5F"/>
  <w15:chartTrackingRefBased/>
  <w15:docId w15:val="{427B7385-21C6-4226-8145-31AD49E77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link w:val="10"/>
    <w:uiPriority w:val="9"/>
    <w:qFormat/>
    <w:rsid w:val="00E85F2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E35228"/>
    <w:pPr>
      <w:spacing w:after="200" w:line="276" w:lineRule="auto"/>
      <w:ind w:left="720"/>
      <w:contextualSpacing/>
    </w:pPr>
    <w:rPr>
      <w:rFonts w:ascii="Calibri" w:eastAsia="Calibri" w:hAnsi="Calibri" w:cs="Times New Roman"/>
    </w:rPr>
  </w:style>
  <w:style w:type="paragraph" w:styleId="a4">
    <w:name w:val="Normal (Web)"/>
    <w:basedOn w:val="a"/>
    <w:uiPriority w:val="99"/>
    <w:rsid w:val="00E3522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footnote text"/>
    <w:basedOn w:val="a"/>
    <w:link w:val="a6"/>
    <w:semiHidden/>
    <w:rsid w:val="00BF4F82"/>
    <w:pPr>
      <w:spacing w:after="0" w:line="240" w:lineRule="auto"/>
    </w:pPr>
    <w:rPr>
      <w:rFonts w:ascii="Times New Roman" w:eastAsia="Times New Roman" w:hAnsi="Times New Roman" w:cs="Times New Roman"/>
      <w:sz w:val="20"/>
      <w:szCs w:val="20"/>
      <w:lang w:eastAsia="ru-RU"/>
    </w:rPr>
  </w:style>
  <w:style w:type="character" w:customStyle="1" w:styleId="a6">
    <w:name w:val="Текст сноски Знак"/>
    <w:basedOn w:val="a0"/>
    <w:link w:val="a5"/>
    <w:semiHidden/>
    <w:rsid w:val="00BF4F82"/>
    <w:rPr>
      <w:rFonts w:ascii="Times New Roman" w:eastAsia="Times New Roman" w:hAnsi="Times New Roman" w:cs="Times New Roman"/>
      <w:sz w:val="20"/>
      <w:szCs w:val="20"/>
      <w:lang w:eastAsia="ru-RU"/>
    </w:rPr>
  </w:style>
  <w:style w:type="paragraph" w:customStyle="1" w:styleId="Default">
    <w:name w:val="Default"/>
    <w:rsid w:val="00BF4F82"/>
    <w:pPr>
      <w:autoSpaceDE w:val="0"/>
      <w:autoSpaceDN w:val="0"/>
      <w:adjustRightInd w:val="0"/>
      <w:spacing w:after="0" w:line="240" w:lineRule="auto"/>
    </w:pPr>
    <w:rPr>
      <w:rFonts w:ascii="Georgia" w:hAnsi="Georgia" w:cs="Georgia"/>
      <w:color w:val="000000"/>
      <w:sz w:val="24"/>
      <w:szCs w:val="24"/>
    </w:rPr>
  </w:style>
  <w:style w:type="paragraph" w:styleId="a7">
    <w:name w:val="No Spacing"/>
    <w:uiPriority w:val="1"/>
    <w:qFormat/>
    <w:rsid w:val="002A6987"/>
    <w:pPr>
      <w:spacing w:after="0" w:line="240" w:lineRule="auto"/>
    </w:pPr>
    <w:rPr>
      <w:rFonts w:ascii="Calibri" w:eastAsia="Calibri" w:hAnsi="Calibri" w:cs="Times New Roman"/>
    </w:rPr>
  </w:style>
  <w:style w:type="paragraph" w:styleId="a8">
    <w:name w:val="header"/>
    <w:basedOn w:val="a"/>
    <w:link w:val="a9"/>
    <w:uiPriority w:val="99"/>
    <w:unhideWhenUsed/>
    <w:rsid w:val="00C41EE4"/>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C41EE4"/>
  </w:style>
  <w:style w:type="paragraph" w:styleId="aa">
    <w:name w:val="footer"/>
    <w:basedOn w:val="a"/>
    <w:link w:val="ab"/>
    <w:uiPriority w:val="99"/>
    <w:unhideWhenUsed/>
    <w:rsid w:val="00C41EE4"/>
    <w:pPr>
      <w:tabs>
        <w:tab w:val="center" w:pos="4677"/>
        <w:tab w:val="right" w:pos="9355"/>
      </w:tabs>
      <w:spacing w:after="0" w:line="240" w:lineRule="auto"/>
    </w:pPr>
  </w:style>
  <w:style w:type="character" w:customStyle="1" w:styleId="ab">
    <w:name w:val="Нижний колонтитул Знак"/>
    <w:basedOn w:val="a0"/>
    <w:link w:val="aa"/>
    <w:uiPriority w:val="99"/>
    <w:rsid w:val="00C41EE4"/>
  </w:style>
  <w:style w:type="table" w:styleId="ac">
    <w:name w:val="Table Grid"/>
    <w:basedOn w:val="a1"/>
    <w:uiPriority w:val="39"/>
    <w:rsid w:val="00A07F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Hyperlink"/>
    <w:basedOn w:val="a0"/>
    <w:uiPriority w:val="99"/>
    <w:unhideWhenUsed/>
    <w:rsid w:val="00A07F49"/>
    <w:rPr>
      <w:color w:val="0563C1" w:themeColor="hyperlink"/>
      <w:u w:val="single"/>
    </w:rPr>
  </w:style>
  <w:style w:type="character" w:styleId="ae">
    <w:name w:val="Unresolved Mention"/>
    <w:basedOn w:val="a0"/>
    <w:uiPriority w:val="99"/>
    <w:semiHidden/>
    <w:unhideWhenUsed/>
    <w:rsid w:val="00A07F49"/>
    <w:rPr>
      <w:color w:val="605E5C"/>
      <w:shd w:val="clear" w:color="auto" w:fill="E1DFDD"/>
    </w:rPr>
  </w:style>
  <w:style w:type="character" w:customStyle="1" w:styleId="10">
    <w:name w:val="Заголовок 1 Знак"/>
    <w:basedOn w:val="a0"/>
    <w:link w:val="1"/>
    <w:uiPriority w:val="9"/>
    <w:rsid w:val="00E85F2C"/>
    <w:rPr>
      <w:rFonts w:asciiTheme="majorHAnsi" w:eastAsiaTheme="majorEastAsia" w:hAnsiTheme="majorHAnsi" w:cstheme="majorBidi"/>
      <w:color w:val="2F5496" w:themeColor="accent1" w:themeShade="BF"/>
      <w:sz w:val="32"/>
      <w:szCs w:val="32"/>
    </w:rPr>
  </w:style>
  <w:style w:type="character" w:styleId="af">
    <w:name w:val="FollowedHyperlink"/>
    <w:basedOn w:val="a0"/>
    <w:uiPriority w:val="99"/>
    <w:semiHidden/>
    <w:unhideWhenUsed/>
    <w:rsid w:val="007E5BFD"/>
    <w:rPr>
      <w:color w:val="954F72" w:themeColor="followedHyperlink"/>
      <w:u w:val="single"/>
    </w:rPr>
  </w:style>
  <w:style w:type="paragraph" w:styleId="af0">
    <w:name w:val="TOC Heading"/>
    <w:basedOn w:val="1"/>
    <w:next w:val="a"/>
    <w:uiPriority w:val="39"/>
    <w:unhideWhenUsed/>
    <w:qFormat/>
    <w:rsid w:val="00B46DC6"/>
    <w:pPr>
      <w:outlineLvl w:val="9"/>
    </w:pPr>
    <w:rPr>
      <w:lang w:eastAsia="ru-RU"/>
    </w:rPr>
  </w:style>
  <w:style w:type="paragraph" w:styleId="11">
    <w:name w:val="toc 1"/>
    <w:basedOn w:val="a"/>
    <w:next w:val="a"/>
    <w:autoRedefine/>
    <w:uiPriority w:val="39"/>
    <w:unhideWhenUsed/>
    <w:rsid w:val="00B46DC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9949275">
      <w:bodyDiv w:val="1"/>
      <w:marLeft w:val="0"/>
      <w:marRight w:val="0"/>
      <w:marTop w:val="0"/>
      <w:marBottom w:val="0"/>
      <w:divBdr>
        <w:top w:val="none" w:sz="0" w:space="0" w:color="auto"/>
        <w:left w:val="none" w:sz="0" w:space="0" w:color="auto"/>
        <w:bottom w:val="none" w:sz="0" w:space="0" w:color="auto"/>
        <w:right w:val="none" w:sz="0" w:space="0" w:color="auto"/>
      </w:divBdr>
      <w:divsChild>
        <w:div w:id="994145484">
          <w:marLeft w:val="432"/>
          <w:marRight w:val="0"/>
          <w:marTop w:val="173"/>
          <w:marBottom w:val="0"/>
          <w:divBdr>
            <w:top w:val="none" w:sz="0" w:space="0" w:color="auto"/>
            <w:left w:val="none" w:sz="0" w:space="0" w:color="auto"/>
            <w:bottom w:val="none" w:sz="0" w:space="0" w:color="auto"/>
            <w:right w:val="none" w:sz="0" w:space="0" w:color="auto"/>
          </w:divBdr>
        </w:div>
        <w:div w:id="1012218711">
          <w:marLeft w:val="432"/>
          <w:marRight w:val="0"/>
          <w:marTop w:val="173"/>
          <w:marBottom w:val="0"/>
          <w:divBdr>
            <w:top w:val="none" w:sz="0" w:space="0" w:color="auto"/>
            <w:left w:val="none" w:sz="0" w:space="0" w:color="auto"/>
            <w:bottom w:val="none" w:sz="0" w:space="0" w:color="auto"/>
            <w:right w:val="none" w:sz="0" w:space="0" w:color="auto"/>
          </w:divBdr>
        </w:div>
        <w:div w:id="1421486746">
          <w:marLeft w:val="432"/>
          <w:marRight w:val="0"/>
          <w:marTop w:val="173"/>
          <w:marBottom w:val="0"/>
          <w:divBdr>
            <w:top w:val="none" w:sz="0" w:space="0" w:color="auto"/>
            <w:left w:val="none" w:sz="0" w:space="0" w:color="auto"/>
            <w:bottom w:val="none" w:sz="0" w:space="0" w:color="auto"/>
            <w:right w:val="none" w:sz="0" w:space="0" w:color="auto"/>
          </w:divBdr>
        </w:div>
        <w:div w:id="1252812544">
          <w:marLeft w:val="432"/>
          <w:marRight w:val="0"/>
          <w:marTop w:val="173"/>
          <w:marBottom w:val="0"/>
          <w:divBdr>
            <w:top w:val="none" w:sz="0" w:space="0" w:color="auto"/>
            <w:left w:val="none" w:sz="0" w:space="0" w:color="auto"/>
            <w:bottom w:val="none" w:sz="0" w:space="0" w:color="auto"/>
            <w:right w:val="none" w:sz="0" w:space="0" w:color="auto"/>
          </w:divBdr>
        </w:div>
        <w:div w:id="1889611022">
          <w:marLeft w:val="432"/>
          <w:marRight w:val="0"/>
          <w:marTop w:val="173"/>
          <w:marBottom w:val="0"/>
          <w:divBdr>
            <w:top w:val="none" w:sz="0" w:space="0" w:color="auto"/>
            <w:left w:val="none" w:sz="0" w:space="0" w:color="auto"/>
            <w:bottom w:val="none" w:sz="0" w:space="0" w:color="auto"/>
            <w:right w:val="none" w:sz="0" w:space="0" w:color="auto"/>
          </w:divBdr>
        </w:div>
        <w:div w:id="855461628">
          <w:marLeft w:val="432"/>
          <w:marRight w:val="0"/>
          <w:marTop w:val="173"/>
          <w:marBottom w:val="0"/>
          <w:divBdr>
            <w:top w:val="none" w:sz="0" w:space="0" w:color="auto"/>
            <w:left w:val="none" w:sz="0" w:space="0" w:color="auto"/>
            <w:bottom w:val="none" w:sz="0" w:space="0" w:color="auto"/>
            <w:right w:val="none" w:sz="0" w:space="0" w:color="auto"/>
          </w:divBdr>
        </w:div>
        <w:div w:id="1129397567">
          <w:marLeft w:val="432"/>
          <w:marRight w:val="0"/>
          <w:marTop w:val="173"/>
          <w:marBottom w:val="0"/>
          <w:divBdr>
            <w:top w:val="none" w:sz="0" w:space="0" w:color="auto"/>
            <w:left w:val="none" w:sz="0" w:space="0" w:color="auto"/>
            <w:bottom w:val="none" w:sz="0" w:space="0" w:color="auto"/>
            <w:right w:val="none" w:sz="0" w:space="0" w:color="auto"/>
          </w:divBdr>
        </w:div>
        <w:div w:id="1778981456">
          <w:marLeft w:val="432"/>
          <w:marRight w:val="0"/>
          <w:marTop w:val="173"/>
          <w:marBottom w:val="0"/>
          <w:divBdr>
            <w:top w:val="none" w:sz="0" w:space="0" w:color="auto"/>
            <w:left w:val="none" w:sz="0" w:space="0" w:color="auto"/>
            <w:bottom w:val="none" w:sz="0" w:space="0" w:color="auto"/>
            <w:right w:val="none" w:sz="0" w:space="0" w:color="auto"/>
          </w:divBdr>
        </w:div>
        <w:div w:id="2000844846">
          <w:marLeft w:val="432"/>
          <w:marRight w:val="0"/>
          <w:marTop w:val="173"/>
          <w:marBottom w:val="0"/>
          <w:divBdr>
            <w:top w:val="none" w:sz="0" w:space="0" w:color="auto"/>
            <w:left w:val="none" w:sz="0" w:space="0" w:color="auto"/>
            <w:bottom w:val="none" w:sz="0" w:space="0" w:color="auto"/>
            <w:right w:val="none" w:sz="0" w:space="0" w:color="auto"/>
          </w:divBdr>
        </w:div>
      </w:divsChild>
    </w:div>
    <w:div w:id="1104576211">
      <w:bodyDiv w:val="1"/>
      <w:marLeft w:val="0"/>
      <w:marRight w:val="0"/>
      <w:marTop w:val="0"/>
      <w:marBottom w:val="0"/>
      <w:divBdr>
        <w:top w:val="none" w:sz="0" w:space="0" w:color="auto"/>
        <w:left w:val="none" w:sz="0" w:space="0" w:color="auto"/>
        <w:bottom w:val="none" w:sz="0" w:space="0" w:color="auto"/>
        <w:right w:val="none" w:sz="0" w:space="0" w:color="auto"/>
      </w:divBdr>
      <w:divsChild>
        <w:div w:id="173111137">
          <w:marLeft w:val="432"/>
          <w:marRight w:val="0"/>
          <w:marTop w:val="173"/>
          <w:marBottom w:val="0"/>
          <w:divBdr>
            <w:top w:val="none" w:sz="0" w:space="0" w:color="auto"/>
            <w:left w:val="none" w:sz="0" w:space="0" w:color="auto"/>
            <w:bottom w:val="none" w:sz="0" w:space="0" w:color="auto"/>
            <w:right w:val="none" w:sz="0" w:space="0" w:color="auto"/>
          </w:divBdr>
        </w:div>
        <w:div w:id="369577235">
          <w:marLeft w:val="432"/>
          <w:marRight w:val="0"/>
          <w:marTop w:val="173"/>
          <w:marBottom w:val="0"/>
          <w:divBdr>
            <w:top w:val="none" w:sz="0" w:space="0" w:color="auto"/>
            <w:left w:val="none" w:sz="0" w:space="0" w:color="auto"/>
            <w:bottom w:val="none" w:sz="0" w:space="0" w:color="auto"/>
            <w:right w:val="none" w:sz="0" w:space="0" w:color="auto"/>
          </w:divBdr>
        </w:div>
        <w:div w:id="766076688">
          <w:marLeft w:val="432"/>
          <w:marRight w:val="0"/>
          <w:marTop w:val="173"/>
          <w:marBottom w:val="0"/>
          <w:divBdr>
            <w:top w:val="none" w:sz="0" w:space="0" w:color="auto"/>
            <w:left w:val="none" w:sz="0" w:space="0" w:color="auto"/>
            <w:bottom w:val="none" w:sz="0" w:space="0" w:color="auto"/>
            <w:right w:val="none" w:sz="0" w:space="0" w:color="auto"/>
          </w:divBdr>
        </w:div>
        <w:div w:id="860508446">
          <w:marLeft w:val="432"/>
          <w:marRight w:val="0"/>
          <w:marTop w:val="173"/>
          <w:marBottom w:val="0"/>
          <w:divBdr>
            <w:top w:val="none" w:sz="0" w:space="0" w:color="auto"/>
            <w:left w:val="none" w:sz="0" w:space="0" w:color="auto"/>
            <w:bottom w:val="none" w:sz="0" w:space="0" w:color="auto"/>
            <w:right w:val="none" w:sz="0" w:space="0" w:color="auto"/>
          </w:divBdr>
        </w:div>
        <w:div w:id="13776300">
          <w:marLeft w:val="432"/>
          <w:marRight w:val="0"/>
          <w:marTop w:val="173"/>
          <w:marBottom w:val="0"/>
          <w:divBdr>
            <w:top w:val="none" w:sz="0" w:space="0" w:color="auto"/>
            <w:left w:val="none" w:sz="0" w:space="0" w:color="auto"/>
            <w:bottom w:val="none" w:sz="0" w:space="0" w:color="auto"/>
            <w:right w:val="none" w:sz="0" w:space="0" w:color="auto"/>
          </w:divBdr>
        </w:div>
        <w:div w:id="1501576728">
          <w:marLeft w:val="432"/>
          <w:marRight w:val="0"/>
          <w:marTop w:val="173"/>
          <w:marBottom w:val="0"/>
          <w:divBdr>
            <w:top w:val="none" w:sz="0" w:space="0" w:color="auto"/>
            <w:left w:val="none" w:sz="0" w:space="0" w:color="auto"/>
            <w:bottom w:val="none" w:sz="0" w:space="0" w:color="auto"/>
            <w:right w:val="none" w:sz="0" w:space="0" w:color="auto"/>
          </w:divBdr>
        </w:div>
      </w:divsChild>
    </w:div>
    <w:div w:id="1297639816">
      <w:bodyDiv w:val="1"/>
      <w:marLeft w:val="0"/>
      <w:marRight w:val="0"/>
      <w:marTop w:val="0"/>
      <w:marBottom w:val="0"/>
      <w:divBdr>
        <w:top w:val="none" w:sz="0" w:space="0" w:color="auto"/>
        <w:left w:val="none" w:sz="0" w:space="0" w:color="auto"/>
        <w:bottom w:val="none" w:sz="0" w:space="0" w:color="auto"/>
        <w:right w:val="none" w:sz="0" w:space="0" w:color="auto"/>
      </w:divBdr>
    </w:div>
    <w:div w:id="1888489615">
      <w:bodyDiv w:val="1"/>
      <w:marLeft w:val="0"/>
      <w:marRight w:val="0"/>
      <w:marTop w:val="0"/>
      <w:marBottom w:val="0"/>
      <w:divBdr>
        <w:top w:val="none" w:sz="0" w:space="0" w:color="auto"/>
        <w:left w:val="none" w:sz="0" w:space="0" w:color="auto"/>
        <w:bottom w:val="none" w:sz="0" w:space="0" w:color="auto"/>
        <w:right w:val="none" w:sz="0" w:space="0" w:color="auto"/>
      </w:divBdr>
    </w:div>
    <w:div w:id="1932160760">
      <w:bodyDiv w:val="1"/>
      <w:marLeft w:val="0"/>
      <w:marRight w:val="0"/>
      <w:marTop w:val="0"/>
      <w:marBottom w:val="0"/>
      <w:divBdr>
        <w:top w:val="none" w:sz="0" w:space="0" w:color="auto"/>
        <w:left w:val="none" w:sz="0" w:space="0" w:color="auto"/>
        <w:bottom w:val="none" w:sz="0" w:space="0" w:color="auto"/>
        <w:right w:val="none" w:sz="0" w:space="0" w:color="auto"/>
      </w:divBdr>
      <w:divsChild>
        <w:div w:id="14705867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fipi.ru/" TargetMode="External"/><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6.jpeg"/><Relationship Id="rId21" Type="http://schemas.openxmlformats.org/officeDocument/2006/relationships/image" Target="media/image11.png"/><Relationship Id="rId34" Type="http://schemas.openxmlformats.org/officeDocument/2006/relationships/hyperlink" Target="https://nsportal.ru/node/5772474" TargetMode="External"/><Relationship Id="rId42" Type="http://schemas.openxmlformats.org/officeDocument/2006/relationships/chart" Target="charts/chart1.xml"/><Relationship Id="rId47" Type="http://schemas.openxmlformats.org/officeDocument/2006/relationships/hyperlink" Target="https://onlinetestpad.com/" TargetMode="External"/><Relationship Id="rId50" Type="http://schemas.openxmlformats.org/officeDocument/2006/relationships/hyperlink" Target="https://onlinetestpad.com/" TargetMode="External"/><Relationship Id="rId55" Type="http://schemas.openxmlformats.org/officeDocument/2006/relationships/image" Target="media/image37.png"/><Relationship Id="rId63" Type="http://schemas.openxmlformats.org/officeDocument/2006/relationships/hyperlink" Target="https://nsportal.ru/" TargetMode="External"/><Relationship Id="rId68"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ipi.ru/ege/demoversii-specifikacii-kodifikatory" TargetMode="External"/><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image" Target="media/image30.png"/><Relationship Id="rId53" Type="http://schemas.openxmlformats.org/officeDocument/2006/relationships/image" Target="media/image35.jpeg"/><Relationship Id="rId58" Type="http://schemas.openxmlformats.org/officeDocument/2006/relationships/image" Target="media/image39.png"/><Relationship Id="rId66"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https://infourok.ru/user/varyushin-artem-viktorovich" TargetMode="External"/><Relationship Id="rId49" Type="http://schemas.openxmlformats.org/officeDocument/2006/relationships/image" Target="media/image32.png"/><Relationship Id="rId57" Type="http://schemas.openxmlformats.org/officeDocument/2006/relationships/image" Target="media/image38.png"/><Relationship Id="rId61" Type="http://schemas.openxmlformats.org/officeDocument/2006/relationships/hyperlink" Target="https://fipi.ru/" TargetMode="External"/><Relationship Id="rId10" Type="http://schemas.openxmlformats.org/officeDocument/2006/relationships/image" Target="media/image3.jpeg"/><Relationship Id="rId19" Type="http://schemas.openxmlformats.org/officeDocument/2006/relationships/image" Target="media/image9.png"/><Relationship Id="rId31" Type="http://schemas.openxmlformats.org/officeDocument/2006/relationships/image" Target="media/image20.png"/><Relationship Id="rId44" Type="http://schemas.openxmlformats.org/officeDocument/2006/relationships/chart" Target="charts/chart2.xml"/><Relationship Id="rId52" Type="http://schemas.openxmlformats.org/officeDocument/2006/relationships/image" Target="media/image34.png"/><Relationship Id="rId60" Type="http://schemas.openxmlformats.org/officeDocument/2006/relationships/hyperlink" Target="https://www.ecopsy.ru/upload/iblock/6e4/Razrabotka-testovykh-zadaniy-dlya-otsenki-professionalnykh-kompetentsiy.pdf" TargetMode="External"/><Relationship Id="rId65"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hyperlink" Target="https://www.sgu.ru/sites/default/files/documents/2017/teoriya_konkurencii_38.03.01_ep.pdf" TargetMode="External"/><Relationship Id="rId30" Type="http://schemas.openxmlformats.org/officeDocument/2006/relationships/image" Target="media/image19.png"/><Relationship Id="rId35" Type="http://schemas.openxmlformats.org/officeDocument/2006/relationships/image" Target="media/image23.png"/><Relationship Id="rId43" Type="http://schemas.openxmlformats.org/officeDocument/2006/relationships/image" Target="media/image29.png"/><Relationship Id="rId48" Type="http://schemas.openxmlformats.org/officeDocument/2006/relationships/image" Target="media/image31.png"/><Relationship Id="rId56" Type="http://schemas.openxmlformats.org/officeDocument/2006/relationships/hyperlink" Target="https://onlinetestpad.com/kbuzhz5wqoubi" TargetMode="External"/><Relationship Id="rId64" Type="http://schemas.openxmlformats.org/officeDocument/2006/relationships/hyperlink" Target="https://infourok.ru/" TargetMode="External"/><Relationship Id="rId69"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3.png"/><Relationship Id="rId3" Type="http://schemas.openxmlformats.org/officeDocument/2006/relationships/styles" Target="styles.xml"/><Relationship Id="rId12" Type="http://schemas.openxmlformats.org/officeDocument/2006/relationships/hyperlink" Target="https://fipi.ru/ege/demoversii-specifikacii-kodifikatory"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2.jpeg"/><Relationship Id="rId38" Type="http://schemas.openxmlformats.org/officeDocument/2006/relationships/image" Target="media/image25.jpeg"/><Relationship Id="rId46" Type="http://schemas.openxmlformats.org/officeDocument/2006/relationships/chart" Target="charts/chart3.xml"/><Relationship Id="rId59" Type="http://schemas.openxmlformats.org/officeDocument/2006/relationships/image" Target="media/image40.png"/><Relationship Id="rId67" Type="http://schemas.openxmlformats.org/officeDocument/2006/relationships/footer" Target="footer1.xml"/><Relationship Id="rId20" Type="http://schemas.openxmlformats.org/officeDocument/2006/relationships/image" Target="media/image10.png"/><Relationship Id="rId41" Type="http://schemas.openxmlformats.org/officeDocument/2006/relationships/image" Target="media/image28.png"/><Relationship Id="rId54" Type="http://schemas.openxmlformats.org/officeDocument/2006/relationships/image" Target="media/image36.jpeg"/><Relationship Id="rId62" Type="http://schemas.openxmlformats.org/officeDocument/2006/relationships/hyperlink" Target="https://onlinetestpad.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er\Downloads\Forma_OB11_14112022.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User\Downloads\Forma_OB11_14112022.xls" TargetMode="External"/></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User\Downloads\Forma_OB11_14112022.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Результаты работы</a:t>
            </a:r>
          </a:p>
        </c:rich>
      </c:tx>
      <c:layout>
        <c:manualLayout>
          <c:xMode val="edge"/>
          <c:yMode val="edge"/>
          <c:x val="0.34680191695917006"/>
          <c:y val="2.4896316001677583E-2"/>
        </c:manualLayout>
      </c:layout>
      <c:overlay val="0"/>
      <c:spPr>
        <a:noFill/>
        <a:ln w="25400">
          <a:noFill/>
        </a:ln>
      </c:spPr>
    </c:title>
    <c:autoTitleDeleted val="0"/>
    <c:view3D>
      <c:rotX val="15"/>
      <c:rotY val="15"/>
      <c:rAngAx val="0"/>
      <c:perspective val="0"/>
    </c:view3D>
    <c:floor>
      <c:thickness val="0"/>
    </c:floor>
    <c:sideWall>
      <c:thickness val="0"/>
    </c:sideWall>
    <c:backWall>
      <c:thickness val="0"/>
    </c:backWall>
    <c:plotArea>
      <c:layout>
        <c:manualLayout>
          <c:layoutTarget val="inner"/>
          <c:xMode val="edge"/>
          <c:yMode val="edge"/>
          <c:x val="0.18013497628461747"/>
          <c:y val="0.43568553002935773"/>
          <c:w val="0.42592662616830113"/>
          <c:h val="0.41908798602823932"/>
        </c:manualLayout>
      </c:layout>
      <c:pie3DChart>
        <c:varyColors val="1"/>
        <c:ser>
          <c:idx val="0"/>
          <c:order val="0"/>
          <c:spPr>
            <a:solidFill>
              <a:srgbClr val="9999FF"/>
            </a:solidFill>
            <a:ln w="3175">
              <a:solidFill>
                <a:srgbClr val="000000"/>
              </a:solidFill>
              <a:prstDash val="solid"/>
            </a:ln>
          </c:spPr>
          <c:explosion val="25"/>
          <c:dPt>
            <c:idx val="0"/>
            <c:bubble3D val="0"/>
            <c:extLst>
              <c:ext xmlns:c16="http://schemas.microsoft.com/office/drawing/2014/chart" uri="{C3380CC4-5D6E-409C-BE32-E72D297353CC}">
                <c16:uniqueId val="{00000000-513B-45B9-A743-7E13F56537CF}"/>
              </c:ext>
            </c:extLst>
          </c:dPt>
          <c:dPt>
            <c:idx val="1"/>
            <c:bubble3D val="0"/>
            <c:spPr>
              <a:solidFill>
                <a:srgbClr val="993366"/>
              </a:solidFill>
              <a:ln w="3175">
                <a:solidFill>
                  <a:srgbClr val="000000"/>
                </a:solidFill>
                <a:prstDash val="solid"/>
              </a:ln>
            </c:spPr>
            <c:extLst>
              <c:ext xmlns:c16="http://schemas.microsoft.com/office/drawing/2014/chart" uri="{C3380CC4-5D6E-409C-BE32-E72D297353CC}">
                <c16:uniqueId val="{00000002-513B-45B9-A743-7E13F56537CF}"/>
              </c:ext>
            </c:extLst>
          </c:dPt>
          <c:dPt>
            <c:idx val="2"/>
            <c:bubble3D val="0"/>
            <c:spPr>
              <a:solidFill>
                <a:srgbClr val="FFFFCC"/>
              </a:solidFill>
              <a:ln w="3175">
                <a:solidFill>
                  <a:srgbClr val="000000"/>
                </a:solidFill>
                <a:prstDash val="solid"/>
              </a:ln>
            </c:spPr>
            <c:extLst>
              <c:ext xmlns:c16="http://schemas.microsoft.com/office/drawing/2014/chart" uri="{C3380CC4-5D6E-409C-BE32-E72D297353CC}">
                <c16:uniqueId val="{00000004-513B-45B9-A743-7E13F56537CF}"/>
              </c:ext>
            </c:extLst>
          </c:dPt>
          <c:dLbls>
            <c:dLbl>
              <c:idx val="0"/>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0-513B-45B9-A743-7E13F56537CF}"/>
                </c:ext>
              </c:extLst>
            </c:dLbl>
            <c:dLbl>
              <c:idx val="1"/>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2-513B-45B9-A743-7E13F56537CF}"/>
                </c:ext>
              </c:extLst>
            </c:dLbl>
            <c:dLbl>
              <c:idx val="2"/>
              <c:spPr>
                <a:noFill/>
                <a:ln w="25400">
                  <a:noFill/>
                </a:ln>
              </c:spPr>
              <c:txPr>
                <a:bodyPr/>
                <a:lstStyle/>
                <a:p>
                  <a:pPr>
                    <a:defRPr sz="12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6="http://schemas.microsoft.com/office/drawing/2014/chart" uri="{C3380CC4-5D6E-409C-BE32-E72D297353CC}">
                  <c16:uniqueId val="{00000004-513B-45B9-A743-7E13F56537CF}"/>
                </c:ext>
              </c:extLst>
            </c:dLbl>
            <c:numFmt formatCode="0.0%" sourceLinked="0"/>
            <c:spPr>
              <a:noFill/>
              <a:ln w="25400">
                <a:noFill/>
              </a:ln>
            </c:spPr>
            <c:txPr>
              <a:bodyPr wrap="square" lIns="38100" tIns="19050" rIns="38100" bIns="19050" anchor="ctr">
                <a:spAutoFit/>
              </a:bodyPr>
              <a:lstStyle/>
              <a:p>
                <a:pPr>
                  <a:defRPr sz="1200"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[Forma_OB11_14112022.xls]Статистика!$B$6:$D$6</c:f>
              <c:strCache>
                <c:ptCount val="3"/>
                <c:pt idx="0">
                  <c:v>зачет</c:v>
                </c:pt>
                <c:pt idx="1">
                  <c:v>незачет</c:v>
                </c:pt>
                <c:pt idx="2">
                  <c:v>нет оценки</c:v>
                </c:pt>
              </c:strCache>
            </c:strRef>
          </c:cat>
          <c:val>
            <c:numRef>
              <c:f>[Forma_OB11_14112022.xls]Статистика!$B$7:$D$7</c:f>
              <c:numCache>
                <c:formatCode>0.0%</c:formatCode>
                <c:ptCount val="3"/>
                <c:pt idx="0">
                  <c:v>0.52631578947368418</c:v>
                </c:pt>
                <c:pt idx="1">
                  <c:v>0.47368421052631576</c:v>
                </c:pt>
                <c:pt idx="2">
                  <c:v>0</c:v>
                </c:pt>
              </c:numCache>
            </c:numRef>
          </c:val>
          <c:extLst>
            <c:ext xmlns:c16="http://schemas.microsoft.com/office/drawing/2014/chart" uri="{C3380CC4-5D6E-409C-BE32-E72D297353CC}">
              <c16:uniqueId val="{00000005-513B-45B9-A743-7E13F56537CF}"/>
            </c:ext>
          </c:extLst>
        </c:ser>
        <c:dLbls>
          <c:showLegendKey val="0"/>
          <c:showVal val="0"/>
          <c:showCatName val="0"/>
          <c:showSerName val="0"/>
          <c:showPercent val="0"/>
          <c:showBubbleSize val="0"/>
          <c:showLeaderLines val="0"/>
        </c:dLbls>
      </c:pie3DChart>
      <c:spPr>
        <a:noFill/>
        <a:ln w="25400">
          <a:noFill/>
        </a:ln>
      </c:spPr>
    </c:plotArea>
    <c:legend>
      <c:legendPos val="r"/>
      <c:layout>
        <c:manualLayout>
          <c:xMode val="edge"/>
          <c:yMode val="edge"/>
          <c:x val="0.78619657873753601"/>
          <c:y val="0.48547816203271288"/>
          <c:w val="0.17508446293084315"/>
          <c:h val="0.30290517802041061"/>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Cyr"/>
              <a:ea typeface="Arial Cyr"/>
              <a:cs typeface="Arial Cyr"/>
            </a:defRPr>
          </a:pPr>
          <a:endParaRPr lang="ru-RU"/>
        </a:p>
      </c:txPr>
    </c:legend>
    <c:plotVisOnly val="1"/>
    <c:dispBlanksAs val="zero"/>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Решаемость заданий Части 1</a:t>
            </a:r>
          </a:p>
        </c:rich>
      </c:tx>
      <c:layout>
        <c:manualLayout>
          <c:xMode val="edge"/>
          <c:yMode val="edge"/>
          <c:x val="0.38555364752215476"/>
          <c:y val="1.4367856411234991E-2"/>
        </c:manualLayout>
      </c:layout>
      <c:overlay val="0"/>
      <c:spPr>
        <a:noFill/>
        <a:ln w="25400">
          <a:noFill/>
        </a:ln>
      </c:spPr>
    </c:title>
    <c:autoTitleDeleted val="0"/>
    <c:view3D>
      <c:rotX val="18"/>
      <c:hPercent val="31"/>
      <c:rotY val="17"/>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7542244821399366E-2"/>
          <c:y val="0.19540284719279585"/>
          <c:w val="0.77861198891335381"/>
          <c:h val="0.70977210671500857"/>
        </c:manualLayout>
      </c:layout>
      <c:bar3DChart>
        <c:barDir val="col"/>
        <c:grouping val="percentStacked"/>
        <c:varyColors val="0"/>
        <c:ser>
          <c:idx val="0"/>
          <c:order val="0"/>
          <c:tx>
            <c:strRef>
              <c:f>[Forma_OB11_14112022.xls]Статистика!$A$25</c:f>
              <c:strCache>
                <c:ptCount val="1"/>
                <c:pt idx="0">
                  <c:v>7 баллов</c:v>
                </c:pt>
              </c:strCache>
            </c:strRef>
          </c:tx>
          <c:spPr>
            <a:solidFill>
              <a:srgbClr val="5089BC"/>
            </a:solidFill>
            <a:ln w="25400">
              <a:noFill/>
            </a:ln>
          </c:spPr>
          <c:invertIfNegative val="0"/>
          <c:cat>
            <c:numRef>
              <c:f>[Forma_OB11_14112022.xls]Статистика!$B$24:$Q$24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[Forma_OB11_14112022.xls]Статистика!$B$25:$Q$25</c:f>
            </c:numRef>
          </c:val>
          <c:extLst>
            <c:ext xmlns:c16="http://schemas.microsoft.com/office/drawing/2014/chart" uri="{C3380CC4-5D6E-409C-BE32-E72D297353CC}">
              <c16:uniqueId val="{00000000-62B4-414B-8437-724B06F1D891}"/>
            </c:ext>
          </c:extLst>
        </c:ser>
        <c:ser>
          <c:idx val="1"/>
          <c:order val="1"/>
          <c:tx>
            <c:strRef>
              <c:f>[Forma_OB11_14112022.xls]Статистика!$A$26</c:f>
              <c:strCache>
                <c:ptCount val="1"/>
                <c:pt idx="0">
                  <c:v>6 баллов</c:v>
                </c:pt>
              </c:strCache>
            </c:strRef>
          </c:tx>
          <c:spPr>
            <a:solidFill>
              <a:srgbClr val="D26E2A"/>
            </a:solidFill>
            <a:ln w="25400">
              <a:noFill/>
            </a:ln>
          </c:spPr>
          <c:invertIfNegative val="0"/>
          <c:cat>
            <c:numRef>
              <c:f>[Forma_OB11_14112022.xls]Статистика!$B$24:$Q$24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[Forma_OB11_14112022.xls]Статистика!$B$26:$Q$26</c:f>
            </c:numRef>
          </c:val>
          <c:extLst>
            <c:ext xmlns:c16="http://schemas.microsoft.com/office/drawing/2014/chart" uri="{C3380CC4-5D6E-409C-BE32-E72D297353CC}">
              <c16:uniqueId val="{00000001-62B4-414B-8437-724B06F1D891}"/>
            </c:ext>
          </c:extLst>
        </c:ser>
        <c:ser>
          <c:idx val="2"/>
          <c:order val="2"/>
          <c:tx>
            <c:strRef>
              <c:f>[Forma_OB11_14112022.xls]Статистика!$A$27</c:f>
              <c:strCache>
                <c:ptCount val="1"/>
                <c:pt idx="0">
                  <c:v>5 баллов</c:v>
                </c:pt>
              </c:strCache>
            </c:strRef>
          </c:tx>
          <c:spPr>
            <a:solidFill>
              <a:srgbClr val="929292"/>
            </a:solidFill>
            <a:ln w="25400">
              <a:noFill/>
            </a:ln>
          </c:spPr>
          <c:invertIfNegative val="0"/>
          <c:cat>
            <c:numRef>
              <c:f>[Forma_OB11_14112022.xls]Статистика!$B$24:$Q$24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[Forma_OB11_14112022.xls]Статистика!$B$27:$Q$27</c:f>
            </c:numRef>
          </c:val>
          <c:extLst>
            <c:ext xmlns:c16="http://schemas.microsoft.com/office/drawing/2014/chart" uri="{C3380CC4-5D6E-409C-BE32-E72D297353CC}">
              <c16:uniqueId val="{00000002-62B4-414B-8437-724B06F1D891}"/>
            </c:ext>
          </c:extLst>
        </c:ser>
        <c:ser>
          <c:idx val="3"/>
          <c:order val="3"/>
          <c:tx>
            <c:strRef>
              <c:f>[Forma_OB11_14112022.xls]Статистика!$A$28</c:f>
              <c:strCache>
                <c:ptCount val="1"/>
                <c:pt idx="0">
                  <c:v>4 балла</c:v>
                </c:pt>
              </c:strCache>
            </c:strRef>
          </c:tx>
          <c:spPr>
            <a:solidFill>
              <a:srgbClr val="E2AA00"/>
            </a:solidFill>
            <a:ln w="25400">
              <a:noFill/>
            </a:ln>
          </c:spPr>
          <c:invertIfNegative val="0"/>
          <c:cat>
            <c:numRef>
              <c:f>[Forma_OB11_14112022.xls]Статистика!$B$24:$Q$24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[Forma_OB11_14112022.xls]Статистика!$B$28:$Q$28</c:f>
            </c:numRef>
          </c:val>
          <c:extLst>
            <c:ext xmlns:c16="http://schemas.microsoft.com/office/drawing/2014/chart" uri="{C3380CC4-5D6E-409C-BE32-E72D297353CC}">
              <c16:uniqueId val="{00000003-62B4-414B-8437-724B06F1D891}"/>
            </c:ext>
          </c:extLst>
        </c:ser>
        <c:ser>
          <c:idx val="4"/>
          <c:order val="4"/>
          <c:tx>
            <c:strRef>
              <c:f>[Forma_OB11_14112022.xls]Статистика!$A$29</c:f>
              <c:strCache>
                <c:ptCount val="1"/>
                <c:pt idx="0">
                  <c:v>3 балла</c:v>
                </c:pt>
              </c:strCache>
            </c:strRef>
          </c:tx>
          <c:spPr>
            <a:solidFill>
              <a:srgbClr val="660066"/>
            </a:solidFill>
            <a:ln w="3175">
              <a:solidFill>
                <a:srgbClr val="000000"/>
              </a:solidFill>
              <a:prstDash val="solid"/>
            </a:ln>
          </c:spPr>
          <c:invertIfNegative val="0"/>
          <c:cat>
            <c:numRef>
              <c:f>[Forma_OB11_14112022.xls]Статистика!$B$24:$Q$24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[Forma_OB11_14112022.xls]Статистика!$B$29:$Q$29</c:f>
            </c:numRef>
          </c:val>
          <c:extLst>
            <c:ext xmlns:c16="http://schemas.microsoft.com/office/drawing/2014/chart" uri="{C3380CC4-5D6E-409C-BE32-E72D297353CC}">
              <c16:uniqueId val="{00000004-62B4-414B-8437-724B06F1D891}"/>
            </c:ext>
          </c:extLst>
        </c:ser>
        <c:ser>
          <c:idx val="5"/>
          <c:order val="5"/>
          <c:tx>
            <c:strRef>
              <c:f>[Forma_OB11_14112022.xls]Статистика!$A$30</c:f>
              <c:strCache>
                <c:ptCount val="1"/>
                <c:pt idx="0">
                  <c:v>2 балла</c:v>
                </c:pt>
              </c:strCache>
            </c:strRef>
          </c:tx>
          <c:spPr>
            <a:solidFill>
              <a:srgbClr val="FF8080"/>
            </a:solidFill>
            <a:ln w="3175">
              <a:solidFill>
                <a:srgbClr val="000000"/>
              </a:solidFill>
              <a:prstDash val="solid"/>
            </a:ln>
          </c:spPr>
          <c:invertIfNegative val="0"/>
          <c:cat>
            <c:numRef>
              <c:f>[Forma_OB11_14112022.xls]Статистика!$B$24:$Q$24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[Forma_OB11_14112022.xls]Статистика!$B$30:$Q$30</c:f>
              <c:numCache>
                <c:formatCode>0.0%</c:formatCode>
                <c:ptCount val="16"/>
                <c:pt idx="0">
                  <c:v>0</c:v>
                </c:pt>
                <c:pt idx="1">
                  <c:v>0.63157894736842102</c:v>
                </c:pt>
                <c:pt idx="2">
                  <c:v>0</c:v>
                </c:pt>
                <c:pt idx="3">
                  <c:v>0.36842105263157893</c:v>
                </c:pt>
                <c:pt idx="4">
                  <c:v>0.21052631578947367</c:v>
                </c:pt>
                <c:pt idx="5">
                  <c:v>0.42105263157894735</c:v>
                </c:pt>
                <c:pt idx="6">
                  <c:v>0.15789473684210525</c:v>
                </c:pt>
                <c:pt idx="7">
                  <c:v>0.26315789473684209</c:v>
                </c:pt>
                <c:pt idx="8">
                  <c:v>0</c:v>
                </c:pt>
                <c:pt idx="9">
                  <c:v>0.26315789473684209</c:v>
                </c:pt>
                <c:pt idx="10">
                  <c:v>5.2631578947368418E-2</c:v>
                </c:pt>
                <c:pt idx="11">
                  <c:v>0</c:v>
                </c:pt>
                <c:pt idx="12">
                  <c:v>0.52631578947368418</c:v>
                </c:pt>
                <c:pt idx="13">
                  <c:v>0.26315789473684209</c:v>
                </c:pt>
                <c:pt idx="14">
                  <c:v>0.57894736842105265</c:v>
                </c:pt>
                <c:pt idx="15">
                  <c:v>0.10526315789473684</c:v>
                </c:pt>
              </c:numCache>
            </c:numRef>
          </c:val>
          <c:extLst>
            <c:ext xmlns:c16="http://schemas.microsoft.com/office/drawing/2014/chart" uri="{C3380CC4-5D6E-409C-BE32-E72D297353CC}">
              <c16:uniqueId val="{00000005-62B4-414B-8437-724B06F1D891}"/>
            </c:ext>
          </c:extLst>
        </c:ser>
        <c:ser>
          <c:idx val="6"/>
          <c:order val="6"/>
          <c:tx>
            <c:strRef>
              <c:f>[Forma_OB11_14112022.xls]Статистика!$A$31</c:f>
              <c:strCache>
                <c:ptCount val="1"/>
                <c:pt idx="0">
                  <c:v>1 балл</c:v>
                </c:pt>
              </c:strCache>
            </c:strRef>
          </c:tx>
          <c:spPr>
            <a:solidFill>
              <a:srgbClr val="0066CC"/>
            </a:solidFill>
            <a:ln w="3175">
              <a:solidFill>
                <a:srgbClr val="000000"/>
              </a:solidFill>
              <a:prstDash val="solid"/>
            </a:ln>
          </c:spPr>
          <c:invertIfNegative val="0"/>
          <c:cat>
            <c:numRef>
              <c:f>[Forma_OB11_14112022.xls]Статистика!$B$24:$Q$24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[Forma_OB11_14112022.xls]Статистика!$B$31:$Q$31</c:f>
              <c:numCache>
                <c:formatCode>0.0%</c:formatCode>
                <c:ptCount val="16"/>
                <c:pt idx="0">
                  <c:v>0.15789473684210525</c:v>
                </c:pt>
                <c:pt idx="1">
                  <c:v>0.21052631578947367</c:v>
                </c:pt>
                <c:pt idx="2">
                  <c:v>0.47368421052631576</c:v>
                </c:pt>
                <c:pt idx="3">
                  <c:v>0.21052631578947367</c:v>
                </c:pt>
                <c:pt idx="4">
                  <c:v>0.42105263157894735</c:v>
                </c:pt>
                <c:pt idx="5">
                  <c:v>0.36842105263157893</c:v>
                </c:pt>
                <c:pt idx="6">
                  <c:v>0.31578947368421051</c:v>
                </c:pt>
                <c:pt idx="7">
                  <c:v>0.36842105263157893</c:v>
                </c:pt>
                <c:pt idx="8">
                  <c:v>0.57894736842105265</c:v>
                </c:pt>
                <c:pt idx="9">
                  <c:v>0.42105263157894735</c:v>
                </c:pt>
                <c:pt idx="10">
                  <c:v>0.36842105263157893</c:v>
                </c:pt>
                <c:pt idx="11">
                  <c:v>0.31578947368421051</c:v>
                </c:pt>
                <c:pt idx="12">
                  <c:v>0.31578947368421051</c:v>
                </c:pt>
                <c:pt idx="13">
                  <c:v>0.47368421052631576</c:v>
                </c:pt>
                <c:pt idx="14">
                  <c:v>0.26315789473684209</c:v>
                </c:pt>
                <c:pt idx="15">
                  <c:v>0.52631578947368418</c:v>
                </c:pt>
              </c:numCache>
            </c:numRef>
          </c:val>
          <c:extLst>
            <c:ext xmlns:c16="http://schemas.microsoft.com/office/drawing/2014/chart" uri="{C3380CC4-5D6E-409C-BE32-E72D297353CC}">
              <c16:uniqueId val="{00000006-62B4-414B-8437-724B06F1D891}"/>
            </c:ext>
          </c:extLst>
        </c:ser>
        <c:ser>
          <c:idx val="7"/>
          <c:order val="7"/>
          <c:tx>
            <c:strRef>
              <c:f>[Forma_OB11_14112022.xls]Статистика!$A$32</c:f>
              <c:strCache>
                <c:ptCount val="1"/>
                <c:pt idx="0">
                  <c:v>0 баллов</c:v>
                </c:pt>
              </c:strCache>
            </c:strRef>
          </c:tx>
          <c:spPr>
            <a:solidFill>
              <a:srgbClr val="CCCCFF"/>
            </a:solidFill>
            <a:ln w="3175">
              <a:solidFill>
                <a:srgbClr val="000000"/>
              </a:solidFill>
              <a:prstDash val="solid"/>
            </a:ln>
          </c:spPr>
          <c:invertIfNegative val="0"/>
          <c:cat>
            <c:numRef>
              <c:f>[Forma_OB11_14112022.xls]Статистика!$B$24:$Q$24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[Forma_OB11_14112022.xls]Статистика!$B$32:$Q$32</c:f>
              <c:numCache>
                <c:formatCode>0.0%</c:formatCode>
                <c:ptCount val="16"/>
                <c:pt idx="0">
                  <c:v>0.84210526315789469</c:v>
                </c:pt>
                <c:pt idx="1">
                  <c:v>0.15789473684210525</c:v>
                </c:pt>
                <c:pt idx="2">
                  <c:v>0.52631578947368418</c:v>
                </c:pt>
                <c:pt idx="3">
                  <c:v>0.42105263157894735</c:v>
                </c:pt>
                <c:pt idx="4">
                  <c:v>0.36842105263157893</c:v>
                </c:pt>
                <c:pt idx="5">
                  <c:v>0.21052631578947367</c:v>
                </c:pt>
                <c:pt idx="6">
                  <c:v>0.52631578947368418</c:v>
                </c:pt>
                <c:pt idx="7">
                  <c:v>0.36842105263157893</c:v>
                </c:pt>
                <c:pt idx="8">
                  <c:v>0.42105263157894735</c:v>
                </c:pt>
                <c:pt idx="9">
                  <c:v>0.31578947368421051</c:v>
                </c:pt>
                <c:pt idx="10">
                  <c:v>0.57894736842105265</c:v>
                </c:pt>
                <c:pt idx="11">
                  <c:v>0.68421052631578949</c:v>
                </c:pt>
                <c:pt idx="12">
                  <c:v>0.15789473684210525</c:v>
                </c:pt>
                <c:pt idx="13">
                  <c:v>0.26315789473684209</c:v>
                </c:pt>
                <c:pt idx="14">
                  <c:v>0.15789473684210525</c:v>
                </c:pt>
                <c:pt idx="15">
                  <c:v>0.36842105263157893</c:v>
                </c:pt>
              </c:numCache>
            </c:numRef>
          </c:val>
          <c:extLst>
            <c:ext xmlns:c16="http://schemas.microsoft.com/office/drawing/2014/chart" uri="{C3380CC4-5D6E-409C-BE32-E72D297353CC}">
              <c16:uniqueId val="{00000007-62B4-414B-8437-724B06F1D891}"/>
            </c:ext>
          </c:extLst>
        </c:ser>
        <c:ser>
          <c:idx val="8"/>
          <c:order val="8"/>
          <c:tx>
            <c:strRef>
              <c:f>[Forma_OB11_14112022.xls]Статистика!$A$33</c:f>
              <c:strCache>
                <c:ptCount val="1"/>
                <c:pt idx="0">
                  <c:v>нет ответа</c:v>
                </c:pt>
              </c:strCache>
            </c:strRef>
          </c:tx>
          <c:spPr>
            <a:solidFill>
              <a:srgbClr val="000080"/>
            </a:solidFill>
            <a:ln w="3175">
              <a:solidFill>
                <a:srgbClr val="000000"/>
              </a:solidFill>
              <a:prstDash val="solid"/>
            </a:ln>
          </c:spPr>
          <c:invertIfNegative val="0"/>
          <c:cat>
            <c:numRef>
              <c:f>[Forma_OB11_14112022.xls]Статистика!$B$24:$Q$24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[Forma_OB11_14112022.xls]Статистика!$B$33:$Q$33</c:f>
              <c:numCache>
                <c:formatCode>0.0%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8-62B4-414B-8437-724B06F1D891}"/>
            </c:ext>
          </c:extLst>
        </c:ser>
        <c:ser>
          <c:idx val="9"/>
          <c:order val="9"/>
          <c:tx>
            <c:strRef>
              <c:f>[Forma_OB11_14112022.xls]Статистика!$A$34</c:f>
              <c:strCache>
                <c:ptCount val="1"/>
                <c:pt idx="0">
                  <c:v>тема не изучена</c:v>
                </c:pt>
              </c:strCache>
            </c:strRef>
          </c:tx>
          <c:spPr>
            <a:solidFill>
              <a:srgbClr val="FF00FF"/>
            </a:solidFill>
            <a:ln w="3175">
              <a:solidFill>
                <a:srgbClr val="000000"/>
              </a:solidFill>
              <a:prstDash val="solid"/>
            </a:ln>
          </c:spPr>
          <c:invertIfNegative val="0"/>
          <c:cat>
            <c:numRef>
              <c:f>[Forma_OB11_14112022.xls]Статистика!$B$24:$Q$24</c:f>
              <c:numCache>
                <c:formatCode>General</c:formatCode>
                <c:ptCount val="16"/>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numCache>
            </c:numRef>
          </c:cat>
          <c:val>
            <c:numRef>
              <c:f>[Forma_OB11_14112022.xls]Статистика!$B$34:$Q$34</c:f>
              <c:numCache>
                <c:formatCode>0.0%</c:formatCode>
                <c:ptCount val="16"/>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pt idx="15">
                  <c:v>0</c:v>
                </c:pt>
              </c:numCache>
            </c:numRef>
          </c:val>
          <c:extLst>
            <c:ext xmlns:c16="http://schemas.microsoft.com/office/drawing/2014/chart" uri="{C3380CC4-5D6E-409C-BE32-E72D297353CC}">
              <c16:uniqueId val="{00000009-62B4-414B-8437-724B06F1D891}"/>
            </c:ext>
          </c:extLst>
        </c:ser>
        <c:dLbls>
          <c:showLegendKey val="0"/>
          <c:showVal val="0"/>
          <c:showCatName val="0"/>
          <c:showSerName val="0"/>
          <c:showPercent val="0"/>
          <c:showBubbleSize val="0"/>
        </c:dLbls>
        <c:gapWidth val="150"/>
        <c:shape val="box"/>
        <c:axId val="225283800"/>
        <c:axId val="1"/>
        <c:axId val="0"/>
      </c:bar3DChart>
      <c:catAx>
        <c:axId val="225283800"/>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1"/>
        <c:noMultiLvlLbl val="0"/>
      </c:catAx>
      <c:valAx>
        <c:axId val="1"/>
        <c:scaling>
          <c:orientation val="minMax"/>
          <c:min val="0"/>
        </c:scaling>
        <c:delete val="0"/>
        <c:axPos val="l"/>
        <c:majorGridlines>
          <c:spPr>
            <a:ln w="3175">
              <a:solidFill>
                <a:srgbClr val="000000"/>
              </a:solidFill>
              <a:prstDash val="solid"/>
            </a:ln>
          </c:spPr>
        </c:majorGridlines>
        <c:minorGridlines>
          <c:spPr>
            <a:ln w="3175">
              <a:solidFill>
                <a:srgbClr val="000000"/>
              </a:solidFill>
              <a:prstDash val="solid"/>
            </a:ln>
          </c:spPr>
        </c:minorGridlines>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225283800"/>
        <c:crossesAt val="1"/>
        <c:crossBetween val="between"/>
      </c:valAx>
      <c:spPr>
        <a:noFill/>
        <a:ln w="25400">
          <a:noFill/>
        </a:ln>
      </c:spPr>
    </c:plotArea>
    <c:legend>
      <c:legendPos val="r"/>
      <c:layout>
        <c:manualLayout>
          <c:xMode val="edge"/>
          <c:yMode val="edge"/>
          <c:x val="0.86210170820647247"/>
          <c:y val="0.12893713301730481"/>
          <c:w val="0.13414640290916818"/>
          <c:h val="0.69003108559300397"/>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Cyr"/>
                <a:ea typeface="Arial Cyr"/>
                <a:cs typeface="Arial Cyr"/>
              </a:defRPr>
            </a:pPr>
            <a:r>
              <a:rPr lang="ru-RU"/>
              <a:t>Решаемость заданий Части 2</a:t>
            </a:r>
          </a:p>
        </c:rich>
      </c:tx>
      <c:layout>
        <c:manualLayout>
          <c:xMode val="edge"/>
          <c:yMode val="edge"/>
          <c:x val="0.38086321385400201"/>
          <c:y val="1.3054830287206266E-2"/>
        </c:manualLayout>
      </c:layout>
      <c:overlay val="0"/>
      <c:spPr>
        <a:noFill/>
        <a:ln w="25400">
          <a:noFill/>
        </a:ln>
      </c:spPr>
    </c:title>
    <c:autoTitleDeleted val="0"/>
    <c:view3D>
      <c:rotX val="18"/>
      <c:hPercent val="34"/>
      <c:rotY val="17"/>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8480331555029916E-2"/>
          <c:y val="0.18015665796344649"/>
          <c:w val="0.77955007564698442"/>
          <c:h val="0.7310704960835509"/>
        </c:manualLayout>
      </c:layout>
      <c:bar3DChart>
        <c:barDir val="col"/>
        <c:grouping val="percentStacked"/>
        <c:varyColors val="0"/>
        <c:ser>
          <c:idx val="0"/>
          <c:order val="0"/>
          <c:tx>
            <c:strRef>
              <c:f>[Forma_OB11_14112022.xls]Статистика!$A$63</c:f>
              <c:strCache>
                <c:ptCount val="1"/>
                <c:pt idx="0">
                  <c:v>6 баллов</c:v>
                </c:pt>
              </c:strCache>
            </c:strRef>
          </c:tx>
          <c:spPr>
            <a:solidFill>
              <a:srgbClr val="5089BC"/>
            </a:solidFill>
            <a:ln w="25400">
              <a:noFill/>
            </a:ln>
          </c:spPr>
          <c:invertIfNegative val="0"/>
          <c:cat>
            <c:strRef>
              <c:f>[Forma_OB11_14112022.xls]Статистика!$B$62:$M$62</c:f>
              <c:strCache>
                <c:ptCount val="12"/>
                <c:pt idx="0">
                  <c:v>17</c:v>
                </c:pt>
                <c:pt idx="1">
                  <c:v>18</c:v>
                </c:pt>
                <c:pt idx="2">
                  <c:v>19</c:v>
                </c:pt>
                <c:pt idx="3">
                  <c:v>20</c:v>
                </c:pt>
                <c:pt idx="4">
                  <c:v>21</c:v>
                </c:pt>
                <c:pt idx="5">
                  <c:v>22</c:v>
                </c:pt>
                <c:pt idx="6">
                  <c:v>23</c:v>
                </c:pt>
                <c:pt idx="7">
                  <c:v>24 К1</c:v>
                </c:pt>
                <c:pt idx="8">
                  <c:v>24 К2</c:v>
                </c:pt>
                <c:pt idx="9">
                  <c:v>25 К1</c:v>
                </c:pt>
                <c:pt idx="10">
                  <c:v>25 К2</c:v>
                </c:pt>
                <c:pt idx="11">
                  <c:v>25 К3</c:v>
                </c:pt>
              </c:strCache>
            </c:strRef>
          </c:cat>
          <c:val>
            <c:numRef>
              <c:f>[Forma_OB11_14112022.xls]Статистика!$B$63:$M$63</c:f>
            </c:numRef>
          </c:val>
          <c:extLst>
            <c:ext xmlns:c16="http://schemas.microsoft.com/office/drawing/2014/chart" uri="{C3380CC4-5D6E-409C-BE32-E72D297353CC}">
              <c16:uniqueId val="{00000000-4FFC-4175-84F0-975C8CC39927}"/>
            </c:ext>
          </c:extLst>
        </c:ser>
        <c:ser>
          <c:idx val="1"/>
          <c:order val="1"/>
          <c:tx>
            <c:strRef>
              <c:f>[Forma_OB11_14112022.xls]Статистика!$A$64</c:f>
              <c:strCache>
                <c:ptCount val="1"/>
                <c:pt idx="0">
                  <c:v>5 баллов</c:v>
                </c:pt>
              </c:strCache>
            </c:strRef>
          </c:tx>
          <c:spPr>
            <a:solidFill>
              <a:srgbClr val="D26E2A"/>
            </a:solidFill>
            <a:ln w="25400">
              <a:noFill/>
            </a:ln>
          </c:spPr>
          <c:invertIfNegative val="0"/>
          <c:cat>
            <c:strRef>
              <c:f>[Forma_OB11_14112022.xls]Статистика!$B$62:$M$62</c:f>
              <c:strCache>
                <c:ptCount val="12"/>
                <c:pt idx="0">
                  <c:v>17</c:v>
                </c:pt>
                <c:pt idx="1">
                  <c:v>18</c:v>
                </c:pt>
                <c:pt idx="2">
                  <c:v>19</c:v>
                </c:pt>
                <c:pt idx="3">
                  <c:v>20</c:v>
                </c:pt>
                <c:pt idx="4">
                  <c:v>21</c:v>
                </c:pt>
                <c:pt idx="5">
                  <c:v>22</c:v>
                </c:pt>
                <c:pt idx="6">
                  <c:v>23</c:v>
                </c:pt>
                <c:pt idx="7">
                  <c:v>24 К1</c:v>
                </c:pt>
                <c:pt idx="8">
                  <c:v>24 К2</c:v>
                </c:pt>
                <c:pt idx="9">
                  <c:v>25 К1</c:v>
                </c:pt>
                <c:pt idx="10">
                  <c:v>25 К2</c:v>
                </c:pt>
                <c:pt idx="11">
                  <c:v>25 К3</c:v>
                </c:pt>
              </c:strCache>
            </c:strRef>
          </c:cat>
          <c:val>
            <c:numRef>
              <c:f>[Forma_OB11_14112022.xls]Статистика!$B$64:$M$64</c:f>
            </c:numRef>
          </c:val>
          <c:extLst>
            <c:ext xmlns:c16="http://schemas.microsoft.com/office/drawing/2014/chart" uri="{C3380CC4-5D6E-409C-BE32-E72D297353CC}">
              <c16:uniqueId val="{00000001-4FFC-4175-84F0-975C8CC39927}"/>
            </c:ext>
          </c:extLst>
        </c:ser>
        <c:ser>
          <c:idx val="2"/>
          <c:order val="2"/>
          <c:tx>
            <c:strRef>
              <c:f>[Forma_OB11_14112022.xls]Статистика!$A$65</c:f>
              <c:strCache>
                <c:ptCount val="1"/>
                <c:pt idx="0">
                  <c:v>4 балла</c:v>
                </c:pt>
              </c:strCache>
            </c:strRef>
          </c:tx>
          <c:spPr>
            <a:solidFill>
              <a:srgbClr val="FFFFCC"/>
            </a:solidFill>
            <a:ln w="3175">
              <a:solidFill>
                <a:srgbClr val="000000"/>
              </a:solidFill>
              <a:prstDash val="solid"/>
            </a:ln>
          </c:spPr>
          <c:invertIfNegative val="0"/>
          <c:cat>
            <c:strRef>
              <c:f>[Forma_OB11_14112022.xls]Статистика!$B$62:$M$62</c:f>
              <c:strCache>
                <c:ptCount val="12"/>
                <c:pt idx="0">
                  <c:v>17</c:v>
                </c:pt>
                <c:pt idx="1">
                  <c:v>18</c:v>
                </c:pt>
                <c:pt idx="2">
                  <c:v>19</c:v>
                </c:pt>
                <c:pt idx="3">
                  <c:v>20</c:v>
                </c:pt>
                <c:pt idx="4">
                  <c:v>21</c:v>
                </c:pt>
                <c:pt idx="5">
                  <c:v>22</c:v>
                </c:pt>
                <c:pt idx="6">
                  <c:v>23</c:v>
                </c:pt>
                <c:pt idx="7">
                  <c:v>24 К1</c:v>
                </c:pt>
                <c:pt idx="8">
                  <c:v>24 К2</c:v>
                </c:pt>
                <c:pt idx="9">
                  <c:v>25 К1</c:v>
                </c:pt>
                <c:pt idx="10">
                  <c:v>25 К2</c:v>
                </c:pt>
                <c:pt idx="11">
                  <c:v>25 К3</c:v>
                </c:pt>
              </c:strCache>
            </c:strRef>
          </c:cat>
          <c:val>
            <c:numRef>
              <c:f>[Forma_OB11_14112022.xls]Статистика!$B$65:$M$65</c:f>
              <c:numCache>
                <c:formatCode>0.0%</c:formatCode>
                <c:ptCount val="12"/>
                <c:pt idx="0">
                  <c:v>0</c:v>
                </c:pt>
                <c:pt idx="1">
                  <c:v>0</c:v>
                </c:pt>
                <c:pt idx="2">
                  <c:v>0</c:v>
                </c:pt>
                <c:pt idx="3">
                  <c:v>0</c:v>
                </c:pt>
                <c:pt idx="4">
                  <c:v>0</c:v>
                </c:pt>
                <c:pt idx="5">
                  <c:v>5.2631578947368418E-2</c:v>
                </c:pt>
                <c:pt idx="6">
                  <c:v>0</c:v>
                </c:pt>
                <c:pt idx="7">
                  <c:v>0</c:v>
                </c:pt>
                <c:pt idx="8">
                  <c:v>0</c:v>
                </c:pt>
                <c:pt idx="9">
                  <c:v>0</c:v>
                </c:pt>
                <c:pt idx="10">
                  <c:v>0</c:v>
                </c:pt>
                <c:pt idx="11">
                  <c:v>0</c:v>
                </c:pt>
              </c:numCache>
            </c:numRef>
          </c:val>
          <c:extLst>
            <c:ext xmlns:c16="http://schemas.microsoft.com/office/drawing/2014/chart" uri="{C3380CC4-5D6E-409C-BE32-E72D297353CC}">
              <c16:uniqueId val="{00000002-4FFC-4175-84F0-975C8CC39927}"/>
            </c:ext>
          </c:extLst>
        </c:ser>
        <c:ser>
          <c:idx val="3"/>
          <c:order val="3"/>
          <c:tx>
            <c:strRef>
              <c:f>[Forma_OB11_14112022.xls]Статистика!$A$66</c:f>
              <c:strCache>
                <c:ptCount val="1"/>
                <c:pt idx="0">
                  <c:v>3 балла</c:v>
                </c:pt>
              </c:strCache>
            </c:strRef>
          </c:tx>
          <c:spPr>
            <a:solidFill>
              <a:srgbClr val="CCFFFF"/>
            </a:solidFill>
            <a:ln w="3175">
              <a:solidFill>
                <a:srgbClr val="000000"/>
              </a:solidFill>
              <a:prstDash val="solid"/>
            </a:ln>
          </c:spPr>
          <c:invertIfNegative val="0"/>
          <c:cat>
            <c:strRef>
              <c:f>[Forma_OB11_14112022.xls]Статистика!$B$62:$M$62</c:f>
              <c:strCache>
                <c:ptCount val="12"/>
                <c:pt idx="0">
                  <c:v>17</c:v>
                </c:pt>
                <c:pt idx="1">
                  <c:v>18</c:v>
                </c:pt>
                <c:pt idx="2">
                  <c:v>19</c:v>
                </c:pt>
                <c:pt idx="3">
                  <c:v>20</c:v>
                </c:pt>
                <c:pt idx="4">
                  <c:v>21</c:v>
                </c:pt>
                <c:pt idx="5">
                  <c:v>22</c:v>
                </c:pt>
                <c:pt idx="6">
                  <c:v>23</c:v>
                </c:pt>
                <c:pt idx="7">
                  <c:v>24 К1</c:v>
                </c:pt>
                <c:pt idx="8">
                  <c:v>24 К2</c:v>
                </c:pt>
                <c:pt idx="9">
                  <c:v>25 К1</c:v>
                </c:pt>
                <c:pt idx="10">
                  <c:v>25 К2</c:v>
                </c:pt>
                <c:pt idx="11">
                  <c:v>25 К3</c:v>
                </c:pt>
              </c:strCache>
            </c:strRef>
          </c:cat>
          <c:val>
            <c:numRef>
              <c:f>[Forma_OB11_14112022.xls]Статистика!$B$66:$M$66</c:f>
              <c:numCache>
                <c:formatCode>0.0%</c:formatCode>
                <c:ptCount val="12"/>
                <c:pt idx="0">
                  <c:v>0</c:v>
                </c:pt>
                <c:pt idx="1">
                  <c:v>0</c:v>
                </c:pt>
                <c:pt idx="2">
                  <c:v>5.2631578947368418E-2</c:v>
                </c:pt>
                <c:pt idx="3">
                  <c:v>0</c:v>
                </c:pt>
                <c:pt idx="4">
                  <c:v>0.26315789473684209</c:v>
                </c:pt>
                <c:pt idx="5">
                  <c:v>5.2631578947368418E-2</c:v>
                </c:pt>
                <c:pt idx="6">
                  <c:v>0</c:v>
                </c:pt>
                <c:pt idx="7">
                  <c:v>5.2631578947368418E-2</c:v>
                </c:pt>
                <c:pt idx="8">
                  <c:v>0</c:v>
                </c:pt>
                <c:pt idx="9">
                  <c:v>0</c:v>
                </c:pt>
                <c:pt idx="10">
                  <c:v>0</c:v>
                </c:pt>
                <c:pt idx="11">
                  <c:v>0</c:v>
                </c:pt>
              </c:numCache>
            </c:numRef>
          </c:val>
          <c:extLst>
            <c:ext xmlns:c16="http://schemas.microsoft.com/office/drawing/2014/chart" uri="{C3380CC4-5D6E-409C-BE32-E72D297353CC}">
              <c16:uniqueId val="{00000003-4FFC-4175-84F0-975C8CC39927}"/>
            </c:ext>
          </c:extLst>
        </c:ser>
        <c:ser>
          <c:idx val="4"/>
          <c:order val="4"/>
          <c:tx>
            <c:strRef>
              <c:f>[Forma_OB11_14112022.xls]Статистика!$A$67</c:f>
              <c:strCache>
                <c:ptCount val="1"/>
                <c:pt idx="0">
                  <c:v>2 балла</c:v>
                </c:pt>
              </c:strCache>
            </c:strRef>
          </c:tx>
          <c:spPr>
            <a:solidFill>
              <a:srgbClr val="660066"/>
            </a:solidFill>
            <a:ln w="3175">
              <a:solidFill>
                <a:srgbClr val="000000"/>
              </a:solidFill>
              <a:prstDash val="solid"/>
            </a:ln>
          </c:spPr>
          <c:invertIfNegative val="0"/>
          <c:cat>
            <c:strRef>
              <c:f>[Forma_OB11_14112022.xls]Статистика!$B$62:$M$62</c:f>
              <c:strCache>
                <c:ptCount val="12"/>
                <c:pt idx="0">
                  <c:v>17</c:v>
                </c:pt>
                <c:pt idx="1">
                  <c:v>18</c:v>
                </c:pt>
                <c:pt idx="2">
                  <c:v>19</c:v>
                </c:pt>
                <c:pt idx="3">
                  <c:v>20</c:v>
                </c:pt>
                <c:pt idx="4">
                  <c:v>21</c:v>
                </c:pt>
                <c:pt idx="5">
                  <c:v>22</c:v>
                </c:pt>
                <c:pt idx="6">
                  <c:v>23</c:v>
                </c:pt>
                <c:pt idx="7">
                  <c:v>24 К1</c:v>
                </c:pt>
                <c:pt idx="8">
                  <c:v>24 К2</c:v>
                </c:pt>
                <c:pt idx="9">
                  <c:v>25 К1</c:v>
                </c:pt>
                <c:pt idx="10">
                  <c:v>25 К2</c:v>
                </c:pt>
                <c:pt idx="11">
                  <c:v>25 К3</c:v>
                </c:pt>
              </c:strCache>
            </c:strRef>
          </c:cat>
          <c:val>
            <c:numRef>
              <c:f>[Forma_OB11_14112022.xls]Статистика!$B$67:$M$67</c:f>
              <c:numCache>
                <c:formatCode>0.0%</c:formatCode>
                <c:ptCount val="12"/>
                <c:pt idx="0">
                  <c:v>0.63157894736842102</c:v>
                </c:pt>
                <c:pt idx="1">
                  <c:v>0.10526315789473684</c:v>
                </c:pt>
                <c:pt idx="2">
                  <c:v>5.2631578947368418E-2</c:v>
                </c:pt>
                <c:pt idx="3">
                  <c:v>0.10526315789473684</c:v>
                </c:pt>
                <c:pt idx="4">
                  <c:v>0.21052631578947367</c:v>
                </c:pt>
                <c:pt idx="5">
                  <c:v>0.26315789473684209</c:v>
                </c:pt>
                <c:pt idx="6">
                  <c:v>0.15789473684210525</c:v>
                </c:pt>
                <c:pt idx="7">
                  <c:v>0.10526315789473684</c:v>
                </c:pt>
                <c:pt idx="8">
                  <c:v>0</c:v>
                </c:pt>
                <c:pt idx="9">
                  <c:v>0.10526315789473684</c:v>
                </c:pt>
                <c:pt idx="10">
                  <c:v>0</c:v>
                </c:pt>
                <c:pt idx="11">
                  <c:v>0</c:v>
                </c:pt>
              </c:numCache>
            </c:numRef>
          </c:val>
          <c:extLst>
            <c:ext xmlns:c16="http://schemas.microsoft.com/office/drawing/2014/chart" uri="{C3380CC4-5D6E-409C-BE32-E72D297353CC}">
              <c16:uniqueId val="{00000004-4FFC-4175-84F0-975C8CC39927}"/>
            </c:ext>
          </c:extLst>
        </c:ser>
        <c:ser>
          <c:idx val="5"/>
          <c:order val="5"/>
          <c:tx>
            <c:strRef>
              <c:f>[Forma_OB11_14112022.xls]Статистика!$A$68</c:f>
              <c:strCache>
                <c:ptCount val="1"/>
                <c:pt idx="0">
                  <c:v>1 балл</c:v>
                </c:pt>
              </c:strCache>
            </c:strRef>
          </c:tx>
          <c:spPr>
            <a:solidFill>
              <a:srgbClr val="FF8080"/>
            </a:solidFill>
            <a:ln w="3175">
              <a:solidFill>
                <a:srgbClr val="000000"/>
              </a:solidFill>
              <a:prstDash val="solid"/>
            </a:ln>
          </c:spPr>
          <c:invertIfNegative val="0"/>
          <c:cat>
            <c:strRef>
              <c:f>[Forma_OB11_14112022.xls]Статистика!$B$62:$M$62</c:f>
              <c:strCache>
                <c:ptCount val="12"/>
                <c:pt idx="0">
                  <c:v>17</c:v>
                </c:pt>
                <c:pt idx="1">
                  <c:v>18</c:v>
                </c:pt>
                <c:pt idx="2">
                  <c:v>19</c:v>
                </c:pt>
                <c:pt idx="3">
                  <c:v>20</c:v>
                </c:pt>
                <c:pt idx="4">
                  <c:v>21</c:v>
                </c:pt>
                <c:pt idx="5">
                  <c:v>22</c:v>
                </c:pt>
                <c:pt idx="6">
                  <c:v>23</c:v>
                </c:pt>
                <c:pt idx="7">
                  <c:v>24 К1</c:v>
                </c:pt>
                <c:pt idx="8">
                  <c:v>24 К2</c:v>
                </c:pt>
                <c:pt idx="9">
                  <c:v>25 К1</c:v>
                </c:pt>
                <c:pt idx="10">
                  <c:v>25 К2</c:v>
                </c:pt>
                <c:pt idx="11">
                  <c:v>25 К3</c:v>
                </c:pt>
              </c:strCache>
            </c:strRef>
          </c:cat>
          <c:val>
            <c:numRef>
              <c:f>[Forma_OB11_14112022.xls]Статистика!$B$68:$M$68</c:f>
              <c:numCache>
                <c:formatCode>0.0%</c:formatCode>
                <c:ptCount val="12"/>
                <c:pt idx="0">
                  <c:v>0.26315789473684209</c:v>
                </c:pt>
                <c:pt idx="1">
                  <c:v>0.21052631578947367</c:v>
                </c:pt>
                <c:pt idx="2">
                  <c:v>0.36842105263157893</c:v>
                </c:pt>
                <c:pt idx="3">
                  <c:v>0.26315789473684209</c:v>
                </c:pt>
                <c:pt idx="4">
                  <c:v>0.15789473684210525</c:v>
                </c:pt>
                <c:pt idx="5">
                  <c:v>0.31578947368421051</c:v>
                </c:pt>
                <c:pt idx="6">
                  <c:v>0.10526315789473684</c:v>
                </c:pt>
                <c:pt idx="7">
                  <c:v>0.26315789473684209</c:v>
                </c:pt>
                <c:pt idx="8">
                  <c:v>0</c:v>
                </c:pt>
                <c:pt idx="9">
                  <c:v>0</c:v>
                </c:pt>
                <c:pt idx="10">
                  <c:v>0</c:v>
                </c:pt>
                <c:pt idx="11">
                  <c:v>5.2631578947368418E-2</c:v>
                </c:pt>
              </c:numCache>
            </c:numRef>
          </c:val>
          <c:extLst>
            <c:ext xmlns:c16="http://schemas.microsoft.com/office/drawing/2014/chart" uri="{C3380CC4-5D6E-409C-BE32-E72D297353CC}">
              <c16:uniqueId val="{00000005-4FFC-4175-84F0-975C8CC39927}"/>
            </c:ext>
          </c:extLst>
        </c:ser>
        <c:ser>
          <c:idx val="6"/>
          <c:order val="6"/>
          <c:tx>
            <c:strRef>
              <c:f>[Forma_OB11_14112022.xls]Статистика!$A$69</c:f>
              <c:strCache>
                <c:ptCount val="1"/>
                <c:pt idx="0">
                  <c:v>0 баллов</c:v>
                </c:pt>
              </c:strCache>
            </c:strRef>
          </c:tx>
          <c:spPr>
            <a:solidFill>
              <a:srgbClr val="0066CC"/>
            </a:solidFill>
            <a:ln w="3175">
              <a:solidFill>
                <a:srgbClr val="000000"/>
              </a:solidFill>
              <a:prstDash val="solid"/>
            </a:ln>
          </c:spPr>
          <c:invertIfNegative val="0"/>
          <c:cat>
            <c:strRef>
              <c:f>[Forma_OB11_14112022.xls]Статистика!$B$62:$M$62</c:f>
              <c:strCache>
                <c:ptCount val="12"/>
                <c:pt idx="0">
                  <c:v>17</c:v>
                </c:pt>
                <c:pt idx="1">
                  <c:v>18</c:v>
                </c:pt>
                <c:pt idx="2">
                  <c:v>19</c:v>
                </c:pt>
                <c:pt idx="3">
                  <c:v>20</c:v>
                </c:pt>
                <c:pt idx="4">
                  <c:v>21</c:v>
                </c:pt>
                <c:pt idx="5">
                  <c:v>22</c:v>
                </c:pt>
                <c:pt idx="6">
                  <c:v>23</c:v>
                </c:pt>
                <c:pt idx="7">
                  <c:v>24 К1</c:v>
                </c:pt>
                <c:pt idx="8">
                  <c:v>24 К2</c:v>
                </c:pt>
                <c:pt idx="9">
                  <c:v>25 К1</c:v>
                </c:pt>
                <c:pt idx="10">
                  <c:v>25 К2</c:v>
                </c:pt>
                <c:pt idx="11">
                  <c:v>25 К3</c:v>
                </c:pt>
              </c:strCache>
            </c:strRef>
          </c:cat>
          <c:val>
            <c:numRef>
              <c:f>[Forma_OB11_14112022.xls]Статистика!$B$69:$M$69</c:f>
              <c:numCache>
                <c:formatCode>0.0%</c:formatCode>
                <c:ptCount val="12"/>
                <c:pt idx="0">
                  <c:v>5.2631578947368418E-2</c:v>
                </c:pt>
                <c:pt idx="1">
                  <c:v>0.52631578947368418</c:v>
                </c:pt>
                <c:pt idx="2">
                  <c:v>0.26315789473684209</c:v>
                </c:pt>
                <c:pt idx="3">
                  <c:v>0.52631578947368418</c:v>
                </c:pt>
                <c:pt idx="4">
                  <c:v>0.15789473684210525</c:v>
                </c:pt>
                <c:pt idx="5">
                  <c:v>0.10526315789473684</c:v>
                </c:pt>
                <c:pt idx="6">
                  <c:v>0.15789473684210525</c:v>
                </c:pt>
                <c:pt idx="7">
                  <c:v>0.36842105263157893</c:v>
                </c:pt>
                <c:pt idx="8">
                  <c:v>0.78947368421052633</c:v>
                </c:pt>
                <c:pt idx="9">
                  <c:v>0.31578947368421051</c:v>
                </c:pt>
                <c:pt idx="10">
                  <c:v>0.42105263157894735</c:v>
                </c:pt>
                <c:pt idx="11">
                  <c:v>0.36842105263157893</c:v>
                </c:pt>
              </c:numCache>
            </c:numRef>
          </c:val>
          <c:extLst>
            <c:ext xmlns:c16="http://schemas.microsoft.com/office/drawing/2014/chart" uri="{C3380CC4-5D6E-409C-BE32-E72D297353CC}">
              <c16:uniqueId val="{00000006-4FFC-4175-84F0-975C8CC39927}"/>
            </c:ext>
          </c:extLst>
        </c:ser>
        <c:ser>
          <c:idx val="7"/>
          <c:order val="7"/>
          <c:tx>
            <c:strRef>
              <c:f>[Forma_OB11_14112022.xls]Статистика!$A$70</c:f>
              <c:strCache>
                <c:ptCount val="1"/>
                <c:pt idx="0">
                  <c:v>нет ответа</c:v>
                </c:pt>
              </c:strCache>
            </c:strRef>
          </c:tx>
          <c:spPr>
            <a:solidFill>
              <a:srgbClr val="CCCCFF"/>
            </a:solidFill>
            <a:ln w="3175">
              <a:solidFill>
                <a:srgbClr val="000000"/>
              </a:solidFill>
              <a:prstDash val="solid"/>
            </a:ln>
          </c:spPr>
          <c:invertIfNegative val="0"/>
          <c:cat>
            <c:strRef>
              <c:f>[Forma_OB11_14112022.xls]Статистика!$B$62:$M$62</c:f>
              <c:strCache>
                <c:ptCount val="12"/>
                <c:pt idx="0">
                  <c:v>17</c:v>
                </c:pt>
                <c:pt idx="1">
                  <c:v>18</c:v>
                </c:pt>
                <c:pt idx="2">
                  <c:v>19</c:v>
                </c:pt>
                <c:pt idx="3">
                  <c:v>20</c:v>
                </c:pt>
                <c:pt idx="4">
                  <c:v>21</c:v>
                </c:pt>
                <c:pt idx="5">
                  <c:v>22</c:v>
                </c:pt>
                <c:pt idx="6">
                  <c:v>23</c:v>
                </c:pt>
                <c:pt idx="7">
                  <c:v>24 К1</c:v>
                </c:pt>
                <c:pt idx="8">
                  <c:v>24 К2</c:v>
                </c:pt>
                <c:pt idx="9">
                  <c:v>25 К1</c:v>
                </c:pt>
                <c:pt idx="10">
                  <c:v>25 К2</c:v>
                </c:pt>
                <c:pt idx="11">
                  <c:v>25 К3</c:v>
                </c:pt>
              </c:strCache>
            </c:strRef>
          </c:cat>
          <c:val>
            <c:numRef>
              <c:f>[Forma_OB11_14112022.xls]Статистика!$B$70:$M$70</c:f>
              <c:numCache>
                <c:formatCode>0.0%</c:formatCode>
                <c:ptCount val="12"/>
                <c:pt idx="0">
                  <c:v>5.2631578947368418E-2</c:v>
                </c:pt>
                <c:pt idx="1">
                  <c:v>0.15789473684210525</c:v>
                </c:pt>
                <c:pt idx="2">
                  <c:v>0.26315789473684209</c:v>
                </c:pt>
                <c:pt idx="3">
                  <c:v>0.10526315789473684</c:v>
                </c:pt>
                <c:pt idx="4">
                  <c:v>0.21052631578947367</c:v>
                </c:pt>
                <c:pt idx="5">
                  <c:v>0.21052631578947367</c:v>
                </c:pt>
                <c:pt idx="6">
                  <c:v>0.57894736842105265</c:v>
                </c:pt>
                <c:pt idx="7">
                  <c:v>0.21052631578947367</c:v>
                </c:pt>
                <c:pt idx="8">
                  <c:v>0.21052631578947367</c:v>
                </c:pt>
                <c:pt idx="9">
                  <c:v>0.57894736842105265</c:v>
                </c:pt>
                <c:pt idx="10">
                  <c:v>0.57894736842105265</c:v>
                </c:pt>
                <c:pt idx="11">
                  <c:v>0.57894736842105265</c:v>
                </c:pt>
              </c:numCache>
            </c:numRef>
          </c:val>
          <c:extLst>
            <c:ext xmlns:c16="http://schemas.microsoft.com/office/drawing/2014/chart" uri="{C3380CC4-5D6E-409C-BE32-E72D297353CC}">
              <c16:uniqueId val="{00000007-4FFC-4175-84F0-975C8CC39927}"/>
            </c:ext>
          </c:extLst>
        </c:ser>
        <c:ser>
          <c:idx val="8"/>
          <c:order val="8"/>
          <c:tx>
            <c:strRef>
              <c:f>[Forma_OB11_14112022.xls]Статистика!$A$71</c:f>
              <c:strCache>
                <c:ptCount val="1"/>
                <c:pt idx="0">
                  <c:v>тема не изучена</c:v>
                </c:pt>
              </c:strCache>
            </c:strRef>
          </c:tx>
          <c:spPr>
            <a:solidFill>
              <a:srgbClr val="000080"/>
            </a:solidFill>
            <a:ln w="3175">
              <a:solidFill>
                <a:srgbClr val="000000"/>
              </a:solidFill>
              <a:prstDash val="solid"/>
            </a:ln>
          </c:spPr>
          <c:invertIfNegative val="0"/>
          <c:cat>
            <c:strRef>
              <c:f>[Forma_OB11_14112022.xls]Статистика!$B$62:$M$62</c:f>
              <c:strCache>
                <c:ptCount val="12"/>
                <c:pt idx="0">
                  <c:v>17</c:v>
                </c:pt>
                <c:pt idx="1">
                  <c:v>18</c:v>
                </c:pt>
                <c:pt idx="2">
                  <c:v>19</c:v>
                </c:pt>
                <c:pt idx="3">
                  <c:v>20</c:v>
                </c:pt>
                <c:pt idx="4">
                  <c:v>21</c:v>
                </c:pt>
                <c:pt idx="5">
                  <c:v>22</c:v>
                </c:pt>
                <c:pt idx="6">
                  <c:v>23</c:v>
                </c:pt>
                <c:pt idx="7">
                  <c:v>24 К1</c:v>
                </c:pt>
                <c:pt idx="8">
                  <c:v>24 К2</c:v>
                </c:pt>
                <c:pt idx="9">
                  <c:v>25 К1</c:v>
                </c:pt>
                <c:pt idx="10">
                  <c:v>25 К2</c:v>
                </c:pt>
                <c:pt idx="11">
                  <c:v>25 К3</c:v>
                </c:pt>
              </c:strCache>
            </c:strRef>
          </c:cat>
          <c:val>
            <c:numRef>
              <c:f>[Forma_OB11_14112022.xls]Статистика!$B$71:$M$71</c:f>
              <c:numCache>
                <c:formatCode>0.0%</c:formatCode>
                <c:ptCount val="12"/>
                <c:pt idx="0">
                  <c:v>0</c:v>
                </c:pt>
                <c:pt idx="1">
                  <c:v>0</c:v>
                </c:pt>
                <c:pt idx="2">
                  <c:v>0</c:v>
                </c:pt>
                <c:pt idx="3">
                  <c:v>0</c:v>
                </c:pt>
                <c:pt idx="4">
                  <c:v>0</c:v>
                </c:pt>
                <c:pt idx="5">
                  <c:v>0</c:v>
                </c:pt>
                <c:pt idx="6">
                  <c:v>0</c:v>
                </c:pt>
                <c:pt idx="7">
                  <c:v>0</c:v>
                </c:pt>
                <c:pt idx="8">
                  <c:v>0</c:v>
                </c:pt>
                <c:pt idx="9">
                  <c:v>0</c:v>
                </c:pt>
                <c:pt idx="10">
                  <c:v>0</c:v>
                </c:pt>
                <c:pt idx="11">
                  <c:v>0</c:v>
                </c:pt>
              </c:numCache>
            </c:numRef>
          </c:val>
          <c:extLst>
            <c:ext xmlns:c16="http://schemas.microsoft.com/office/drawing/2014/chart" uri="{C3380CC4-5D6E-409C-BE32-E72D297353CC}">
              <c16:uniqueId val="{00000008-4FFC-4175-84F0-975C8CC39927}"/>
            </c:ext>
          </c:extLst>
        </c:ser>
        <c:dLbls>
          <c:showLegendKey val="0"/>
          <c:showVal val="0"/>
          <c:showCatName val="0"/>
          <c:showSerName val="0"/>
          <c:showPercent val="0"/>
          <c:showBubbleSize val="0"/>
        </c:dLbls>
        <c:gapWidth val="150"/>
        <c:shape val="box"/>
        <c:axId val="225281832"/>
        <c:axId val="1"/>
        <c:axId val="0"/>
      </c:bar3DChart>
      <c:catAx>
        <c:axId val="225281832"/>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1"/>
        <c:crossesAt val="0"/>
        <c:auto val="1"/>
        <c:lblAlgn val="ctr"/>
        <c:lblOffset val="100"/>
        <c:tickLblSkip val="1"/>
        <c:tickMarkSkip val="1"/>
        <c:noMultiLvlLbl val="0"/>
      </c:catAx>
      <c:valAx>
        <c:axId val="1"/>
        <c:scaling>
          <c:orientation val="minMax"/>
          <c:min val="0"/>
        </c:scaling>
        <c:delete val="0"/>
        <c:axPos val="l"/>
        <c:majorGridlines>
          <c:spPr>
            <a:ln w="3175">
              <a:solidFill>
                <a:srgbClr val="000000"/>
              </a:solidFill>
              <a:prstDash val="solid"/>
            </a:ln>
          </c:spPr>
        </c:majorGridlines>
        <c:minorGridlines>
          <c:spPr>
            <a:ln w="3175">
              <a:solidFill>
                <a:srgbClr val="000000"/>
              </a:solidFill>
              <a:prstDash val="solid"/>
            </a:ln>
          </c:spPr>
        </c:minorGridlines>
        <c:numFmt formatCode="0%" sourceLinked="0"/>
        <c:majorTickMark val="out"/>
        <c:minorTickMark val="none"/>
        <c:tickLblPos val="nextTo"/>
        <c:spPr>
          <a:ln w="3175">
            <a:solidFill>
              <a:srgbClr val="000000"/>
            </a:solidFill>
            <a:prstDash val="solid"/>
          </a:ln>
        </c:spPr>
        <c:txPr>
          <a:bodyPr rot="0" vert="horz"/>
          <a:lstStyle/>
          <a:p>
            <a:pPr>
              <a:defRPr sz="1200" b="0" i="0" u="none" strike="noStrike" baseline="0">
                <a:solidFill>
                  <a:srgbClr val="000000"/>
                </a:solidFill>
                <a:latin typeface="Arial Cyr"/>
                <a:ea typeface="Arial Cyr"/>
                <a:cs typeface="Arial Cyr"/>
              </a:defRPr>
            </a:pPr>
            <a:endParaRPr lang="ru-RU"/>
          </a:p>
        </c:txPr>
        <c:crossAx val="225281832"/>
        <c:crossesAt val="1"/>
        <c:crossBetween val="between"/>
      </c:valAx>
      <c:spPr>
        <a:noFill/>
        <a:ln w="25400">
          <a:noFill/>
        </a:ln>
      </c:spPr>
    </c:plotArea>
    <c:legend>
      <c:legendPos val="r"/>
      <c:layout>
        <c:manualLayout>
          <c:xMode val="edge"/>
          <c:yMode val="edge"/>
          <c:x val="0.82474963767109521"/>
          <c:y val="4.5124499489541871E-2"/>
          <c:w val="0.15074728804780291"/>
          <c:h val="0.90905568654914382"/>
        </c:manualLayout>
      </c:layout>
      <c:overlay val="0"/>
      <c:spPr>
        <a:solidFill>
          <a:srgbClr val="FFFFFF"/>
        </a:solidFill>
        <a:ln w="3175">
          <a:solidFill>
            <a:srgbClr val="000000"/>
          </a:solidFill>
          <a:prstDash val="solid"/>
        </a:ln>
      </c:spPr>
      <c:txPr>
        <a:bodyPr/>
        <a:lstStyle/>
        <a:p>
          <a:pPr>
            <a:defRPr sz="1010" b="0" i="0" u="none" strike="noStrike"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ru-RU"/>
    </a:p>
  </c:txPr>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0.43264</cdr:x>
      <cdr:y>0.55148</cdr:y>
    </cdr:from>
    <cdr:to>
      <cdr:x>0.45963</cdr:x>
      <cdr:y>0.61146</cdr:y>
    </cdr:to>
    <cdr:sp macro="" textlink="" fLocksText="0">
      <cdr:nvSpPr>
        <cdr:cNvPr id="8193" name="Text Box 1">
          <a:extLst xmlns:a="http://schemas.openxmlformats.org/drawingml/2006/main">
            <a:ext uri="{FF2B5EF4-FFF2-40B4-BE49-F238E27FC236}">
              <a16:creationId xmlns:a16="http://schemas.microsoft.com/office/drawing/2014/main" id="{40470FC0-5CF2-44A8-8131-0548290B6CCF}"/>
            </a:ext>
          </a:extLst>
        </cdr:cNvPr>
        <cdr:cNvSpPr txBox="1">
          <a:spLocks xmlns:a="http://schemas.openxmlformats.org/drawingml/2006/main" noChangeArrowheads="1"/>
        </cdr:cNvSpPr>
      </cdr:nvSpPr>
      <cdr:spPr bwMode="auto">
        <a:xfrm xmlns:a="http://schemas.openxmlformats.org/drawingml/2006/main">
          <a:off x="4400144" y="1836423"/>
          <a:ext cx="274351" cy="199389"/>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360" tIns="22680" rIns="36360" bIns="22680" anchor="ctr"/>
        <a:lstStyle xmlns:a="http://schemas.openxmlformats.org/drawingml/2006/main"/>
        <a:p xmlns:a="http://schemas.openxmlformats.org/drawingml/2006/main">
          <a:pPr algn="ctr" rtl="0">
            <a:defRPr sz="1000"/>
          </a:pPr>
          <a:endParaRPr lang="ru-RU" sz="1200" b="0" i="0" u="none" strike="noStrike" baseline="0">
            <a:solidFill>
              <a:srgbClr val="000000"/>
            </a:solidFill>
            <a:latin typeface="Arial Cyr"/>
            <a:cs typeface="Arial Cyr"/>
          </a:endParaRPr>
        </a:p>
        <a:p xmlns:a="http://schemas.openxmlformats.org/drawingml/2006/main">
          <a:pPr algn="ctr" rtl="0">
            <a:defRPr sz="1000"/>
          </a:pPr>
          <a:endParaRPr lang="ru-RU" sz="1200" b="0" i="0" u="none" strike="noStrike" baseline="0">
            <a:solidFill>
              <a:srgbClr val="000000"/>
            </a:solidFill>
            <a:latin typeface="Arial Cyr"/>
            <a:cs typeface="Arial Cyr"/>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0.45195</cdr:x>
      <cdr:y>0.53385</cdr:y>
    </cdr:from>
    <cdr:to>
      <cdr:x>0.47994</cdr:x>
      <cdr:y>0.59667</cdr:y>
    </cdr:to>
    <cdr:sp macro="" textlink="" fLocksText="0">
      <cdr:nvSpPr>
        <cdr:cNvPr id="9217" name="Text Box 1">
          <a:extLst xmlns:a="http://schemas.openxmlformats.org/drawingml/2006/main">
            <a:ext uri="{FF2B5EF4-FFF2-40B4-BE49-F238E27FC236}">
              <a16:creationId xmlns:a16="http://schemas.microsoft.com/office/drawing/2014/main" id="{788E7C45-6A1C-40E9-9923-D0196661A372}"/>
            </a:ext>
          </a:extLst>
        </cdr:cNvPr>
        <cdr:cNvSpPr txBox="1">
          <a:spLocks xmlns:a="http://schemas.openxmlformats.org/drawingml/2006/main" noChangeArrowheads="1"/>
        </cdr:cNvSpPr>
      </cdr:nvSpPr>
      <cdr:spPr bwMode="auto">
        <a:xfrm xmlns:a="http://schemas.openxmlformats.org/drawingml/2006/main">
          <a:off x="4596468" y="1955767"/>
          <a:ext cx="284419" cy="229771"/>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vertOverflow="clip" wrap="square" lIns="36360" tIns="22680" rIns="36360" bIns="22680" anchor="ctr"/>
        <a:lstStyle xmlns:a="http://schemas.openxmlformats.org/drawingml/2006/main"/>
        <a:p xmlns:a="http://schemas.openxmlformats.org/drawingml/2006/main">
          <a:pPr algn="ctr" rtl="0">
            <a:defRPr sz="1000"/>
          </a:pPr>
          <a:endParaRPr lang="ru-RU" sz="1200" b="0" i="0" u="none" strike="noStrike" baseline="0">
            <a:solidFill>
              <a:srgbClr val="000000"/>
            </a:solidFill>
            <a:latin typeface="Arial Cyr"/>
            <a:cs typeface="Arial Cyr"/>
          </a:endParaRPr>
        </a:p>
        <a:p xmlns:a="http://schemas.openxmlformats.org/drawingml/2006/main">
          <a:pPr algn="ctr" rtl="0">
            <a:defRPr sz="1000"/>
          </a:pPr>
          <a:endParaRPr lang="ru-RU" sz="1200" b="0" i="0" u="none" strike="noStrike" baseline="0">
            <a:solidFill>
              <a:srgbClr val="000000"/>
            </a:solidFill>
            <a:latin typeface="Arial Cyr"/>
            <a:cs typeface="Arial Cyr"/>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922C4B-1C55-4798-96CE-15468EF35E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6699</Words>
  <Characters>38186</Characters>
  <Application>Microsoft Office Word</Application>
  <DocSecurity>0</DocSecurity>
  <Lines>318</Lines>
  <Paragraphs>89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44796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Артем Варюшин</dc:creator>
  <cp:keywords/>
  <dc:description/>
  <cp:lastModifiedBy>Артем Варюшин</cp:lastModifiedBy>
  <cp:revision>2</cp:revision>
  <dcterms:created xsi:type="dcterms:W3CDTF">2023-11-08T14:06:00Z</dcterms:created>
  <dcterms:modified xsi:type="dcterms:W3CDTF">2023-11-08T14:06:00Z</dcterms:modified>
</cp:coreProperties>
</file>