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6D" w:rsidRPr="0002176D" w:rsidRDefault="0002176D" w:rsidP="00021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76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2176D" w:rsidRPr="0002176D" w:rsidRDefault="0002176D" w:rsidP="00021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76D">
        <w:rPr>
          <w:rFonts w:ascii="Times New Roman" w:hAnsi="Times New Roman" w:cs="Times New Roman"/>
          <w:sz w:val="28"/>
          <w:szCs w:val="28"/>
        </w:rPr>
        <w:t>«Детский сад комбинированного вида № 94 «Ёлочка»</w:t>
      </w: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Pr="0002176D" w:rsidRDefault="0002176D" w:rsidP="0002176D">
      <w:pPr>
        <w:jc w:val="center"/>
        <w:rPr>
          <w:rFonts w:ascii="Times New Roman" w:hAnsi="Times New Roman" w:cs="Times New Roman"/>
          <w:sz w:val="48"/>
          <w:szCs w:val="48"/>
        </w:rPr>
      </w:pPr>
      <w:r w:rsidRPr="0002176D">
        <w:rPr>
          <w:rFonts w:ascii="Times New Roman" w:hAnsi="Times New Roman" w:cs="Times New Roman"/>
          <w:sz w:val="48"/>
          <w:szCs w:val="48"/>
        </w:rPr>
        <w:t>Тема: «Формы активизации родителей в процессе сотрудничества»</w:t>
      </w:r>
    </w:p>
    <w:p w:rsidR="0002176D" w:rsidRPr="0002176D" w:rsidRDefault="0002176D" w:rsidP="000217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021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Холунина Светлана Ивановна.</w:t>
      </w: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BEE" w:rsidRPr="00913BEE" w:rsidRDefault="00913BEE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BEE">
        <w:rPr>
          <w:rFonts w:ascii="Times New Roman" w:hAnsi="Times New Roman" w:cs="Times New Roman"/>
          <w:sz w:val="28"/>
          <w:szCs w:val="28"/>
        </w:rPr>
        <w:lastRenderedPageBreak/>
        <w:t>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пространство, возможно только при условии</w:t>
      </w:r>
      <w:r w:rsidR="00773942">
        <w:rPr>
          <w:rFonts w:ascii="Times New Roman" w:hAnsi="Times New Roman" w:cs="Times New Roman"/>
          <w:sz w:val="28"/>
          <w:szCs w:val="28"/>
        </w:rPr>
        <w:t xml:space="preserve"> совместного сотрудничества ДОУ 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942" w:rsidRDefault="00913BEE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BEE">
        <w:rPr>
          <w:rFonts w:ascii="Times New Roman" w:hAnsi="Times New Roman" w:cs="Times New Roman"/>
          <w:sz w:val="28"/>
          <w:szCs w:val="28"/>
        </w:rPr>
        <w:t>Процессы в системе образования, его вариативность, инновационные программы, обусловили необходимость поиска решения проблем взаимодействия ДОУ с семьей, создания условий для повышения педагогической культуры родителей.</w:t>
      </w:r>
    </w:p>
    <w:p w:rsidR="008921EC" w:rsidRDefault="00913BEE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BEE">
        <w:rPr>
          <w:rFonts w:ascii="Times New Roman" w:hAnsi="Times New Roman" w:cs="Times New Roman"/>
          <w:sz w:val="28"/>
          <w:szCs w:val="28"/>
        </w:rPr>
        <w:t xml:space="preserve">Как заинтересовать родителей в совместной работе? Как сделать их участниками воспитательного 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образовательного </w:t>
      </w:r>
      <w:r w:rsidRPr="00913BEE">
        <w:rPr>
          <w:rFonts w:ascii="Times New Roman" w:hAnsi="Times New Roman" w:cs="Times New Roman"/>
          <w:sz w:val="28"/>
          <w:szCs w:val="28"/>
        </w:rPr>
        <w:t>процесса? В настоящее время разработаны разнообразные методы активизации родителей. Практика показывает, современному педагогу необходимо владеть различными методами активизации родителей.</w:t>
      </w:r>
    </w:p>
    <w:p w:rsidR="008921EC" w:rsidRPr="008921EC" w:rsidRDefault="008921EC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 w:rsidRPr="008921EC">
        <w:rPr>
          <w:rFonts w:ascii="Times New Roman" w:hAnsi="Times New Roman" w:cs="Times New Roman"/>
          <w:sz w:val="28"/>
          <w:szCs w:val="28"/>
        </w:rPr>
        <w:t>Большинство педагогов считает работу с семьей самой сложной в своей профессиональной деятельности. Уже давно в педагогических кругах говорят: «Не так сложно работать с детьми, как трудно общаться с их родителями». Не секрет, что многие родители интересуются только питанием или чистотой одеждой. Многие считают, что детский сад – место, где только присматривают за детьми, пока родители на работе. Педагоги часто испытывают трудности в общении с родителями.</w:t>
      </w:r>
    </w:p>
    <w:p w:rsidR="008921EC" w:rsidRDefault="00913BEE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поделюсь своим о</w:t>
      </w:r>
      <w:r w:rsidR="00773942">
        <w:rPr>
          <w:rFonts w:ascii="Times New Roman" w:hAnsi="Times New Roman" w:cs="Times New Roman"/>
          <w:sz w:val="28"/>
          <w:szCs w:val="28"/>
        </w:rPr>
        <w:t>пытом взаимодействия с семьями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 использую</w:t>
      </w:r>
      <w:proofErr w:type="gramEnd"/>
      <w:r w:rsidR="008921EC" w:rsidRPr="008921EC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A213C5">
        <w:rPr>
          <w:rFonts w:ascii="Times New Roman" w:hAnsi="Times New Roman" w:cs="Times New Roman"/>
          <w:sz w:val="28"/>
          <w:szCs w:val="28"/>
        </w:rPr>
        <w:t>работы</w:t>
      </w:r>
      <w:r w:rsidR="008921EC" w:rsidRPr="00892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942" w:rsidRDefault="00773942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я определила следующие формы работы: </w:t>
      </w:r>
    </w:p>
    <w:p w:rsidR="00773942" w:rsidRDefault="00773942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1.Наглядно- информационная</w:t>
      </w:r>
    </w:p>
    <w:p w:rsidR="00773942" w:rsidRDefault="00773942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2.Позновательная</w:t>
      </w:r>
    </w:p>
    <w:p w:rsidR="00773942" w:rsidRDefault="00773942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3.Досуговая</w:t>
      </w:r>
    </w:p>
    <w:p w:rsidR="0002176D" w:rsidRDefault="0002176D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 w:rsidRPr="0002176D">
        <w:rPr>
          <w:rFonts w:ascii="Times New Roman" w:hAnsi="Times New Roman" w:cs="Times New Roman"/>
          <w:b/>
          <w:sz w:val="28"/>
          <w:szCs w:val="28"/>
        </w:rPr>
        <w:t>Наглядно – информационные формы</w:t>
      </w:r>
      <w:r w:rsidRPr="0002176D">
        <w:rPr>
          <w:rFonts w:ascii="Times New Roman" w:hAnsi="Times New Roman" w:cs="Times New Roman"/>
          <w:sz w:val="28"/>
          <w:szCs w:val="28"/>
        </w:rPr>
        <w:t xml:space="preserve"> направлены на ознакомление </w:t>
      </w:r>
      <w:r>
        <w:rPr>
          <w:rFonts w:ascii="Times New Roman" w:hAnsi="Times New Roman" w:cs="Times New Roman"/>
          <w:sz w:val="28"/>
          <w:szCs w:val="28"/>
        </w:rPr>
        <w:t>родителей с работой дошкольного</w:t>
      </w:r>
      <w:r w:rsidRPr="0002176D">
        <w:rPr>
          <w:rFonts w:ascii="Times New Roman" w:hAnsi="Times New Roman" w:cs="Times New Roman"/>
          <w:sz w:val="28"/>
          <w:szCs w:val="28"/>
        </w:rPr>
        <w:t xml:space="preserve"> учреждения, особенностями воспитания детей. Формирования у родителей знаний о воспитании и развитии детей. </w:t>
      </w:r>
      <w:r>
        <w:rPr>
          <w:rFonts w:ascii="Times New Roman" w:hAnsi="Times New Roman" w:cs="Times New Roman"/>
          <w:sz w:val="28"/>
          <w:szCs w:val="28"/>
        </w:rPr>
        <w:t>Это папки-передвижки, стенгазеты, журналы и памятки.</w:t>
      </w:r>
      <w:bookmarkStart w:id="0" w:name="_GoBack"/>
      <w:bookmarkEnd w:id="0"/>
    </w:p>
    <w:p w:rsidR="00A213C5" w:rsidRDefault="00773942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b/>
          <w:sz w:val="28"/>
          <w:szCs w:val="28"/>
        </w:rPr>
        <w:t>Суть познавательных форм организации</w:t>
      </w:r>
      <w:r w:rsidRPr="00773942">
        <w:rPr>
          <w:rFonts w:ascii="Times New Roman" w:hAnsi="Times New Roman" w:cs="Times New Roman"/>
          <w:sz w:val="28"/>
          <w:szCs w:val="28"/>
        </w:rPr>
        <w:t xml:space="preserve"> -   ознакомление </w:t>
      </w:r>
      <w:proofErr w:type="gramStart"/>
      <w:r w:rsidRPr="00773942">
        <w:rPr>
          <w:rFonts w:ascii="Times New Roman" w:hAnsi="Times New Roman" w:cs="Times New Roman"/>
          <w:sz w:val="28"/>
          <w:szCs w:val="28"/>
        </w:rPr>
        <w:t>родителей  с</w:t>
      </w:r>
      <w:proofErr w:type="gramEnd"/>
      <w:r w:rsidRPr="00773942">
        <w:rPr>
          <w:rFonts w:ascii="Times New Roman" w:hAnsi="Times New Roman" w:cs="Times New Roman"/>
          <w:sz w:val="28"/>
          <w:szCs w:val="28"/>
        </w:rPr>
        <w:t xml:space="preserve"> возрастными и психологическими   особенностями детей дошкольного возраста, формирования у них практических навыков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обучения детей. Для формирования у родителей</w:t>
      </w:r>
      <w:r w:rsidRPr="00773942">
        <w:rPr>
          <w:rFonts w:ascii="Times New Roman" w:hAnsi="Times New Roman" w:cs="Times New Roman"/>
          <w:sz w:val="28"/>
          <w:szCs w:val="28"/>
        </w:rPr>
        <w:t xml:space="preserve"> навыков и умений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Pr="00773942">
        <w:rPr>
          <w:rFonts w:ascii="Times New Roman" w:hAnsi="Times New Roman" w:cs="Times New Roman"/>
          <w:sz w:val="28"/>
          <w:szCs w:val="28"/>
        </w:rPr>
        <w:t xml:space="preserve"> ребёнка </w:t>
      </w:r>
      <w:r>
        <w:rPr>
          <w:rFonts w:ascii="Times New Roman" w:hAnsi="Times New Roman" w:cs="Times New Roman"/>
          <w:sz w:val="28"/>
          <w:szCs w:val="28"/>
        </w:rPr>
        <w:t xml:space="preserve">я использовала нетрадиционные формы работы с семьёй с использованием Бинарных технологий. </w:t>
      </w:r>
    </w:p>
    <w:p w:rsidR="00A213C5" w:rsidRDefault="00A213C5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5" w:rsidRDefault="00A213C5" w:rsidP="00913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942" w:rsidRPr="00A213C5" w:rsidRDefault="00773942" w:rsidP="00913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C5">
        <w:rPr>
          <w:rFonts w:ascii="Times New Roman" w:hAnsi="Times New Roman" w:cs="Times New Roman"/>
          <w:sz w:val="28"/>
          <w:szCs w:val="28"/>
        </w:rPr>
        <w:t>Такие как</w:t>
      </w:r>
      <w:r w:rsidRPr="00A213C5">
        <w:rPr>
          <w:rFonts w:ascii="Times New Roman" w:hAnsi="Times New Roman" w:cs="Times New Roman"/>
          <w:b/>
          <w:sz w:val="28"/>
          <w:szCs w:val="28"/>
        </w:rPr>
        <w:t xml:space="preserve"> «Неделя самоуправления»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942">
        <w:rPr>
          <w:rFonts w:ascii="Times New Roman" w:hAnsi="Times New Roman" w:cs="Times New Roman"/>
          <w:b/>
          <w:sz w:val="28"/>
          <w:szCs w:val="28"/>
        </w:rPr>
        <w:t>Целью которой было: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Привлечение родителей к образовательному процессу в</w:t>
      </w:r>
      <w:r>
        <w:rPr>
          <w:rFonts w:ascii="Times New Roman" w:hAnsi="Times New Roman" w:cs="Times New Roman"/>
          <w:sz w:val="28"/>
          <w:szCs w:val="28"/>
        </w:rPr>
        <w:t xml:space="preserve"> ДОУ через инновационную форму.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9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1.Способствовать формированию у родителей практических навыков воспитания детей.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2.Расширить представления родителей о профессиональной деятельности сотрудников ДОУ.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3.Укрепить партнерские отношения между ДОУ и родителями.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 xml:space="preserve">Для подготовки к проведению «Недели самоуправления» была организована следующая работа: 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– подготовлены участники образовательного процесса;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– ознакомлены родители с деятельностью педагогов, учителя-логопеда;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– проведены индивидуальные встречи с родителями по проведению образовательной деятельности;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– распределены роли между родителями;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– проведен инструктаж родителей – участников по охране жизни и здоровья детей, по технике безопасности, правилам пожарной безопасности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b/>
          <w:sz w:val="28"/>
          <w:szCs w:val="28"/>
        </w:rPr>
        <w:t>Проведенное мероприятие показало, что</w:t>
      </w:r>
      <w:r w:rsidRPr="00773942">
        <w:rPr>
          <w:rFonts w:ascii="Times New Roman" w:hAnsi="Times New Roman" w:cs="Times New Roman"/>
          <w:sz w:val="28"/>
          <w:szCs w:val="28"/>
        </w:rPr>
        <w:t>: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– расширились представления родителей о профессиональной деятельности сотрудников ДОУ, сформировалось понимание значимости данной профессии и уважение к труду воспитателя;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– укрепились партнерские отношения между детским садом и родителями;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– повысилась педагогическая культура родителей (имеют представления об особенностях детской возрастной психологии, владеют элементарными знаниями, как организовать свободное время детей);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 xml:space="preserve">– произошло сближение и объединение педагогов с родителями по вопросам воспитания детей. </w:t>
      </w:r>
    </w:p>
    <w:p w:rsidR="00773942" w:rsidRPr="00A213C5" w:rsidRDefault="00773942" w:rsidP="00913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C5">
        <w:rPr>
          <w:rFonts w:ascii="Times New Roman" w:hAnsi="Times New Roman" w:cs="Times New Roman"/>
          <w:b/>
          <w:sz w:val="28"/>
          <w:szCs w:val="28"/>
        </w:rPr>
        <w:t>Следующая форма –«Бинарные занятия»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773942">
        <w:rPr>
          <w:rFonts w:ascii="Times New Roman" w:hAnsi="Times New Roman" w:cs="Times New Roman"/>
          <w:sz w:val="28"/>
          <w:szCs w:val="28"/>
        </w:rPr>
        <w:t>Бинарное  занятие</w:t>
      </w:r>
      <w:proofErr w:type="gramEnd"/>
      <w:r w:rsidRPr="00773942">
        <w:rPr>
          <w:rFonts w:ascii="Times New Roman" w:hAnsi="Times New Roman" w:cs="Times New Roman"/>
          <w:sz w:val="28"/>
          <w:szCs w:val="28"/>
        </w:rPr>
        <w:t>» – это одна из форм интеграции образовательных областей на занят</w:t>
      </w:r>
      <w:r w:rsidR="00527048">
        <w:rPr>
          <w:rFonts w:ascii="Times New Roman" w:hAnsi="Times New Roman" w:cs="Times New Roman"/>
          <w:sz w:val="28"/>
          <w:szCs w:val="28"/>
        </w:rPr>
        <w:t>ии. Цель, которую мы ставили на</w:t>
      </w:r>
      <w:r w:rsidRPr="00773942">
        <w:rPr>
          <w:rFonts w:ascii="Times New Roman" w:hAnsi="Times New Roman" w:cs="Times New Roman"/>
          <w:sz w:val="28"/>
          <w:szCs w:val="28"/>
        </w:rPr>
        <w:t xml:space="preserve"> бинарных занятиях – систематизация и обобщение имеющихся знаний, формирование целостного восприятия изучаемого материала.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 xml:space="preserve">В подготовке и проведении «бинарных занятия» принимали участие два воспитателя, учитель-логопед, и родители. 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Готовясь к «бинарным занятиям», нами были совместно спланированы формы и методы работы, как свои, так и обучающихся, но проводил каждый педагог свою часть учебного занятия автономно.</w:t>
      </w:r>
    </w:p>
    <w:p w:rsidR="00773942" w:rsidRP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>Бинарные занятия являютс</w:t>
      </w:r>
      <w:r w:rsidR="00527048">
        <w:rPr>
          <w:rFonts w:ascii="Times New Roman" w:hAnsi="Times New Roman" w:cs="Times New Roman"/>
          <w:sz w:val="28"/>
          <w:szCs w:val="28"/>
        </w:rPr>
        <w:t>я интересными и увлекательными,</w:t>
      </w:r>
      <w:r w:rsidRPr="00773942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мотивация к обучению, внимание поддерживается на высоком уровне, что немаловажно для детей с тяжёлыми нарушениями речи.</w:t>
      </w:r>
    </w:p>
    <w:p w:rsidR="00773942" w:rsidRDefault="00773942" w:rsidP="00773942">
      <w:pPr>
        <w:jc w:val="both"/>
        <w:rPr>
          <w:rFonts w:ascii="Times New Roman" w:hAnsi="Times New Roman" w:cs="Times New Roman"/>
          <w:sz w:val="28"/>
          <w:szCs w:val="28"/>
        </w:rPr>
      </w:pPr>
      <w:r w:rsidRPr="00773942">
        <w:rPr>
          <w:rFonts w:ascii="Times New Roman" w:hAnsi="Times New Roman" w:cs="Times New Roman"/>
          <w:sz w:val="28"/>
          <w:szCs w:val="28"/>
        </w:rPr>
        <w:t xml:space="preserve">Разрабатывая «бинарные </w:t>
      </w:r>
      <w:r w:rsidR="00527048">
        <w:rPr>
          <w:rFonts w:ascii="Times New Roman" w:hAnsi="Times New Roman" w:cs="Times New Roman"/>
          <w:sz w:val="28"/>
          <w:szCs w:val="28"/>
        </w:rPr>
        <w:t>занятия», мы старались сочетать</w:t>
      </w:r>
      <w:r w:rsidRPr="00773942">
        <w:rPr>
          <w:rFonts w:ascii="Times New Roman" w:hAnsi="Times New Roman" w:cs="Times New Roman"/>
          <w:sz w:val="28"/>
          <w:szCs w:val="28"/>
        </w:rPr>
        <w:t xml:space="preserve"> разнообразные методы обучения: наглядные, словесные игровые и практические методы обучения. «Бинарные занятия» помогают детям легче усвоить изучаемый материал. А педагогам, позволяет выявить тех детей, которые нуждаются в особом внимании на занятиях, и усилить индивидуальность обучения.</w:t>
      </w:r>
    </w:p>
    <w:p w:rsidR="00913BEE" w:rsidRDefault="008921EC" w:rsidP="00913BEE">
      <w:pPr>
        <w:jc w:val="both"/>
        <w:rPr>
          <w:rFonts w:ascii="Times New Roman" w:hAnsi="Times New Roman" w:cs="Times New Roman"/>
          <w:sz w:val="28"/>
          <w:szCs w:val="28"/>
        </w:rPr>
      </w:pPr>
      <w:r w:rsidRPr="008921EC">
        <w:rPr>
          <w:rFonts w:ascii="Times New Roman" w:hAnsi="Times New Roman" w:cs="Times New Roman"/>
          <w:sz w:val="28"/>
          <w:szCs w:val="28"/>
        </w:rPr>
        <w:t>Посредством таких занятий гораздо активнее и быстрее происходит возбуждение познавательного интереса, отчасти потому, что человеку по своей природе нравится играть, другой причиной является то, что мотивов в игре гораздо больше, чем у обычной учебной деятельности.</w:t>
      </w:r>
    </w:p>
    <w:p w:rsidR="00913BEE" w:rsidRPr="00A213C5" w:rsidRDefault="00527048" w:rsidP="00913BEE">
      <w:pPr>
        <w:rPr>
          <w:rFonts w:ascii="Times New Roman" w:hAnsi="Times New Roman" w:cs="Times New Roman"/>
          <w:b/>
          <w:sz w:val="28"/>
          <w:szCs w:val="28"/>
        </w:rPr>
      </w:pPr>
      <w:r w:rsidRPr="00A213C5">
        <w:rPr>
          <w:rFonts w:ascii="Times New Roman" w:hAnsi="Times New Roman" w:cs="Times New Roman"/>
          <w:b/>
          <w:sz w:val="28"/>
          <w:szCs w:val="28"/>
        </w:rPr>
        <w:t xml:space="preserve">Следующая форма работы: «Клубный час Профессии моих родителей» </w:t>
      </w:r>
    </w:p>
    <w:p w:rsidR="00913BEE" w:rsidRDefault="00527048" w:rsidP="00913BEE">
      <w:pPr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b/>
          <w:sz w:val="28"/>
          <w:szCs w:val="28"/>
        </w:rPr>
        <w:t>Где также целью являлось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527048">
        <w:rPr>
          <w:rFonts w:ascii="Times New Roman" w:hAnsi="Times New Roman" w:cs="Times New Roman"/>
          <w:sz w:val="28"/>
          <w:szCs w:val="28"/>
        </w:rPr>
        <w:t>ривлечение родителей к активному учас</w:t>
      </w:r>
      <w:r>
        <w:rPr>
          <w:rFonts w:ascii="Times New Roman" w:hAnsi="Times New Roman" w:cs="Times New Roman"/>
          <w:sz w:val="28"/>
          <w:szCs w:val="28"/>
        </w:rPr>
        <w:t>тию в образовательном процессе.</w:t>
      </w:r>
    </w:p>
    <w:p w:rsidR="00914E9D" w:rsidRDefault="00913BEE" w:rsidP="00913BEE">
      <w:pPr>
        <w:tabs>
          <w:tab w:val="left" w:pos="10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BEE">
        <w:rPr>
          <w:rFonts w:ascii="Times New Roman" w:hAnsi="Times New Roman" w:cs="Times New Roman"/>
          <w:sz w:val="28"/>
          <w:szCs w:val="28"/>
        </w:rPr>
        <w:t>Досуговые формы организации –  самы</w:t>
      </w:r>
      <w:r>
        <w:rPr>
          <w:rFonts w:ascii="Times New Roman" w:hAnsi="Times New Roman" w:cs="Times New Roman"/>
          <w:sz w:val="28"/>
          <w:szCs w:val="28"/>
        </w:rPr>
        <w:t>е интересные, востребованные,</w:t>
      </w:r>
      <w:r w:rsidRPr="00913BEE">
        <w:rPr>
          <w:rFonts w:ascii="Times New Roman" w:hAnsi="Times New Roman" w:cs="Times New Roman"/>
          <w:sz w:val="28"/>
          <w:szCs w:val="28"/>
        </w:rPr>
        <w:t xml:space="preserve"> но и самые трудные. Объясняется это тем, что любое совместное мероприят</w:t>
      </w:r>
      <w:r>
        <w:rPr>
          <w:rFonts w:ascii="Times New Roman" w:hAnsi="Times New Roman" w:cs="Times New Roman"/>
          <w:sz w:val="28"/>
          <w:szCs w:val="28"/>
        </w:rPr>
        <w:t xml:space="preserve">ие позволяет родителям увидеть </w:t>
      </w:r>
      <w:r w:rsidRPr="00913BEE">
        <w:rPr>
          <w:rFonts w:ascii="Times New Roman" w:hAnsi="Times New Roman" w:cs="Times New Roman"/>
          <w:sz w:val="28"/>
          <w:szCs w:val="28"/>
        </w:rPr>
        <w:t>проблемы своего ребёнка изнутри, сравнить его с другими детьми, почувствовать трудности во взаимоотношениях, сравнить с др</w:t>
      </w:r>
      <w:r>
        <w:rPr>
          <w:rFonts w:ascii="Times New Roman" w:hAnsi="Times New Roman" w:cs="Times New Roman"/>
          <w:sz w:val="28"/>
          <w:szCs w:val="28"/>
        </w:rPr>
        <w:t>угими,</w:t>
      </w:r>
      <w:r w:rsidRPr="00913BEE">
        <w:rPr>
          <w:rFonts w:ascii="Times New Roman" w:hAnsi="Times New Roman" w:cs="Times New Roman"/>
          <w:sz w:val="28"/>
          <w:szCs w:val="28"/>
        </w:rPr>
        <w:t xml:space="preserve"> т. 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</w:t>
      </w:r>
    </w:p>
    <w:p w:rsidR="00913BEE" w:rsidRPr="00A213C5" w:rsidRDefault="00913BEE" w:rsidP="00913BEE">
      <w:pPr>
        <w:tabs>
          <w:tab w:val="left" w:pos="10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C5">
        <w:rPr>
          <w:rFonts w:ascii="Times New Roman" w:hAnsi="Times New Roman" w:cs="Times New Roman"/>
          <w:b/>
          <w:sz w:val="28"/>
          <w:szCs w:val="28"/>
        </w:rPr>
        <w:t>По данному направлению проводились совместные досуги такие, как: КВН по ПДД и Физкультурный досуг «Овощи и фрукты»</w:t>
      </w:r>
    </w:p>
    <w:p w:rsidR="00527048" w:rsidRDefault="00527048" w:rsidP="00527048">
      <w:pPr>
        <w:rPr>
          <w:rFonts w:ascii="Times New Roman" w:hAnsi="Times New Roman" w:cs="Times New Roman"/>
          <w:sz w:val="28"/>
          <w:szCs w:val="28"/>
        </w:rPr>
      </w:pPr>
    </w:p>
    <w:p w:rsid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lastRenderedPageBreak/>
        <w:t>От успешного взаимодействия родителей и педагогов зависит дальнейшее развитие ребёнка.</w:t>
      </w:r>
    </w:p>
    <w:p w:rsidR="00527048" w:rsidRP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образовательном и воспитательном 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048">
        <w:rPr>
          <w:rFonts w:ascii="Times New Roman" w:hAnsi="Times New Roman" w:cs="Times New Roman"/>
          <w:sz w:val="28"/>
          <w:szCs w:val="28"/>
        </w:rPr>
        <w:t>родители имели возможность:</w:t>
      </w:r>
    </w:p>
    <w:p w:rsidR="00527048" w:rsidRP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t>- ощутить личную причастность к образованию своего ребёнка;</w:t>
      </w:r>
    </w:p>
    <w:p w:rsidR="00527048" w:rsidRP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t>-  понаблюдать, как ребёнок общается с другими детьми;</w:t>
      </w:r>
    </w:p>
    <w:p w:rsidR="00527048" w:rsidRP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t xml:space="preserve">- понимать </w:t>
      </w:r>
      <w:proofErr w:type="gramStart"/>
      <w:r w:rsidRPr="00527048">
        <w:rPr>
          <w:rFonts w:ascii="Times New Roman" w:hAnsi="Times New Roman" w:cs="Times New Roman"/>
          <w:sz w:val="28"/>
          <w:szCs w:val="28"/>
        </w:rPr>
        <w:t>особенности  развития</w:t>
      </w:r>
      <w:proofErr w:type="gramEnd"/>
      <w:r w:rsidRPr="00527048">
        <w:rPr>
          <w:rFonts w:ascii="Times New Roman" w:hAnsi="Times New Roman" w:cs="Times New Roman"/>
          <w:sz w:val="28"/>
          <w:szCs w:val="28"/>
        </w:rPr>
        <w:t xml:space="preserve"> детей с тяжёлыми нарушениями речи (ТНР);</w:t>
      </w:r>
    </w:p>
    <w:p w:rsidR="00527048" w:rsidRP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t>- получить более полное представление о работе воспитателей и учителя- логопеда на группе для детей с тяжёлыми нарушениями речи (ТНР);</w:t>
      </w:r>
    </w:p>
    <w:p w:rsidR="00527048" w:rsidRP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t>- научиться помогать ребёнку дома в освоении образовательной программы.</w:t>
      </w:r>
    </w:p>
    <w:p w:rsidR="00527048" w:rsidRP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t xml:space="preserve">        У детей наблюдается буквально взлёт чувства собственного достоинства, когда кто-то из членов его семьи принимает участие в жизни детского сада, даже если оно носит редкий и непродолжительный характер. Когда кто-то из членов семьи привлечён к совместному образовательному процессу в ДОУ, это сильно стимулирует стремление детей к достижению успеха. Повышается успешность социального развития ребёнка на основе позитивной активности взаимодействия с родителями. Когда дети вместе </w:t>
      </w:r>
      <w:proofErr w:type="gramStart"/>
      <w:r w:rsidRPr="00527048">
        <w:rPr>
          <w:rFonts w:ascii="Times New Roman" w:hAnsi="Times New Roman" w:cs="Times New Roman"/>
          <w:sz w:val="28"/>
          <w:szCs w:val="28"/>
        </w:rPr>
        <w:t>с  родителями</w:t>
      </w:r>
      <w:proofErr w:type="gramEnd"/>
      <w:r w:rsidRPr="00527048">
        <w:rPr>
          <w:rFonts w:ascii="Times New Roman" w:hAnsi="Times New Roman" w:cs="Times New Roman"/>
          <w:sz w:val="28"/>
          <w:szCs w:val="28"/>
        </w:rPr>
        <w:t xml:space="preserve"> участвовали в </w:t>
      </w:r>
      <w:r>
        <w:rPr>
          <w:rFonts w:ascii="Times New Roman" w:hAnsi="Times New Roman" w:cs="Times New Roman"/>
          <w:sz w:val="28"/>
          <w:szCs w:val="28"/>
        </w:rPr>
        <w:t xml:space="preserve"> проводимых мероприятиях </w:t>
      </w:r>
      <w:r w:rsidRPr="00527048">
        <w:rPr>
          <w:rFonts w:ascii="Times New Roman" w:hAnsi="Times New Roman" w:cs="Times New Roman"/>
          <w:sz w:val="28"/>
          <w:szCs w:val="28"/>
        </w:rPr>
        <w:t>дети:</w:t>
      </w:r>
    </w:p>
    <w:p w:rsidR="00527048" w:rsidRP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t>- испытали чувство гордости;</w:t>
      </w:r>
    </w:p>
    <w:p w:rsidR="00527048" w:rsidRP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t>- видели своих родителей в роли учителя, помощника в играх;</w:t>
      </w:r>
    </w:p>
    <w:p w:rsidR="00527048" w:rsidRDefault="00527048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527048">
        <w:rPr>
          <w:rFonts w:ascii="Times New Roman" w:hAnsi="Times New Roman" w:cs="Times New Roman"/>
          <w:sz w:val="28"/>
          <w:szCs w:val="28"/>
        </w:rPr>
        <w:t>- признавали полномочия других людей, кроме воспитателей, учились относиться к ним как к источнику опыта и знаний.</w:t>
      </w:r>
    </w:p>
    <w:p w:rsidR="00A213C5" w:rsidRPr="00527048" w:rsidRDefault="00A213C5" w:rsidP="00A213C5">
      <w:pPr>
        <w:jc w:val="both"/>
        <w:rPr>
          <w:rFonts w:ascii="Times New Roman" w:hAnsi="Times New Roman" w:cs="Times New Roman"/>
          <w:sz w:val="28"/>
          <w:szCs w:val="28"/>
        </w:rPr>
      </w:pPr>
      <w:r w:rsidRPr="00A213C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активное сотрудничество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детского</w:t>
      </w:r>
      <w:proofErr w:type="gramEnd"/>
      <w:r w:rsidRPr="00A213C5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3C5">
        <w:rPr>
          <w:rFonts w:ascii="Times New Roman" w:hAnsi="Times New Roman" w:cs="Times New Roman"/>
          <w:sz w:val="28"/>
          <w:szCs w:val="28"/>
        </w:rPr>
        <w:t xml:space="preserve"> обеспечивает психолого-педагогическую поддержку семьи и повышения компетентности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213C5" w:rsidRPr="005270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34" w:rsidRDefault="00247A34" w:rsidP="0002176D">
      <w:pPr>
        <w:spacing w:after="0" w:line="240" w:lineRule="auto"/>
      </w:pPr>
      <w:r>
        <w:separator/>
      </w:r>
    </w:p>
  </w:endnote>
  <w:endnote w:type="continuationSeparator" w:id="0">
    <w:p w:rsidR="00247A34" w:rsidRDefault="00247A34" w:rsidP="0002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351531"/>
      <w:docPartObj>
        <w:docPartGallery w:val="Page Numbers (Bottom of Page)"/>
        <w:docPartUnique/>
      </w:docPartObj>
    </w:sdtPr>
    <w:sdtContent>
      <w:p w:rsidR="0002176D" w:rsidRDefault="000217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2176D" w:rsidRDefault="000217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34" w:rsidRDefault="00247A34" w:rsidP="0002176D">
      <w:pPr>
        <w:spacing w:after="0" w:line="240" w:lineRule="auto"/>
      </w:pPr>
      <w:r>
        <w:separator/>
      </w:r>
    </w:p>
  </w:footnote>
  <w:footnote w:type="continuationSeparator" w:id="0">
    <w:p w:rsidR="00247A34" w:rsidRDefault="00247A34" w:rsidP="0002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BC"/>
    <w:rsid w:val="0002176D"/>
    <w:rsid w:val="00247A34"/>
    <w:rsid w:val="00434411"/>
    <w:rsid w:val="00527048"/>
    <w:rsid w:val="00773942"/>
    <w:rsid w:val="007C3590"/>
    <w:rsid w:val="008307BC"/>
    <w:rsid w:val="008921EC"/>
    <w:rsid w:val="00913BEE"/>
    <w:rsid w:val="00A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732E"/>
  <w15:chartTrackingRefBased/>
  <w15:docId w15:val="{516BE505-3CAE-4DA2-82C7-EAF0923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76D"/>
  </w:style>
  <w:style w:type="paragraph" w:styleId="a5">
    <w:name w:val="footer"/>
    <w:basedOn w:val="a"/>
    <w:link w:val="a6"/>
    <w:uiPriority w:val="99"/>
    <w:unhideWhenUsed/>
    <w:rsid w:val="0002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2023-09-24T13:15:00Z</dcterms:created>
  <dcterms:modified xsi:type="dcterms:W3CDTF">2023-09-24T14:32:00Z</dcterms:modified>
</cp:coreProperties>
</file>