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E66" w:rsidRPr="0025327D" w:rsidRDefault="003A2E66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7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</w:t>
      </w:r>
      <w:r w:rsidR="0025327D" w:rsidRPr="0025327D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25327D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7D">
        <w:rPr>
          <w:rFonts w:ascii="Times New Roman" w:hAnsi="Times New Roman" w:cs="Times New Roman"/>
          <w:b/>
          <w:sz w:val="28"/>
          <w:szCs w:val="28"/>
        </w:rPr>
        <w:t>«</w:t>
      </w:r>
      <w:r w:rsidR="009D2CD9">
        <w:rPr>
          <w:rFonts w:ascii="Times New Roman" w:hAnsi="Times New Roman" w:cs="Times New Roman"/>
          <w:b/>
          <w:sz w:val="28"/>
          <w:szCs w:val="28"/>
        </w:rPr>
        <w:t>Центр развития ребёнка</w:t>
      </w:r>
      <w:r w:rsidR="006D56A9">
        <w:rPr>
          <w:rFonts w:ascii="Times New Roman" w:hAnsi="Times New Roman" w:cs="Times New Roman"/>
          <w:b/>
          <w:sz w:val="28"/>
          <w:szCs w:val="28"/>
        </w:rPr>
        <w:t>-детский сад»Оленёнок»,г.</w:t>
      </w:r>
      <w:r w:rsidRPr="0025327D">
        <w:rPr>
          <w:rFonts w:ascii="Times New Roman" w:hAnsi="Times New Roman" w:cs="Times New Roman"/>
          <w:b/>
          <w:sz w:val="28"/>
          <w:szCs w:val="28"/>
        </w:rPr>
        <w:t>Дальнегорска</w:t>
      </w: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7D" w:rsidRP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27D">
        <w:rPr>
          <w:rFonts w:ascii="Times New Roman" w:hAnsi="Times New Roman" w:cs="Times New Roman"/>
          <w:b/>
          <w:sz w:val="40"/>
          <w:szCs w:val="40"/>
        </w:rPr>
        <w:t>Отчет из опыта работы:</w:t>
      </w:r>
    </w:p>
    <w:p w:rsidR="0025327D" w:rsidRP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27D">
        <w:rPr>
          <w:rFonts w:ascii="Times New Roman" w:hAnsi="Times New Roman" w:cs="Times New Roman"/>
          <w:b/>
          <w:sz w:val="40"/>
          <w:szCs w:val="40"/>
        </w:rPr>
        <w:t>«Организация работы с детьми по закреплению представлений о предметах окружающего мира (свойства, признаки, назначение) в процессе дидактических игр»</w:t>
      </w: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327D" w:rsidRP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327D" w:rsidRDefault="00012BD8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</w:t>
      </w:r>
      <w:r w:rsidR="0025327D" w:rsidRPr="0025327D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 воспитатель: </w:t>
      </w:r>
      <w:r w:rsidR="00012BD8">
        <w:rPr>
          <w:rFonts w:ascii="Times New Roman" w:hAnsi="Times New Roman" w:cs="Times New Roman"/>
          <w:b/>
          <w:sz w:val="32"/>
          <w:szCs w:val="32"/>
        </w:rPr>
        <w:t>Сизоненко Елизавета Андреевна</w:t>
      </w: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27D" w:rsidRDefault="0025327D" w:rsidP="0025327D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528E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Дальнегорск </w:t>
      </w:r>
    </w:p>
    <w:p w:rsidR="0025327D" w:rsidRPr="0025327D" w:rsidRDefault="0025327D" w:rsidP="0025327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85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Добрый день уважаемые коллеги, сегодня я вам представлю свою работу из опыта: «Организация работы с детьми по закреплению представлений о предметах окружающего мира (свойства, признаки, назначение) в процессе Д/И».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В ДС «</w:t>
      </w:r>
      <w:r w:rsidR="00012BD8">
        <w:rPr>
          <w:rFonts w:ascii="Times New Roman" w:hAnsi="Times New Roman" w:cs="Times New Roman"/>
          <w:sz w:val="32"/>
          <w:szCs w:val="32"/>
        </w:rPr>
        <w:t>Оленёнок</w:t>
      </w:r>
      <w:r w:rsidRPr="002002C5">
        <w:rPr>
          <w:rFonts w:ascii="Times New Roman" w:hAnsi="Times New Roman" w:cs="Times New Roman"/>
          <w:sz w:val="32"/>
          <w:szCs w:val="32"/>
        </w:rPr>
        <w:t xml:space="preserve">» </w:t>
      </w:r>
      <w:r w:rsidR="00012BD8">
        <w:rPr>
          <w:rFonts w:ascii="Times New Roman" w:hAnsi="Times New Roman" w:cs="Times New Roman"/>
          <w:sz w:val="32"/>
          <w:szCs w:val="32"/>
        </w:rPr>
        <w:t>я</w:t>
      </w:r>
      <w:r w:rsidRPr="002002C5">
        <w:rPr>
          <w:rFonts w:ascii="Times New Roman" w:hAnsi="Times New Roman" w:cs="Times New Roman"/>
          <w:sz w:val="32"/>
          <w:szCs w:val="32"/>
        </w:rPr>
        <w:t xml:space="preserve"> работаю с августа </w:t>
      </w:r>
      <w:r w:rsidR="0025327D">
        <w:rPr>
          <w:rFonts w:ascii="Times New Roman" w:hAnsi="Times New Roman" w:cs="Times New Roman"/>
          <w:sz w:val="32"/>
          <w:szCs w:val="32"/>
        </w:rPr>
        <w:t xml:space="preserve">месяца этого года, </w:t>
      </w:r>
      <w:r w:rsidR="00C30DB6">
        <w:rPr>
          <w:rFonts w:ascii="Times New Roman" w:hAnsi="Times New Roman" w:cs="Times New Roman"/>
          <w:sz w:val="32"/>
          <w:szCs w:val="32"/>
        </w:rPr>
        <w:t>поэтому</w:t>
      </w:r>
      <w:r w:rsidRPr="002002C5">
        <w:rPr>
          <w:rFonts w:ascii="Times New Roman" w:hAnsi="Times New Roman" w:cs="Times New Roman"/>
          <w:sz w:val="32"/>
          <w:szCs w:val="32"/>
        </w:rPr>
        <w:t xml:space="preserve"> и опыт работы по данной теме осуществляется с этого времени.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В моей группе находиться 2</w:t>
      </w:r>
      <w:r w:rsidR="00012BD8">
        <w:rPr>
          <w:rFonts w:ascii="Times New Roman" w:hAnsi="Times New Roman" w:cs="Times New Roman"/>
          <w:sz w:val="32"/>
          <w:szCs w:val="32"/>
        </w:rPr>
        <w:t>9</w:t>
      </w:r>
      <w:r w:rsidRPr="002002C5">
        <w:rPr>
          <w:rFonts w:ascii="Times New Roman" w:hAnsi="Times New Roman" w:cs="Times New Roman"/>
          <w:sz w:val="32"/>
          <w:szCs w:val="32"/>
        </w:rPr>
        <w:t xml:space="preserve"> детей. В прошлом году эта группа была разновозрастная, поэтому организация работы с детьми по закреплению представлений о предметах окружающего мира проводилась в</w:t>
      </w:r>
      <w:r>
        <w:rPr>
          <w:rFonts w:ascii="Times New Roman" w:hAnsi="Times New Roman" w:cs="Times New Roman"/>
          <w:sz w:val="32"/>
          <w:szCs w:val="32"/>
        </w:rPr>
        <w:t xml:space="preserve"> основном с подгруппой детей и </w:t>
      </w:r>
      <w:r w:rsidRPr="002002C5">
        <w:rPr>
          <w:rFonts w:ascii="Times New Roman" w:hAnsi="Times New Roman" w:cs="Times New Roman"/>
          <w:sz w:val="32"/>
          <w:szCs w:val="32"/>
        </w:rPr>
        <w:t>с учетом возраста.</w:t>
      </w:r>
    </w:p>
    <w:p w:rsidR="00536957" w:rsidRPr="002002C5" w:rsidRDefault="00536957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5327D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каждого ребенка разное </w:t>
      </w:r>
      <w:r w:rsidR="002002C5" w:rsidRPr="002002C5">
        <w:rPr>
          <w:rFonts w:ascii="Times New Roman" w:hAnsi="Times New Roman" w:cs="Times New Roman"/>
          <w:sz w:val="32"/>
          <w:szCs w:val="32"/>
        </w:rPr>
        <w:t>индивидуальное развитие и восприятие предметов окружающего мира.</w:t>
      </w:r>
    </w:p>
    <w:p w:rsidR="00C30DB6" w:rsidRPr="002002C5" w:rsidRDefault="00C30DB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Основная задача по ознакомлению с </w:t>
      </w:r>
      <w:r w:rsidR="0025327D">
        <w:rPr>
          <w:rFonts w:ascii="Times New Roman" w:hAnsi="Times New Roman" w:cs="Times New Roman"/>
          <w:sz w:val="32"/>
          <w:szCs w:val="32"/>
        </w:rPr>
        <w:t xml:space="preserve">окружающим миром состоит в том, </w:t>
      </w:r>
      <w:r w:rsidR="0025327D" w:rsidRPr="002002C5">
        <w:rPr>
          <w:rFonts w:ascii="Times New Roman" w:hAnsi="Times New Roman" w:cs="Times New Roman"/>
          <w:sz w:val="32"/>
          <w:szCs w:val="32"/>
        </w:rPr>
        <w:t>чтобы</w:t>
      </w:r>
      <w:r w:rsidRPr="002002C5">
        <w:rPr>
          <w:rFonts w:ascii="Times New Roman" w:hAnsi="Times New Roman" w:cs="Times New Roman"/>
          <w:sz w:val="32"/>
          <w:szCs w:val="32"/>
        </w:rPr>
        <w:t xml:space="preserve"> сформировать у детей целостное восприятие и представление о различных предметах и явлениях окружающей действительности, знать их название, отличия и основные свойства. 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Это </w:t>
      </w:r>
      <w:r w:rsidR="0025327D" w:rsidRPr="002002C5">
        <w:rPr>
          <w:rFonts w:ascii="Times New Roman" w:hAnsi="Times New Roman" w:cs="Times New Roman"/>
          <w:sz w:val="32"/>
          <w:szCs w:val="32"/>
        </w:rPr>
        <w:t>достигается в</w:t>
      </w:r>
      <w:r w:rsidRPr="002002C5">
        <w:rPr>
          <w:rFonts w:ascii="Times New Roman" w:hAnsi="Times New Roman" w:cs="Times New Roman"/>
          <w:sz w:val="32"/>
          <w:szCs w:val="32"/>
        </w:rPr>
        <w:t xml:space="preserve"> том случае, когда дети </w:t>
      </w:r>
      <w:r w:rsidR="0025327D" w:rsidRPr="002002C5">
        <w:rPr>
          <w:rFonts w:ascii="Times New Roman" w:hAnsi="Times New Roman" w:cs="Times New Roman"/>
          <w:sz w:val="32"/>
          <w:szCs w:val="32"/>
        </w:rPr>
        <w:t>усваивают отдельные</w:t>
      </w:r>
      <w:r w:rsidRPr="002002C5">
        <w:rPr>
          <w:rFonts w:ascii="Times New Roman" w:hAnsi="Times New Roman" w:cs="Times New Roman"/>
          <w:sz w:val="32"/>
          <w:szCs w:val="32"/>
        </w:rPr>
        <w:t xml:space="preserve"> знания о предмете или явлении, а </w:t>
      </w:r>
      <w:r w:rsidR="0025327D" w:rsidRPr="002002C5">
        <w:rPr>
          <w:rFonts w:ascii="Times New Roman" w:hAnsi="Times New Roman" w:cs="Times New Roman"/>
          <w:sz w:val="32"/>
          <w:szCs w:val="32"/>
        </w:rPr>
        <w:t>затем ребенок</w:t>
      </w:r>
      <w:r w:rsidRPr="002002C5">
        <w:rPr>
          <w:rFonts w:ascii="Times New Roman" w:hAnsi="Times New Roman" w:cs="Times New Roman"/>
          <w:sz w:val="32"/>
          <w:szCs w:val="32"/>
        </w:rPr>
        <w:t xml:space="preserve"> </w:t>
      </w:r>
      <w:r w:rsidR="0025327D" w:rsidRPr="002002C5">
        <w:rPr>
          <w:rFonts w:ascii="Times New Roman" w:hAnsi="Times New Roman" w:cs="Times New Roman"/>
          <w:sz w:val="32"/>
          <w:szCs w:val="32"/>
        </w:rPr>
        <w:t>узнает, и</w:t>
      </w:r>
      <w:r w:rsidRPr="002002C5">
        <w:rPr>
          <w:rFonts w:ascii="Times New Roman" w:hAnsi="Times New Roman" w:cs="Times New Roman"/>
          <w:sz w:val="32"/>
          <w:szCs w:val="32"/>
        </w:rPr>
        <w:t xml:space="preserve"> запоминает предметы </w:t>
      </w:r>
      <w:r w:rsidR="0025327D" w:rsidRPr="002002C5">
        <w:rPr>
          <w:rFonts w:ascii="Times New Roman" w:hAnsi="Times New Roman" w:cs="Times New Roman"/>
          <w:sz w:val="32"/>
          <w:szCs w:val="32"/>
        </w:rPr>
        <w:t>(игрушки</w:t>
      </w:r>
      <w:r w:rsidRPr="002002C5">
        <w:rPr>
          <w:rFonts w:ascii="Times New Roman" w:hAnsi="Times New Roman" w:cs="Times New Roman"/>
          <w:sz w:val="32"/>
          <w:szCs w:val="32"/>
        </w:rPr>
        <w:t xml:space="preserve">, посуду, животных и пр.) Целостная система знаний складывается, когда дети имеют знания о внешних признаках предметов. 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 </w:t>
      </w:r>
      <w:r w:rsidR="0025327D" w:rsidRPr="002002C5">
        <w:rPr>
          <w:rFonts w:ascii="Times New Roman" w:hAnsi="Times New Roman" w:cs="Times New Roman"/>
          <w:sz w:val="32"/>
          <w:szCs w:val="32"/>
        </w:rPr>
        <w:t>Например,</w:t>
      </w:r>
      <w:r w:rsidRPr="002002C5">
        <w:rPr>
          <w:rFonts w:ascii="Times New Roman" w:hAnsi="Times New Roman" w:cs="Times New Roman"/>
          <w:sz w:val="32"/>
          <w:szCs w:val="32"/>
        </w:rPr>
        <w:t xml:space="preserve"> по </w:t>
      </w:r>
      <w:r w:rsidRPr="002002C5">
        <w:rPr>
          <w:rFonts w:ascii="Times New Roman" w:hAnsi="Times New Roman" w:cs="Times New Roman"/>
          <w:i/>
          <w:sz w:val="32"/>
          <w:szCs w:val="32"/>
        </w:rPr>
        <w:t>классификации</w:t>
      </w:r>
      <w:r w:rsidRPr="002002C5">
        <w:rPr>
          <w:rFonts w:ascii="Times New Roman" w:hAnsi="Times New Roman" w:cs="Times New Roman"/>
          <w:sz w:val="32"/>
          <w:szCs w:val="32"/>
        </w:rPr>
        <w:t xml:space="preserve"> (мебель, животные, посуда) и из группы предметов по </w:t>
      </w:r>
      <w:r w:rsidRPr="002002C5">
        <w:rPr>
          <w:rFonts w:ascii="Times New Roman" w:hAnsi="Times New Roman" w:cs="Times New Roman"/>
          <w:i/>
          <w:sz w:val="32"/>
          <w:szCs w:val="32"/>
        </w:rPr>
        <w:t xml:space="preserve">определенным свойствам </w:t>
      </w:r>
      <w:r w:rsidRPr="002002C5">
        <w:rPr>
          <w:rFonts w:ascii="Times New Roman" w:hAnsi="Times New Roman" w:cs="Times New Roman"/>
          <w:sz w:val="32"/>
          <w:szCs w:val="32"/>
        </w:rPr>
        <w:t xml:space="preserve">и признакам, иметь представление о предметах окружающего мира </w:t>
      </w:r>
      <w:r w:rsidR="0025327D" w:rsidRPr="002002C5">
        <w:rPr>
          <w:rFonts w:ascii="Times New Roman" w:hAnsi="Times New Roman" w:cs="Times New Roman"/>
          <w:sz w:val="32"/>
          <w:szCs w:val="32"/>
        </w:rPr>
        <w:t>(если</w:t>
      </w:r>
      <w:r w:rsidRPr="002002C5">
        <w:rPr>
          <w:rFonts w:ascii="Times New Roman" w:hAnsi="Times New Roman" w:cs="Times New Roman"/>
          <w:sz w:val="32"/>
          <w:szCs w:val="32"/>
        </w:rPr>
        <w:t xml:space="preserve"> животное живет в сарае или хлеве и за ними ухаживает человек- это домашнее животное, если животное живет в тайге- это дикое животное). </w:t>
      </w:r>
    </w:p>
    <w:p w:rsidR="00536957" w:rsidRPr="002002C5" w:rsidRDefault="00536957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Ознакомление с окружающим происходит не только на занятиях, </w:t>
      </w:r>
      <w:r w:rsidR="0025327D" w:rsidRPr="002002C5">
        <w:rPr>
          <w:rFonts w:ascii="Times New Roman" w:hAnsi="Times New Roman" w:cs="Times New Roman"/>
          <w:sz w:val="32"/>
          <w:szCs w:val="32"/>
        </w:rPr>
        <w:t>но и</w:t>
      </w:r>
      <w:r w:rsidRPr="002002C5">
        <w:rPr>
          <w:rFonts w:ascii="Times New Roman" w:hAnsi="Times New Roman" w:cs="Times New Roman"/>
          <w:sz w:val="32"/>
          <w:szCs w:val="32"/>
        </w:rPr>
        <w:t xml:space="preserve"> </w:t>
      </w:r>
      <w:r w:rsidR="0025327D" w:rsidRPr="002002C5">
        <w:rPr>
          <w:rFonts w:ascii="Times New Roman" w:hAnsi="Times New Roman" w:cs="Times New Roman"/>
          <w:sz w:val="32"/>
          <w:szCs w:val="32"/>
        </w:rPr>
        <w:t>во время</w:t>
      </w:r>
      <w:r w:rsidRPr="002002C5">
        <w:rPr>
          <w:rFonts w:ascii="Times New Roman" w:hAnsi="Times New Roman" w:cs="Times New Roman"/>
          <w:sz w:val="32"/>
          <w:szCs w:val="32"/>
        </w:rPr>
        <w:t xml:space="preserve"> игры, в процессе трудовой, художественной деятельности, во время прогулок.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Для детей младшего  дошкольного возраста эффективными методами работы является Д/И</w:t>
      </w: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В ходе игры можно увидеть, какой ребенок выполняет условие Д/И, </w:t>
      </w:r>
      <w:r w:rsidR="0025327D" w:rsidRPr="002002C5">
        <w:rPr>
          <w:rFonts w:ascii="Times New Roman" w:hAnsi="Times New Roman" w:cs="Times New Roman"/>
          <w:sz w:val="32"/>
          <w:szCs w:val="32"/>
        </w:rPr>
        <w:t>сформированы ли</w:t>
      </w:r>
      <w:r w:rsidRPr="002002C5">
        <w:rPr>
          <w:rFonts w:ascii="Times New Roman" w:hAnsi="Times New Roman" w:cs="Times New Roman"/>
          <w:sz w:val="32"/>
          <w:szCs w:val="32"/>
        </w:rPr>
        <w:t xml:space="preserve"> у него умение играть, соблюдает ли правила и проявляет знания, и может играть в коллективе сверстников. </w:t>
      </w:r>
    </w:p>
    <w:p w:rsidR="00C30DB6" w:rsidRPr="002002C5" w:rsidRDefault="00C30DB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В процессе наблюдения за играми детей я определяю, тех которые смогут играть в </w:t>
      </w:r>
      <w:r w:rsidR="0025327D">
        <w:rPr>
          <w:rFonts w:ascii="Times New Roman" w:hAnsi="Times New Roman" w:cs="Times New Roman"/>
          <w:sz w:val="32"/>
          <w:szCs w:val="32"/>
        </w:rPr>
        <w:t>данную Д</w:t>
      </w:r>
      <w:r w:rsidR="00C30DB6">
        <w:rPr>
          <w:rFonts w:ascii="Times New Roman" w:hAnsi="Times New Roman" w:cs="Times New Roman"/>
          <w:sz w:val="32"/>
          <w:szCs w:val="32"/>
        </w:rPr>
        <w:t>/И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5327D">
        <w:rPr>
          <w:rFonts w:ascii="Times New Roman" w:hAnsi="Times New Roman" w:cs="Times New Roman"/>
          <w:sz w:val="32"/>
          <w:szCs w:val="32"/>
        </w:rPr>
        <w:t>учитываю</w:t>
      </w:r>
      <w:r>
        <w:rPr>
          <w:rFonts w:ascii="Times New Roman" w:hAnsi="Times New Roman" w:cs="Times New Roman"/>
          <w:sz w:val="32"/>
          <w:szCs w:val="32"/>
        </w:rPr>
        <w:t xml:space="preserve"> их знания</w:t>
      </w:r>
      <w:r w:rsidRPr="002002C5">
        <w:rPr>
          <w:rFonts w:ascii="Times New Roman" w:hAnsi="Times New Roman" w:cs="Times New Roman"/>
          <w:sz w:val="32"/>
          <w:szCs w:val="32"/>
        </w:rPr>
        <w:t>, желания и выполняю свою задачу — закрепить …….. научить…… привлечь……..</w:t>
      </w:r>
    </w:p>
    <w:p w:rsid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Виды Д/И:</w:t>
      </w:r>
    </w:p>
    <w:p w:rsidR="00536957" w:rsidRPr="002002C5" w:rsidRDefault="002002C5">
      <w:pPr>
        <w:pStyle w:val="ab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Настольно-печатные игры</w:t>
      </w:r>
    </w:p>
    <w:p w:rsidR="00536957" w:rsidRPr="002002C5" w:rsidRDefault="002002C5">
      <w:pPr>
        <w:pStyle w:val="ab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Игры с предметами</w:t>
      </w:r>
    </w:p>
    <w:p w:rsidR="00536957" w:rsidRPr="002002C5" w:rsidRDefault="002002C5">
      <w:pPr>
        <w:pStyle w:val="ab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Словесные игры</w:t>
      </w:r>
    </w:p>
    <w:p w:rsidR="00536957" w:rsidRPr="002002C5" w:rsidRDefault="002002C5">
      <w:pPr>
        <w:pStyle w:val="ab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Группы по правилам</w:t>
      </w:r>
    </w:p>
    <w:p w:rsidR="00536957" w:rsidRPr="002002C5" w:rsidRDefault="002002C5">
      <w:pPr>
        <w:pStyle w:val="ab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Игры на развитие общения со </w:t>
      </w:r>
      <w:r w:rsidR="0025327D" w:rsidRPr="002002C5">
        <w:rPr>
          <w:rFonts w:ascii="Times New Roman" w:hAnsi="Times New Roman" w:cs="Times New Roman"/>
          <w:sz w:val="32"/>
          <w:szCs w:val="32"/>
        </w:rPr>
        <w:t>сверстниками</w:t>
      </w:r>
    </w:p>
    <w:p w:rsidR="00536957" w:rsidRPr="002002C5" w:rsidRDefault="0025327D">
      <w:pPr>
        <w:pStyle w:val="ab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Игры,</w:t>
      </w:r>
      <w:r w:rsidR="002002C5" w:rsidRPr="002002C5">
        <w:rPr>
          <w:rFonts w:ascii="Times New Roman" w:hAnsi="Times New Roman" w:cs="Times New Roman"/>
          <w:sz w:val="32"/>
          <w:szCs w:val="32"/>
        </w:rPr>
        <w:t xml:space="preserve"> направленные на формирование доброжелательных отношений</w:t>
      </w:r>
    </w:p>
    <w:p w:rsidR="00536957" w:rsidRPr="002002C5" w:rsidRDefault="00536957">
      <w:pPr>
        <w:pStyle w:val="ab"/>
        <w:ind w:left="-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 Ведь мы знаем, что от правильно выбранной игры зависит само качество игры, а </w:t>
      </w:r>
      <w:r w:rsidR="0025327D" w:rsidRPr="002002C5">
        <w:rPr>
          <w:rFonts w:ascii="Times New Roman" w:hAnsi="Times New Roman" w:cs="Times New Roman"/>
          <w:sz w:val="32"/>
          <w:szCs w:val="32"/>
        </w:rPr>
        <w:t>качество будет</w:t>
      </w:r>
      <w:r w:rsidRPr="002002C5">
        <w:rPr>
          <w:rFonts w:ascii="Times New Roman" w:hAnsi="Times New Roman" w:cs="Times New Roman"/>
          <w:sz w:val="32"/>
          <w:szCs w:val="32"/>
        </w:rPr>
        <w:t xml:space="preserve"> зависеть от степени активности ребенка, доступностью игры, занимательности, коллективности и индивидуальности.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877356" w:rsidP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Поэтому</w:t>
      </w:r>
      <w:r w:rsidR="002002C5" w:rsidRPr="002002C5">
        <w:rPr>
          <w:rFonts w:ascii="Times New Roman" w:hAnsi="Times New Roman" w:cs="Times New Roman"/>
          <w:sz w:val="32"/>
          <w:szCs w:val="32"/>
        </w:rPr>
        <w:t>, мной была создана зона Д/И именно на нашу группу, учитывая индивидуальные особенности каждого ребенка. Зона расположена так, что ребенок сам смог взять любую игру.</w:t>
      </w:r>
    </w:p>
    <w:p w:rsidR="002002C5" w:rsidRPr="002002C5" w:rsidRDefault="002002C5" w:rsidP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ab/>
        <w:t xml:space="preserve">В нашу картотеку входят такие игры как: «Чудесный мешочек», «Кого провезем на машине?», «Определи место для предмета», «Ищу своих друзей», «Можно </w:t>
      </w:r>
      <w:r w:rsidR="00877356" w:rsidRPr="002002C5">
        <w:rPr>
          <w:rFonts w:ascii="Times New Roman" w:hAnsi="Times New Roman" w:cs="Times New Roman"/>
          <w:sz w:val="32"/>
          <w:szCs w:val="32"/>
        </w:rPr>
        <w:t>ли сделать</w:t>
      </w:r>
      <w:r w:rsidRPr="002002C5">
        <w:rPr>
          <w:rFonts w:ascii="Times New Roman" w:hAnsi="Times New Roman" w:cs="Times New Roman"/>
          <w:sz w:val="32"/>
          <w:szCs w:val="32"/>
        </w:rPr>
        <w:t>?», «Подбери фигуру</w:t>
      </w:r>
      <w:r w:rsidR="00877356" w:rsidRPr="002002C5">
        <w:rPr>
          <w:rFonts w:ascii="Times New Roman" w:hAnsi="Times New Roman" w:cs="Times New Roman"/>
          <w:sz w:val="32"/>
          <w:szCs w:val="32"/>
        </w:rPr>
        <w:t>», и</w:t>
      </w:r>
      <w:r w:rsidRPr="002002C5">
        <w:rPr>
          <w:rFonts w:ascii="Times New Roman" w:hAnsi="Times New Roman" w:cs="Times New Roman"/>
          <w:sz w:val="32"/>
          <w:szCs w:val="32"/>
        </w:rPr>
        <w:t xml:space="preserve"> т.д. Для </w:t>
      </w:r>
      <w:r w:rsidR="00877356" w:rsidRPr="002002C5">
        <w:rPr>
          <w:rFonts w:ascii="Times New Roman" w:hAnsi="Times New Roman" w:cs="Times New Roman"/>
          <w:sz w:val="32"/>
          <w:szCs w:val="32"/>
        </w:rPr>
        <w:t>закрепления знаний</w:t>
      </w:r>
      <w:r w:rsidRPr="002002C5">
        <w:rPr>
          <w:rFonts w:ascii="Times New Roman" w:hAnsi="Times New Roman" w:cs="Times New Roman"/>
          <w:sz w:val="32"/>
          <w:szCs w:val="32"/>
        </w:rPr>
        <w:t>, умений и способностей, привлекаю родителей. Провожу консультации, рекомендую игры дома исходя из возрастных особенностей.</w:t>
      </w:r>
    </w:p>
    <w:p w:rsidR="002002C5" w:rsidRPr="002002C5" w:rsidRDefault="002002C5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Для меня было актуальным изучить тему по саморазвитию в этом уч. </w:t>
      </w:r>
      <w:r w:rsidR="00877356" w:rsidRPr="002002C5">
        <w:rPr>
          <w:rFonts w:ascii="Times New Roman" w:hAnsi="Times New Roman" w:cs="Times New Roman"/>
          <w:sz w:val="32"/>
          <w:szCs w:val="32"/>
        </w:rPr>
        <w:t>году:</w:t>
      </w:r>
      <w:r w:rsidRPr="002002C5">
        <w:rPr>
          <w:rFonts w:ascii="Times New Roman" w:hAnsi="Times New Roman" w:cs="Times New Roman"/>
          <w:sz w:val="32"/>
          <w:szCs w:val="32"/>
        </w:rPr>
        <w:t xml:space="preserve"> «Конструктивная деятельность как условие развития игровых умений у детей </w:t>
      </w:r>
      <w:r w:rsidR="00012BD8">
        <w:rPr>
          <w:rFonts w:ascii="Times New Roman" w:hAnsi="Times New Roman" w:cs="Times New Roman"/>
          <w:sz w:val="32"/>
          <w:szCs w:val="32"/>
        </w:rPr>
        <w:t>3</w:t>
      </w:r>
      <w:r w:rsidRPr="002002C5">
        <w:rPr>
          <w:rFonts w:ascii="Times New Roman" w:hAnsi="Times New Roman" w:cs="Times New Roman"/>
          <w:sz w:val="32"/>
          <w:szCs w:val="32"/>
        </w:rPr>
        <w:t>-</w:t>
      </w:r>
      <w:r w:rsidR="00012BD8">
        <w:rPr>
          <w:rFonts w:ascii="Times New Roman" w:hAnsi="Times New Roman" w:cs="Times New Roman"/>
          <w:sz w:val="32"/>
          <w:szCs w:val="32"/>
        </w:rPr>
        <w:t xml:space="preserve">4 </w:t>
      </w:r>
      <w:r w:rsidRPr="002002C5">
        <w:rPr>
          <w:rFonts w:ascii="Times New Roman" w:hAnsi="Times New Roman" w:cs="Times New Roman"/>
          <w:sz w:val="32"/>
          <w:szCs w:val="32"/>
        </w:rPr>
        <w:t>лет</w:t>
      </w:r>
      <w:r w:rsidR="00877356" w:rsidRPr="002002C5">
        <w:rPr>
          <w:rFonts w:ascii="Times New Roman" w:hAnsi="Times New Roman" w:cs="Times New Roman"/>
          <w:sz w:val="32"/>
          <w:szCs w:val="32"/>
        </w:rPr>
        <w:t>».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Важно отметить, что каждая игра способствует умственному развитию детей </w:t>
      </w:r>
      <w:r w:rsidR="00877356" w:rsidRPr="002002C5">
        <w:rPr>
          <w:rFonts w:ascii="Times New Roman" w:hAnsi="Times New Roman" w:cs="Times New Roman"/>
          <w:sz w:val="32"/>
          <w:szCs w:val="32"/>
        </w:rPr>
        <w:t>и воспитания</w:t>
      </w:r>
      <w:r w:rsidRPr="002002C5">
        <w:rPr>
          <w:rFonts w:ascii="Times New Roman" w:hAnsi="Times New Roman" w:cs="Times New Roman"/>
          <w:sz w:val="32"/>
          <w:szCs w:val="32"/>
        </w:rPr>
        <w:t xml:space="preserve"> у каждого — усидчивости, внимания, запоминания, умения общаться, высказать свое мнение или договориться с играющим ребенком.  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7356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 Через игру происходит организация работы по закреплению представлений о предметах окружающего мира. </w:t>
      </w:r>
    </w:p>
    <w:p w:rsidR="00877356" w:rsidRDefault="00C30DB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</w:t>
      </w:r>
      <w:r w:rsidR="00877356">
        <w:rPr>
          <w:rFonts w:ascii="Times New Roman" w:hAnsi="Times New Roman" w:cs="Times New Roman"/>
          <w:sz w:val="32"/>
          <w:szCs w:val="32"/>
        </w:rPr>
        <w:t xml:space="preserve"> Игра «Четвертый лишний»:</w:t>
      </w: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73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zZz\Desktop\РМО\V0JORHNG6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z\Desktop\РМО\V0JORHNG6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Демонстрация картинок слушателям.</w:t>
      </w: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73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00215"/>
            <wp:effectExtent l="0" t="0" r="3175" b="0"/>
            <wp:docPr id="2" name="Рисунок 2" descr="C:\Users\zZz\Desktop\РМО\wlrybpw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Zz\Desktop\РМО\wlrybpw-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7356" w:rsidRDefault="00877356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Игры бывают: </w:t>
      </w:r>
    </w:p>
    <w:p w:rsidR="00536957" w:rsidRPr="002002C5" w:rsidRDefault="002002C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 Обучающие</w:t>
      </w:r>
    </w:p>
    <w:p w:rsidR="00536957" w:rsidRPr="002002C5" w:rsidRDefault="002002C5">
      <w:pPr>
        <w:pStyle w:val="ab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>Закрепляющие</w:t>
      </w:r>
    </w:p>
    <w:p w:rsidR="00536957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</w:t>
      </w:r>
      <w:r w:rsidR="00877356">
        <w:rPr>
          <w:rFonts w:ascii="Times New Roman" w:hAnsi="Times New Roman" w:cs="Times New Roman"/>
          <w:sz w:val="32"/>
          <w:szCs w:val="32"/>
        </w:rPr>
        <w:t>йствия, а затем и то, чему учит</w:t>
      </w:r>
      <w:r w:rsidRPr="002002C5">
        <w:rPr>
          <w:rFonts w:ascii="Times New Roman" w:hAnsi="Times New Roman" w:cs="Times New Roman"/>
          <w:sz w:val="32"/>
          <w:szCs w:val="32"/>
        </w:rPr>
        <w:t xml:space="preserve"> игра.</w:t>
      </w:r>
    </w:p>
    <w:p w:rsidR="002002C5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957" w:rsidRPr="002002C5" w:rsidRDefault="002002C5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02C5">
        <w:rPr>
          <w:rFonts w:ascii="Times New Roman" w:hAnsi="Times New Roman" w:cs="Times New Roman"/>
          <w:sz w:val="32"/>
          <w:szCs w:val="32"/>
        </w:rPr>
        <w:t xml:space="preserve"> Постепенно у детей появляется интерес и к  совместным играм и содержание Д/И  постепенно усложняются, соблюдая принцип «От простого к сложному».</w:t>
      </w:r>
    </w:p>
    <w:p w:rsidR="00536957" w:rsidRPr="002002C5" w:rsidRDefault="00536957">
      <w:pPr>
        <w:ind w:left="-567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536957" w:rsidRPr="002002C5" w:rsidSect="0025327D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8F2"/>
    <w:multiLevelType w:val="multilevel"/>
    <w:tmpl w:val="228250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EB3CA4"/>
    <w:multiLevelType w:val="multilevel"/>
    <w:tmpl w:val="3E8A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1000184">
    <w:abstractNumId w:val="0"/>
  </w:num>
  <w:num w:numId="2" w16cid:durableId="156186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57"/>
    <w:rsid w:val="00012BD8"/>
    <w:rsid w:val="002002C5"/>
    <w:rsid w:val="0025327D"/>
    <w:rsid w:val="003A2E66"/>
    <w:rsid w:val="00536957"/>
    <w:rsid w:val="0068528E"/>
    <w:rsid w:val="006D56A9"/>
    <w:rsid w:val="00877356"/>
    <w:rsid w:val="009D2CD9"/>
    <w:rsid w:val="00C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23C4"/>
  <w15:docId w15:val="{25493843-5891-8648-87B3-E9208EA8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635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4D635A"/>
  </w:style>
  <w:style w:type="character" w:customStyle="1" w:styleId="a5">
    <w:name w:val="Нижний колонтитул Знак"/>
    <w:basedOn w:val="a0"/>
    <w:uiPriority w:val="99"/>
    <w:qFormat/>
    <w:rsid w:val="004D635A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94D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D63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D635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D635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dc:description/>
  <cp:lastModifiedBy>инга фролова</cp:lastModifiedBy>
  <cp:revision>2</cp:revision>
  <cp:lastPrinted>2022-12-15T12:53:00Z</cp:lastPrinted>
  <dcterms:created xsi:type="dcterms:W3CDTF">2023-01-04T00:54:00Z</dcterms:created>
  <dcterms:modified xsi:type="dcterms:W3CDTF">2023-01-04T00:54:00Z</dcterms:modified>
  <dc:language>ru-RU</dc:language>
</cp:coreProperties>
</file>