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296" w:rsidRPr="00070296" w:rsidRDefault="00070296" w:rsidP="00070296">
      <w:pPr>
        <w:spacing w:after="200" w:line="276" w:lineRule="auto"/>
        <w:jc w:val="center"/>
        <w:rPr>
          <w:rFonts w:ascii="Arial Black" w:hAnsi="Arial Black" w:cs="Times New Roman"/>
          <w:lang w:eastAsia="en-US"/>
        </w:rPr>
      </w:pPr>
    </w:p>
    <w:p w:rsidR="00F33ECB" w:rsidRPr="00F33ECB" w:rsidRDefault="00F33ECB" w:rsidP="00F33ECB">
      <w:pPr>
        <w:shd w:val="clear" w:color="auto" w:fill="FFFFFF"/>
        <w:spacing w:before="100" w:beforeAutospacing="1" w:after="100" w:afterAutospacing="1" w:line="272" w:lineRule="atLeast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Чем дальше в будущее входим,</w:t>
      </w:r>
    </w:p>
    <w:p w:rsidR="00F33ECB" w:rsidRPr="00F33ECB" w:rsidRDefault="00F33ECB" w:rsidP="00F33ECB">
      <w:pPr>
        <w:spacing w:before="100" w:beforeAutospacing="1" w:after="100" w:afterAutospacing="1" w:line="272" w:lineRule="atLeast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Тем больше прошлым дорожим.</w:t>
      </w:r>
    </w:p>
    <w:p w:rsidR="00F33ECB" w:rsidRPr="00F33ECB" w:rsidRDefault="00F33ECB" w:rsidP="00F33ECB">
      <w:pPr>
        <w:spacing w:before="100" w:beforeAutospacing="1" w:after="100" w:afterAutospacing="1" w:line="272" w:lineRule="atLeast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shd w:val="clear" w:color="auto" w:fill="FFFFFF"/>
        </w:rPr>
        <w:t>И в старом красоту находим –</w:t>
      </w:r>
    </w:p>
    <w:p w:rsidR="00F33ECB" w:rsidRPr="00F33ECB" w:rsidRDefault="00F33ECB" w:rsidP="00F33ECB">
      <w:pPr>
        <w:shd w:val="clear" w:color="auto" w:fill="FFFFFF"/>
        <w:spacing w:before="100" w:beforeAutospacing="1" w:after="100" w:afterAutospacing="1" w:line="272" w:lineRule="atLeast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Хоть новому принадлежим.</w:t>
      </w:r>
    </w:p>
    <w:p w:rsidR="00F33ECB" w:rsidRPr="00F33ECB" w:rsidRDefault="00F33ECB" w:rsidP="00F33ECB">
      <w:pPr>
        <w:shd w:val="clear" w:color="auto" w:fill="FFFFFF"/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 xml:space="preserve">В. </w:t>
      </w:r>
      <w:proofErr w:type="spellStart"/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  <w:t>Шефнер</w:t>
      </w:r>
      <w:proofErr w:type="spellEnd"/>
    </w:p>
    <w:p w:rsidR="00F33ECB" w:rsidRPr="00F33ECB" w:rsidRDefault="00F33ECB" w:rsidP="00F33ECB">
      <w:pPr>
        <w:shd w:val="clear" w:color="auto" w:fill="FFFFFF"/>
        <w:spacing w:before="100" w:beforeAutospacing="1" w:after="100" w:afterAutospacing="1" w:line="272" w:lineRule="atLeast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</w:rPr>
      </w:pPr>
    </w:p>
    <w:p w:rsidR="00F33ECB" w:rsidRPr="00F33ECB" w:rsidRDefault="00F33ECB" w:rsidP="00F33ECB">
      <w:pPr>
        <w:shd w:val="clear" w:color="auto" w:fill="FFFFFF"/>
        <w:spacing w:before="100" w:beforeAutospacing="1" w:after="100" w:afterAutospacing="1" w:line="272" w:lineRule="atLeast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 Сегодня мы на многое начинаем смотреть по-иному: что-то заново для себя открываем, что-то переоцениваем. Но средства народной педагогики в вопросах воспитания детей никогда не устаревают. Происходящие серьёзные преобразования в системе дошкольного образования в связи с введением ФГОС обусловлены объективной потребностью в изменениях, адекватных развитию общества и образовательной системы в целом. О важности данной проблемы говорится в целом ряде документов, в том числе в Федеральном законе «Об образовании в Российской Федерации», один из целевых ориентиров которого направлен на защиту национальных культур и региональных культурных традиций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Главной задачей, которую я 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поставила перед собой  в воспитании русской культурной традиции является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закладывание основ духовно-нравственной личности с активной жизненной позицией и с творческим потенциалом, способной к самосовершенствованию к гармоничному взаимодействию с другими людьми. В эту  задачу  входит способность прогнозировать и реализовывать потенциал национальных традиций, обычаев; помочь воспитать интерес к родной культуре и научиться осознавать себя как носителя этой культуры. Работая с дошкольниками по региональному компоненту, я сама в первую очередь изучила  исторические, природные, этнографические особенности региона, где мы живём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,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 самое главное мы –педагоги  должен быть патриотами своей Родины.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Первой разновидностью культуры, к которой приобщается ребенок еще в младенческом возрасте, является именно народная культура. Воспринимаемая ребенком через материнский фольклор (колыбельные песни,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пестушки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потешки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прибаутки, плясовые песенки), народная культура закладывает фундамент межличностных отношений, доносит в приемлемой форме нормы и правила социального общежития, стимулирует проявление начальных социальных эмоций.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Русский фольклор</w:t>
      </w:r>
      <w:r w:rsidRPr="00F33E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- 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душа народа. Народная музыка органично вплелась в человеческую жизнь. Такой же органичной, естественной и необходимой должна стать музыка для ребенка сегодня. Народные мелодии естественны и потому легки для восприятия и запоминания, а возможность собственного исполнения доставит малышу настоящую радость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.</w:t>
      </w:r>
      <w:proofErr w:type="gramEnd"/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В русском фольклоре каким-то особенным образом сочетаются слово и музыкальный ритм, напевность. Адресованные детям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потешки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прибаутки,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заклички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звучат как ласковый говорок, выражая заботу, нежность, веру в благополучное будущее. Особое место в произведениях устного народного творчества 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занимает уважительное отношение к труду, восхищение мастерством человеческих рук. Благодаря этому фольклорные произведения являются богатейшим источником познавательного и нравственного развития детей.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Народные  песни</w:t>
      </w:r>
      <w:proofErr w:type="gramStart"/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.</w:t>
      </w:r>
      <w:proofErr w:type="gramEnd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proofErr w:type="gramStart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к</w:t>
      </w:r>
      <w:proofErr w:type="gramEnd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оторые я использую в своей работе</w:t>
      </w:r>
      <w:r w:rsidRPr="00F33EC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один из видов фольклора, выражающая чувства, неповторимые движения души, развивает воображение, обогащает словарный запас и познания окружающего мира, воспитывает любовь к Родине, учит детей чувствовать красоту мелодии, разнообразие ритма, поэтическое богатство и выразительность языка.  Народное искусство дарит детям встречи с напевными и искренними мелодиями, живым, ярким, образным и ласковым родным языком.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Организуя  свою работу с детьми, я знакомлю их с песнями различного характера – лирическими, хороводными, шуточными. 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 Например: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«Метелица», «Я по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луженьке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хожу», «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Капустка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» и т.д.)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При этом  учитываю  возраст детей и подбираю песни соответствующие возрасту ребенка, ориентируюсь  на то, вызывает ли данная музыка интерес у ребенка, то насколько она ему понятна. Чтобы воздействие песен стало эффективным и дети полюбили их,  первую встречу с песней провожу  в яркой, эмоциональной форме, обращаю особое внимание на содержание, на средства музыкальной выразительности и выразительность ее литературного текста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спользую народные костюмы, иллюстрации, видеоматериалы).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Наряду с песнями, я использую в своей работе народные танцы, </w:t>
      </w:r>
      <w:proofErr w:type="gram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которые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как и песни, помогают мне  знакомить детей с обычаями родного народа.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Из своей практике я заметила, что самым любимым видом музыкальной деятельности у детей является – музыкальная игра. </w:t>
      </w:r>
      <w:proofErr w:type="gramStart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(Например:</w:t>
      </w:r>
      <w:proofErr w:type="gramEnd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proofErr w:type="gramStart"/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«Ворон», «Колпачок», «Две тетери» и т.д.)</w:t>
      </w:r>
      <w:proofErr w:type="gram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С помощью этих игр я  развиваю  у детей интерес к пению, музыке, воспитываю музыкальный слух, память, чувство ритма, голос и умение правильно исполнять мелодию. Играя, дети испытывают эстетическое наслаждение, переживают светлые, радостные настроения.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 Через </w:t>
      </w: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народные хороводные подвижные игры</w:t>
      </w:r>
      <w:r w:rsidRPr="00F33EC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формирую у детей координацию, внимание, умение контролировать свои действия, подчиняться правилам игры. 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 xml:space="preserve">Через </w:t>
      </w:r>
      <w:r w:rsidRPr="00F33ECB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</w:rPr>
        <w:t>народные праздники и традиции</w:t>
      </w:r>
      <w:r w:rsidRPr="00F33E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формирую у детей  чувства причастности их  к истории Родины. Организация народных праздников – одна из традиционных форм музыкальной  деятельности в нашем детском саду ( «Пасха», «Покров», «Троица», «Рождество», «Масленица», «Кузьминки»). Особая ее значимость заключается в том, что приобщение к национальной культуре в форме праздника позволяет заложить в них чувственную основу национальной принадлежности, сформировать определенный опыт.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Подготовка к народным праздникам и развлечениям идет в тесном контакте с воспитателями,  родителями при их непосредственном и активном участии. Подыскивают материал для праздника, изготавливают костюмы, сами непосредственно участвуют в деятельности. 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Наблюдая за детьми во время проведения фольклорных праздников, театральных народных представлений, фольклорных спектаклей, при знакомстве с различными формами устного народного творчества и малыми музыкальными фольклорными формами я  вижу  их живой интерес к этому процессу и познавательную  активность.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Нельзя прерывать связь времён и поколений. Чтобы не исчезла, не растворилась в неотразимой Вселенной душа русского народа, так же, как встарь, должны наши дети быть участниками традиционных на Руси праздников, именуемых святками, петь песни, водить хороводы, играть в любимые народом игры. Так было всегда, даже в очень далекие времена, когда собирались наши прабабушки и прадедушки на шумные беседы и посиделки, когда, переодевшись ряжеными, ходили по дворам и славили хозяев, желая им доброго здравия и </w:t>
      </w:r>
      <w:proofErr w:type="spellStart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хлебообильных</w:t>
      </w:r>
      <w:proofErr w:type="spellEnd"/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когда устраивали веселые игрища и забавы.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F33EC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Народные традиции, будучи значимыми элементами региональной культуры, представляют возможность освоения культурного пространства региона; они позволяют знакомиться не только с образом жизни представителей разных народов, населяющих регион, но также раскрыть яркую самобытность соседствующих культур, их внутреннее существенное сходство. Следовательно, раскрытие сущности ребенка полностью возможно только через включение его в культуру собственного народа.</w:t>
      </w:r>
    </w:p>
    <w:p w:rsidR="00F33ECB" w:rsidRPr="00F33ECB" w:rsidRDefault="00F33ECB" w:rsidP="00F33E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070296" w:rsidRPr="00F33ECB" w:rsidRDefault="00070296" w:rsidP="00070296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070296" w:rsidRPr="00070296" w:rsidRDefault="00070296" w:rsidP="00070296">
      <w:pPr>
        <w:spacing w:after="200" w:line="276" w:lineRule="auto"/>
        <w:jc w:val="center"/>
        <w:rPr>
          <w:rFonts w:ascii="Arial Black" w:hAnsi="Arial Black" w:cs="Times New Roman"/>
          <w:b/>
          <w:sz w:val="32"/>
          <w:lang w:eastAsia="en-US"/>
        </w:rPr>
      </w:pPr>
    </w:p>
    <w:p w:rsidR="00070296" w:rsidRPr="00070296" w:rsidRDefault="004917BE" w:rsidP="00070296">
      <w:pPr>
        <w:spacing w:after="200" w:line="276" w:lineRule="auto"/>
        <w:jc w:val="center"/>
        <w:rPr>
          <w:rFonts w:ascii="Arial Black" w:hAnsi="Arial Black" w:cs="Times New Roman"/>
          <w:b/>
          <w:sz w:val="32"/>
          <w:lang w:eastAsia="en-US"/>
        </w:rPr>
      </w:pPr>
      <w:r>
        <w:rPr>
          <w:rFonts w:ascii="Arial Black" w:hAnsi="Arial Black" w:cs="Times New Roman"/>
          <w:b/>
          <w:noProof/>
          <w:sz w:val="32"/>
        </w:rPr>
        <w:drawing>
          <wp:inline distT="0" distB="0" distL="0" distR="0">
            <wp:extent cx="5940425" cy="3957808"/>
            <wp:effectExtent l="0" t="0" r="3175" b="5080"/>
            <wp:docPr id="1" name="Рисунок 1" descr="C:\Users\Админ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6" w:rsidRDefault="00070296" w:rsidP="00070296">
      <w:pPr>
        <w:spacing w:after="200" w:line="276" w:lineRule="auto"/>
        <w:jc w:val="center"/>
        <w:rPr>
          <w:rFonts w:ascii="Arial Black" w:hAnsi="Arial Black" w:cs="Times New Roman"/>
          <w:b/>
          <w:sz w:val="32"/>
          <w:lang w:eastAsia="en-US"/>
        </w:rPr>
      </w:pPr>
    </w:p>
    <w:p w:rsidR="00070296" w:rsidRDefault="004917BE" w:rsidP="00070296">
      <w:pPr>
        <w:spacing w:after="200" w:line="276" w:lineRule="auto"/>
        <w:jc w:val="center"/>
        <w:rPr>
          <w:rFonts w:ascii="Arial Black" w:hAnsi="Arial Black" w:cs="Times New Roman"/>
          <w:b/>
          <w:sz w:val="32"/>
          <w:lang w:eastAsia="en-US"/>
        </w:rPr>
      </w:pPr>
      <w:r>
        <w:rPr>
          <w:rFonts w:ascii="Arial Black" w:hAnsi="Arial Black" w:cs="Times New Roman"/>
          <w:b/>
          <w:noProof/>
          <w:sz w:val="32"/>
        </w:rPr>
        <w:lastRenderedPageBreak/>
        <w:drawing>
          <wp:inline distT="0" distB="0" distL="0" distR="0">
            <wp:extent cx="5940425" cy="3957808"/>
            <wp:effectExtent l="0" t="0" r="3175" b="5080"/>
            <wp:docPr id="2" name="Рисунок 2" descr="C:\Users\Админ\Desktop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6" w:rsidRDefault="00070296" w:rsidP="00070296">
      <w:pPr>
        <w:spacing w:after="200" w:line="276" w:lineRule="auto"/>
        <w:jc w:val="center"/>
        <w:rPr>
          <w:rFonts w:ascii="Arial Black" w:hAnsi="Arial Black" w:cs="Times New Roman"/>
          <w:b/>
          <w:sz w:val="32"/>
          <w:lang w:eastAsia="en-US"/>
        </w:rPr>
      </w:pPr>
    </w:p>
    <w:p w:rsidR="00070296" w:rsidRPr="00070296" w:rsidRDefault="004917BE" w:rsidP="00070296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5940425" cy="3957808"/>
            <wp:effectExtent l="0" t="0" r="3175" b="5080"/>
            <wp:docPr id="3" name="Рисунок 3" descr="C:\Users\Админ\Desktop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6" w:rsidRPr="00070296" w:rsidRDefault="00070296" w:rsidP="00070296">
      <w:pPr>
        <w:spacing w:after="200" w:line="276" w:lineRule="auto"/>
        <w:rPr>
          <w:rFonts w:cs="Times New Roman"/>
          <w:lang w:eastAsia="en-US"/>
        </w:rPr>
      </w:pPr>
    </w:p>
    <w:p w:rsidR="000B5A61" w:rsidRDefault="004917BE" w:rsidP="00BB313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57808"/>
            <wp:effectExtent l="0" t="0" r="3175" b="5080"/>
            <wp:docPr id="4" name="Рисунок 4" descr="C:\Users\Админ\Desktop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Рисунок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13F" w:rsidRPr="00BB313F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808"/>
            <wp:effectExtent l="0" t="0" r="3175" b="5080"/>
            <wp:docPr id="5" name="Рисунок 5" descr="C:\Users\Админ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13F" w:rsidRPr="00BB313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38955"/>
            <wp:effectExtent l="0" t="0" r="3175" b="9525"/>
            <wp:docPr id="6" name="Рисунок 6" descr="C:\Users\Админ\Desktop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7808"/>
            <wp:effectExtent l="0" t="0" r="3175" b="5080"/>
            <wp:docPr id="7" name="Рисунок 7" descr="C:\Users\Админ\Desktop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Рисунок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13F" w:rsidRPr="00BB313F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0B5A61" w:rsidRDefault="000B5A61" w:rsidP="00BB313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 МБДОУ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Вешкаймский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детский сад «Рябинка» </w:t>
      </w:r>
    </w:p>
    <w:p w:rsidR="00BB313F" w:rsidRPr="00BB313F" w:rsidRDefault="000B5A61" w:rsidP="00BB313F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Саух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Наталья Юрьевна</w:t>
      </w:r>
      <w:bookmarkStart w:id="0" w:name="_GoBack"/>
      <w:bookmarkEnd w:id="0"/>
      <w:r w:rsidR="00BB313F" w:rsidRPr="00BB313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</w:p>
    <w:sectPr w:rsidR="00BB313F" w:rsidRPr="00BB313F" w:rsidSect="00F3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4F2B"/>
    <w:multiLevelType w:val="hybridMultilevel"/>
    <w:tmpl w:val="B4604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3D5E"/>
    <w:multiLevelType w:val="hybridMultilevel"/>
    <w:tmpl w:val="13308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9651C5"/>
    <w:multiLevelType w:val="hybridMultilevel"/>
    <w:tmpl w:val="8278D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A3D6F"/>
    <w:multiLevelType w:val="hybridMultilevel"/>
    <w:tmpl w:val="25323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0740D2"/>
    <w:multiLevelType w:val="hybridMultilevel"/>
    <w:tmpl w:val="0A362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821F30"/>
    <w:multiLevelType w:val="hybridMultilevel"/>
    <w:tmpl w:val="6F4C3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4F12EEE"/>
    <w:multiLevelType w:val="hybridMultilevel"/>
    <w:tmpl w:val="1436D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2A2FBF"/>
    <w:multiLevelType w:val="hybridMultilevel"/>
    <w:tmpl w:val="CCA690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143880"/>
    <w:multiLevelType w:val="hybridMultilevel"/>
    <w:tmpl w:val="02BC4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3B177F"/>
    <w:multiLevelType w:val="hybridMultilevel"/>
    <w:tmpl w:val="15A82B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7823C81"/>
    <w:multiLevelType w:val="hybridMultilevel"/>
    <w:tmpl w:val="A1E8E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FF3F95"/>
    <w:multiLevelType w:val="hybridMultilevel"/>
    <w:tmpl w:val="0A5E1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9C87F08"/>
    <w:multiLevelType w:val="hybridMultilevel"/>
    <w:tmpl w:val="5E44E3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BA7386F"/>
    <w:multiLevelType w:val="hybridMultilevel"/>
    <w:tmpl w:val="72A0E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D20BC6"/>
    <w:multiLevelType w:val="multilevel"/>
    <w:tmpl w:val="E052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E0E58C4"/>
    <w:multiLevelType w:val="hybridMultilevel"/>
    <w:tmpl w:val="576084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F5142A1"/>
    <w:multiLevelType w:val="hybridMultilevel"/>
    <w:tmpl w:val="A0D229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01F2AD4"/>
    <w:multiLevelType w:val="hybridMultilevel"/>
    <w:tmpl w:val="967CA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3663CA"/>
    <w:multiLevelType w:val="hybridMultilevel"/>
    <w:tmpl w:val="AECAF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0D7128"/>
    <w:multiLevelType w:val="multilevel"/>
    <w:tmpl w:val="BE986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51875E8"/>
    <w:multiLevelType w:val="hybridMultilevel"/>
    <w:tmpl w:val="7DB404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6486AFF"/>
    <w:multiLevelType w:val="hybridMultilevel"/>
    <w:tmpl w:val="20EC50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76A61BF"/>
    <w:multiLevelType w:val="hybridMultilevel"/>
    <w:tmpl w:val="60505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91F5E57"/>
    <w:multiLevelType w:val="hybridMultilevel"/>
    <w:tmpl w:val="D0CCB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9465563"/>
    <w:multiLevelType w:val="hybridMultilevel"/>
    <w:tmpl w:val="04B84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9B8510F"/>
    <w:multiLevelType w:val="hybridMultilevel"/>
    <w:tmpl w:val="EE782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9FD2C30"/>
    <w:multiLevelType w:val="hybridMultilevel"/>
    <w:tmpl w:val="46F23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B1E7F48"/>
    <w:multiLevelType w:val="hybridMultilevel"/>
    <w:tmpl w:val="718C67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D562429"/>
    <w:multiLevelType w:val="hybridMultilevel"/>
    <w:tmpl w:val="08BA03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E182864"/>
    <w:multiLevelType w:val="hybridMultilevel"/>
    <w:tmpl w:val="65027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EA2621D"/>
    <w:multiLevelType w:val="hybridMultilevel"/>
    <w:tmpl w:val="5C021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016357F"/>
    <w:multiLevelType w:val="hybridMultilevel"/>
    <w:tmpl w:val="2AB82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0483009"/>
    <w:multiLevelType w:val="hybridMultilevel"/>
    <w:tmpl w:val="22AEA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0D30460"/>
    <w:multiLevelType w:val="hybridMultilevel"/>
    <w:tmpl w:val="8B90B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1090CFD"/>
    <w:multiLevelType w:val="hybridMultilevel"/>
    <w:tmpl w:val="D3B07F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8C0A5B"/>
    <w:multiLevelType w:val="hybridMultilevel"/>
    <w:tmpl w:val="F918DA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417370D"/>
    <w:multiLevelType w:val="hybridMultilevel"/>
    <w:tmpl w:val="7C4270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9611762"/>
    <w:multiLevelType w:val="hybridMultilevel"/>
    <w:tmpl w:val="4408517A"/>
    <w:lvl w:ilvl="0" w:tplc="2AFC80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9A73139"/>
    <w:multiLevelType w:val="hybridMultilevel"/>
    <w:tmpl w:val="F17CD940"/>
    <w:lvl w:ilvl="0" w:tplc="C8DE67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C0277B9"/>
    <w:multiLevelType w:val="hybridMultilevel"/>
    <w:tmpl w:val="80C44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E8564D5"/>
    <w:multiLevelType w:val="hybridMultilevel"/>
    <w:tmpl w:val="1714A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4067CA0"/>
    <w:multiLevelType w:val="hybridMultilevel"/>
    <w:tmpl w:val="ACEEA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79642CF"/>
    <w:multiLevelType w:val="hybridMultilevel"/>
    <w:tmpl w:val="8D928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A9825AE"/>
    <w:multiLevelType w:val="hybridMultilevel"/>
    <w:tmpl w:val="62D03B84"/>
    <w:lvl w:ilvl="0" w:tplc="B98E227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0D2AC7"/>
    <w:multiLevelType w:val="hybridMultilevel"/>
    <w:tmpl w:val="919444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C3049B6"/>
    <w:multiLevelType w:val="hybridMultilevel"/>
    <w:tmpl w:val="36C0B2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CA67E78"/>
    <w:multiLevelType w:val="hybridMultilevel"/>
    <w:tmpl w:val="4A4EE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CB52782"/>
    <w:multiLevelType w:val="hybridMultilevel"/>
    <w:tmpl w:val="5ACA5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ECB309B"/>
    <w:multiLevelType w:val="hybridMultilevel"/>
    <w:tmpl w:val="C3F62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ED95878"/>
    <w:multiLevelType w:val="hybridMultilevel"/>
    <w:tmpl w:val="70F6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EEF0A61"/>
    <w:multiLevelType w:val="hybridMultilevel"/>
    <w:tmpl w:val="BD841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F3C3144"/>
    <w:multiLevelType w:val="hybridMultilevel"/>
    <w:tmpl w:val="5F54B2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F764BCA"/>
    <w:multiLevelType w:val="hybridMultilevel"/>
    <w:tmpl w:val="74B22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F950AC1"/>
    <w:multiLevelType w:val="hybridMultilevel"/>
    <w:tmpl w:val="E0C68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E00934"/>
    <w:multiLevelType w:val="hybridMultilevel"/>
    <w:tmpl w:val="A6C214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1E94B1B"/>
    <w:multiLevelType w:val="hybridMultilevel"/>
    <w:tmpl w:val="2D4AE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32F30B5"/>
    <w:multiLevelType w:val="hybridMultilevel"/>
    <w:tmpl w:val="AF061F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38754C8"/>
    <w:multiLevelType w:val="hybridMultilevel"/>
    <w:tmpl w:val="F25C5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3D04B50"/>
    <w:multiLevelType w:val="hybridMultilevel"/>
    <w:tmpl w:val="BD841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49B2C84"/>
    <w:multiLevelType w:val="hybridMultilevel"/>
    <w:tmpl w:val="0F28AD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49E2227"/>
    <w:multiLevelType w:val="hybridMultilevel"/>
    <w:tmpl w:val="FA181F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4EC49A1"/>
    <w:multiLevelType w:val="hybridMultilevel"/>
    <w:tmpl w:val="BC5E1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50217C3"/>
    <w:multiLevelType w:val="hybridMultilevel"/>
    <w:tmpl w:val="7B12F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71E04E9"/>
    <w:multiLevelType w:val="hybridMultilevel"/>
    <w:tmpl w:val="FCD8B4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73A33AE"/>
    <w:multiLevelType w:val="hybridMultilevel"/>
    <w:tmpl w:val="D60C3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74B554B"/>
    <w:multiLevelType w:val="hybridMultilevel"/>
    <w:tmpl w:val="E4EE2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83717C1"/>
    <w:multiLevelType w:val="hybridMultilevel"/>
    <w:tmpl w:val="E5628A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8693774"/>
    <w:multiLevelType w:val="hybridMultilevel"/>
    <w:tmpl w:val="38964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AF97532"/>
    <w:multiLevelType w:val="multilevel"/>
    <w:tmpl w:val="E052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B76324C"/>
    <w:multiLevelType w:val="hybridMultilevel"/>
    <w:tmpl w:val="77FCA0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C762308"/>
    <w:multiLevelType w:val="hybridMultilevel"/>
    <w:tmpl w:val="2DE4E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E1C3C4E"/>
    <w:multiLevelType w:val="hybridMultilevel"/>
    <w:tmpl w:val="65501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EC17CB1"/>
    <w:multiLevelType w:val="hybridMultilevel"/>
    <w:tmpl w:val="D5DA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F28074D"/>
    <w:multiLevelType w:val="hybridMultilevel"/>
    <w:tmpl w:val="A82C4F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04E063A"/>
    <w:multiLevelType w:val="hybridMultilevel"/>
    <w:tmpl w:val="0CB6E7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205531F"/>
    <w:multiLevelType w:val="multilevel"/>
    <w:tmpl w:val="E0526E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52402D24"/>
    <w:multiLevelType w:val="hybridMultilevel"/>
    <w:tmpl w:val="D68693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525A1847"/>
    <w:multiLevelType w:val="hybridMultilevel"/>
    <w:tmpl w:val="14FA0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54341104"/>
    <w:multiLevelType w:val="hybridMultilevel"/>
    <w:tmpl w:val="0248E0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4C41E58"/>
    <w:multiLevelType w:val="hybridMultilevel"/>
    <w:tmpl w:val="BBDA3C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62B6A48"/>
    <w:multiLevelType w:val="hybridMultilevel"/>
    <w:tmpl w:val="43C2F3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6400CF9"/>
    <w:multiLevelType w:val="hybridMultilevel"/>
    <w:tmpl w:val="CC7EB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8434874"/>
    <w:multiLevelType w:val="hybridMultilevel"/>
    <w:tmpl w:val="8F1A6A3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8B73B97"/>
    <w:multiLevelType w:val="hybridMultilevel"/>
    <w:tmpl w:val="8E10A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9D33758"/>
    <w:multiLevelType w:val="hybridMultilevel"/>
    <w:tmpl w:val="CAF81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A0D73CD"/>
    <w:multiLevelType w:val="hybridMultilevel"/>
    <w:tmpl w:val="C31EC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A5D6ADE"/>
    <w:multiLevelType w:val="hybridMultilevel"/>
    <w:tmpl w:val="42089D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A786E6A"/>
    <w:multiLevelType w:val="hybridMultilevel"/>
    <w:tmpl w:val="0520D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B994E78"/>
    <w:multiLevelType w:val="hybridMultilevel"/>
    <w:tmpl w:val="AF76AE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E187749"/>
    <w:multiLevelType w:val="hybridMultilevel"/>
    <w:tmpl w:val="F754D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F727057"/>
    <w:multiLevelType w:val="hybridMultilevel"/>
    <w:tmpl w:val="ED58E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1F41F68"/>
    <w:multiLevelType w:val="hybridMultilevel"/>
    <w:tmpl w:val="8586E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2495262"/>
    <w:multiLevelType w:val="hybridMultilevel"/>
    <w:tmpl w:val="8BC68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635200C3"/>
    <w:multiLevelType w:val="hybridMultilevel"/>
    <w:tmpl w:val="E78EBA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3CC6632"/>
    <w:multiLevelType w:val="hybridMultilevel"/>
    <w:tmpl w:val="98E88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650E0EB3"/>
    <w:multiLevelType w:val="hybridMultilevel"/>
    <w:tmpl w:val="4AE487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5B354D6"/>
    <w:multiLevelType w:val="hybridMultilevel"/>
    <w:tmpl w:val="527839BE"/>
    <w:lvl w:ilvl="0" w:tplc="9C3A05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62306BF"/>
    <w:multiLevelType w:val="hybridMultilevel"/>
    <w:tmpl w:val="E6BE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6830172"/>
    <w:multiLevelType w:val="hybridMultilevel"/>
    <w:tmpl w:val="277E98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8BA7ECF"/>
    <w:multiLevelType w:val="hybridMultilevel"/>
    <w:tmpl w:val="385ED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8D73DC0"/>
    <w:multiLevelType w:val="hybridMultilevel"/>
    <w:tmpl w:val="63006B6E"/>
    <w:lvl w:ilvl="0" w:tplc="111497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326A2F"/>
    <w:multiLevelType w:val="hybridMultilevel"/>
    <w:tmpl w:val="C8FE51CC"/>
    <w:lvl w:ilvl="0" w:tplc="E8CEB11A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02">
    <w:nsid w:val="69B877EC"/>
    <w:multiLevelType w:val="hybridMultilevel"/>
    <w:tmpl w:val="D70A1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6D5D461B"/>
    <w:multiLevelType w:val="hybridMultilevel"/>
    <w:tmpl w:val="7494D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D965199"/>
    <w:multiLevelType w:val="hybridMultilevel"/>
    <w:tmpl w:val="40380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EDF30A3"/>
    <w:multiLevelType w:val="hybridMultilevel"/>
    <w:tmpl w:val="2DFCA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F2C3461"/>
    <w:multiLevelType w:val="hybridMultilevel"/>
    <w:tmpl w:val="611AA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70DB603B"/>
    <w:multiLevelType w:val="hybridMultilevel"/>
    <w:tmpl w:val="F60CF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1A47061"/>
    <w:multiLevelType w:val="hybridMultilevel"/>
    <w:tmpl w:val="07A6B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1D70400"/>
    <w:multiLevelType w:val="hybridMultilevel"/>
    <w:tmpl w:val="5E404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1EA68AF"/>
    <w:multiLevelType w:val="hybridMultilevel"/>
    <w:tmpl w:val="8C0C24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30734BD"/>
    <w:multiLevelType w:val="multilevel"/>
    <w:tmpl w:val="064E1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3182B39"/>
    <w:multiLevelType w:val="hybridMultilevel"/>
    <w:tmpl w:val="BE3C9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4535F9F"/>
    <w:multiLevelType w:val="hybridMultilevel"/>
    <w:tmpl w:val="5F62D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5534714"/>
    <w:multiLevelType w:val="hybridMultilevel"/>
    <w:tmpl w:val="D74897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A630A32"/>
    <w:multiLevelType w:val="hybridMultilevel"/>
    <w:tmpl w:val="8B9A1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B4E412B"/>
    <w:multiLevelType w:val="hybridMultilevel"/>
    <w:tmpl w:val="3BFEE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B860D31"/>
    <w:multiLevelType w:val="hybridMultilevel"/>
    <w:tmpl w:val="834442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7B9721EA"/>
    <w:multiLevelType w:val="hybridMultilevel"/>
    <w:tmpl w:val="AB3A8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C7C6F19"/>
    <w:multiLevelType w:val="hybridMultilevel"/>
    <w:tmpl w:val="14D0E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C89664A"/>
    <w:multiLevelType w:val="hybridMultilevel"/>
    <w:tmpl w:val="C78E3B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DCB2C57"/>
    <w:multiLevelType w:val="hybridMultilevel"/>
    <w:tmpl w:val="8D244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00"/>
  </w:num>
  <w:num w:numId="3">
    <w:abstractNumId w:val="107"/>
  </w:num>
  <w:num w:numId="4">
    <w:abstractNumId w:val="85"/>
  </w:num>
  <w:num w:numId="5">
    <w:abstractNumId w:val="48"/>
  </w:num>
  <w:num w:numId="6">
    <w:abstractNumId w:val="45"/>
  </w:num>
  <w:num w:numId="7">
    <w:abstractNumId w:val="14"/>
  </w:num>
  <w:num w:numId="8">
    <w:abstractNumId w:val="102"/>
  </w:num>
  <w:num w:numId="9">
    <w:abstractNumId w:val="110"/>
  </w:num>
  <w:num w:numId="10">
    <w:abstractNumId w:val="23"/>
  </w:num>
  <w:num w:numId="11">
    <w:abstractNumId w:val="43"/>
  </w:num>
  <w:num w:numId="12">
    <w:abstractNumId w:val="90"/>
  </w:num>
  <w:num w:numId="13">
    <w:abstractNumId w:val="29"/>
  </w:num>
  <w:num w:numId="14">
    <w:abstractNumId w:val="103"/>
  </w:num>
  <w:num w:numId="15">
    <w:abstractNumId w:val="47"/>
  </w:num>
  <w:num w:numId="16">
    <w:abstractNumId w:val="26"/>
  </w:num>
  <w:num w:numId="17">
    <w:abstractNumId w:val="18"/>
  </w:num>
  <w:num w:numId="18">
    <w:abstractNumId w:val="118"/>
  </w:num>
  <w:num w:numId="19">
    <w:abstractNumId w:val="46"/>
  </w:num>
  <w:num w:numId="20">
    <w:abstractNumId w:val="51"/>
  </w:num>
  <w:num w:numId="21">
    <w:abstractNumId w:val="65"/>
  </w:num>
  <w:num w:numId="22">
    <w:abstractNumId w:val="92"/>
  </w:num>
  <w:num w:numId="23">
    <w:abstractNumId w:val="24"/>
  </w:num>
  <w:num w:numId="24">
    <w:abstractNumId w:val="10"/>
  </w:num>
  <w:num w:numId="25">
    <w:abstractNumId w:val="70"/>
  </w:num>
  <w:num w:numId="26">
    <w:abstractNumId w:val="53"/>
  </w:num>
  <w:num w:numId="27">
    <w:abstractNumId w:val="52"/>
  </w:num>
  <w:num w:numId="28">
    <w:abstractNumId w:val="64"/>
  </w:num>
  <w:num w:numId="29">
    <w:abstractNumId w:val="113"/>
  </w:num>
  <w:num w:numId="30">
    <w:abstractNumId w:val="119"/>
  </w:num>
  <w:num w:numId="31">
    <w:abstractNumId w:val="28"/>
  </w:num>
  <w:num w:numId="32">
    <w:abstractNumId w:val="86"/>
  </w:num>
  <w:num w:numId="33">
    <w:abstractNumId w:val="34"/>
  </w:num>
  <w:num w:numId="34">
    <w:abstractNumId w:val="41"/>
  </w:num>
  <w:num w:numId="35">
    <w:abstractNumId w:val="35"/>
  </w:num>
  <w:num w:numId="36">
    <w:abstractNumId w:val="67"/>
  </w:num>
  <w:num w:numId="37">
    <w:abstractNumId w:val="73"/>
  </w:num>
  <w:num w:numId="38">
    <w:abstractNumId w:val="59"/>
  </w:num>
  <w:num w:numId="39">
    <w:abstractNumId w:val="77"/>
  </w:num>
  <w:num w:numId="40">
    <w:abstractNumId w:val="99"/>
  </w:num>
  <w:num w:numId="41">
    <w:abstractNumId w:val="96"/>
  </w:num>
  <w:num w:numId="42">
    <w:abstractNumId w:val="81"/>
  </w:num>
  <w:num w:numId="43">
    <w:abstractNumId w:val="37"/>
  </w:num>
  <w:num w:numId="44">
    <w:abstractNumId w:val="87"/>
  </w:num>
  <w:num w:numId="45">
    <w:abstractNumId w:val="104"/>
  </w:num>
  <w:num w:numId="46">
    <w:abstractNumId w:val="50"/>
  </w:num>
  <w:num w:numId="47">
    <w:abstractNumId w:val="58"/>
  </w:num>
  <w:num w:numId="48">
    <w:abstractNumId w:val="2"/>
  </w:num>
  <w:num w:numId="49">
    <w:abstractNumId w:val="98"/>
  </w:num>
  <w:num w:numId="50">
    <w:abstractNumId w:val="22"/>
  </w:num>
  <w:num w:numId="51">
    <w:abstractNumId w:val="109"/>
  </w:num>
  <w:num w:numId="52">
    <w:abstractNumId w:val="4"/>
  </w:num>
  <w:num w:numId="53">
    <w:abstractNumId w:val="0"/>
  </w:num>
  <w:num w:numId="54">
    <w:abstractNumId w:val="19"/>
  </w:num>
  <w:num w:numId="55">
    <w:abstractNumId w:val="105"/>
  </w:num>
  <w:num w:numId="56">
    <w:abstractNumId w:val="108"/>
  </w:num>
  <w:num w:numId="57">
    <w:abstractNumId w:val="74"/>
  </w:num>
  <w:num w:numId="58">
    <w:abstractNumId w:val="36"/>
  </w:num>
  <w:num w:numId="59">
    <w:abstractNumId w:val="13"/>
  </w:num>
  <w:num w:numId="60">
    <w:abstractNumId w:val="27"/>
  </w:num>
  <w:num w:numId="61">
    <w:abstractNumId w:val="114"/>
  </w:num>
  <w:num w:numId="62">
    <w:abstractNumId w:val="56"/>
  </w:num>
  <w:num w:numId="63">
    <w:abstractNumId w:val="62"/>
  </w:num>
  <w:num w:numId="64">
    <w:abstractNumId w:val="116"/>
  </w:num>
  <w:num w:numId="65">
    <w:abstractNumId w:val="111"/>
  </w:num>
  <w:num w:numId="66">
    <w:abstractNumId w:val="57"/>
  </w:num>
  <w:num w:numId="67">
    <w:abstractNumId w:val="72"/>
  </w:num>
  <w:num w:numId="68">
    <w:abstractNumId w:val="44"/>
  </w:num>
  <w:num w:numId="69">
    <w:abstractNumId w:val="112"/>
  </w:num>
  <w:num w:numId="70">
    <w:abstractNumId w:val="117"/>
  </w:num>
  <w:num w:numId="71">
    <w:abstractNumId w:val="31"/>
  </w:num>
  <w:num w:numId="72">
    <w:abstractNumId w:val="97"/>
  </w:num>
  <w:num w:numId="73">
    <w:abstractNumId w:val="83"/>
  </w:num>
  <w:num w:numId="74">
    <w:abstractNumId w:val="120"/>
  </w:num>
  <w:num w:numId="75">
    <w:abstractNumId w:val="49"/>
  </w:num>
  <w:num w:numId="76">
    <w:abstractNumId w:val="12"/>
  </w:num>
  <w:num w:numId="77">
    <w:abstractNumId w:val="106"/>
  </w:num>
  <w:num w:numId="78">
    <w:abstractNumId w:val="78"/>
  </w:num>
  <w:num w:numId="79">
    <w:abstractNumId w:val="60"/>
  </w:num>
  <w:num w:numId="80">
    <w:abstractNumId w:val="69"/>
  </w:num>
  <w:num w:numId="81">
    <w:abstractNumId w:val="61"/>
  </w:num>
  <w:num w:numId="82">
    <w:abstractNumId w:val="82"/>
  </w:num>
  <w:num w:numId="83">
    <w:abstractNumId w:val="84"/>
  </w:num>
  <w:num w:numId="84">
    <w:abstractNumId w:val="91"/>
  </w:num>
  <w:num w:numId="85">
    <w:abstractNumId w:val="80"/>
  </w:num>
  <w:num w:numId="86">
    <w:abstractNumId w:val="7"/>
  </w:num>
  <w:num w:numId="87">
    <w:abstractNumId w:val="5"/>
  </w:num>
  <w:num w:numId="88">
    <w:abstractNumId w:val="115"/>
  </w:num>
  <w:num w:numId="89">
    <w:abstractNumId w:val="11"/>
  </w:num>
  <w:num w:numId="90">
    <w:abstractNumId w:val="54"/>
  </w:num>
  <w:num w:numId="91">
    <w:abstractNumId w:val="40"/>
  </w:num>
  <w:num w:numId="92">
    <w:abstractNumId w:val="93"/>
  </w:num>
  <w:num w:numId="93">
    <w:abstractNumId w:val="21"/>
  </w:num>
  <w:num w:numId="94">
    <w:abstractNumId w:val="16"/>
  </w:num>
  <w:num w:numId="95">
    <w:abstractNumId w:val="71"/>
  </w:num>
  <w:num w:numId="96">
    <w:abstractNumId w:val="17"/>
  </w:num>
  <w:num w:numId="97">
    <w:abstractNumId w:val="3"/>
  </w:num>
  <w:num w:numId="98">
    <w:abstractNumId w:val="25"/>
  </w:num>
  <w:num w:numId="99">
    <w:abstractNumId w:val="95"/>
  </w:num>
  <w:num w:numId="100">
    <w:abstractNumId w:val="9"/>
  </w:num>
  <w:num w:numId="101">
    <w:abstractNumId w:val="94"/>
  </w:num>
  <w:num w:numId="102">
    <w:abstractNumId w:val="75"/>
  </w:num>
  <w:num w:numId="103">
    <w:abstractNumId w:val="76"/>
  </w:num>
  <w:num w:numId="104">
    <w:abstractNumId w:val="68"/>
  </w:num>
  <w:num w:numId="105">
    <w:abstractNumId w:val="33"/>
  </w:num>
  <w:num w:numId="106">
    <w:abstractNumId w:val="6"/>
  </w:num>
  <w:num w:numId="107">
    <w:abstractNumId w:val="121"/>
  </w:num>
  <w:num w:numId="108">
    <w:abstractNumId w:val="63"/>
  </w:num>
  <w:num w:numId="109">
    <w:abstractNumId w:val="20"/>
  </w:num>
  <w:num w:numId="110">
    <w:abstractNumId w:val="79"/>
  </w:num>
  <w:num w:numId="111">
    <w:abstractNumId w:val="101"/>
  </w:num>
  <w:num w:numId="112">
    <w:abstractNumId w:val="88"/>
  </w:num>
  <w:num w:numId="113">
    <w:abstractNumId w:val="8"/>
  </w:num>
  <w:num w:numId="114">
    <w:abstractNumId w:val="55"/>
  </w:num>
  <w:num w:numId="115">
    <w:abstractNumId w:val="32"/>
  </w:num>
  <w:num w:numId="116">
    <w:abstractNumId w:val="89"/>
  </w:num>
  <w:num w:numId="117">
    <w:abstractNumId w:val="39"/>
  </w:num>
  <w:num w:numId="118">
    <w:abstractNumId w:val="15"/>
  </w:num>
  <w:num w:numId="119">
    <w:abstractNumId w:val="30"/>
  </w:num>
  <w:num w:numId="120">
    <w:abstractNumId w:val="1"/>
  </w:num>
  <w:num w:numId="121">
    <w:abstractNumId w:val="42"/>
  </w:num>
  <w:num w:numId="122">
    <w:abstractNumId w:val="66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8FE"/>
    <w:rsid w:val="000406A1"/>
    <w:rsid w:val="00070296"/>
    <w:rsid w:val="00081998"/>
    <w:rsid w:val="000B5A61"/>
    <w:rsid w:val="000D1BA8"/>
    <w:rsid w:val="000E2825"/>
    <w:rsid w:val="000E730F"/>
    <w:rsid w:val="001B3AEF"/>
    <w:rsid w:val="001C6F81"/>
    <w:rsid w:val="001F78E0"/>
    <w:rsid w:val="00215889"/>
    <w:rsid w:val="002402E9"/>
    <w:rsid w:val="002D57ED"/>
    <w:rsid w:val="002E6827"/>
    <w:rsid w:val="00386E3F"/>
    <w:rsid w:val="004154C7"/>
    <w:rsid w:val="00444082"/>
    <w:rsid w:val="004917BE"/>
    <w:rsid w:val="004939F9"/>
    <w:rsid w:val="0049592E"/>
    <w:rsid w:val="00531733"/>
    <w:rsid w:val="005613ED"/>
    <w:rsid w:val="00597CCA"/>
    <w:rsid w:val="00642933"/>
    <w:rsid w:val="00667E5E"/>
    <w:rsid w:val="00783F79"/>
    <w:rsid w:val="008350EC"/>
    <w:rsid w:val="00835EF0"/>
    <w:rsid w:val="00911589"/>
    <w:rsid w:val="00950C3D"/>
    <w:rsid w:val="00987070"/>
    <w:rsid w:val="00A157ED"/>
    <w:rsid w:val="00A542C2"/>
    <w:rsid w:val="00B024B7"/>
    <w:rsid w:val="00BB313F"/>
    <w:rsid w:val="00C11D57"/>
    <w:rsid w:val="00DB043D"/>
    <w:rsid w:val="00DF45B2"/>
    <w:rsid w:val="00E278FE"/>
    <w:rsid w:val="00EA4931"/>
    <w:rsid w:val="00ED0D88"/>
    <w:rsid w:val="00F33ECB"/>
    <w:rsid w:val="00FB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C3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0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070296"/>
  </w:style>
  <w:style w:type="numbering" w:customStyle="1" w:styleId="11">
    <w:name w:val="Нет списка11"/>
    <w:next w:val="a2"/>
    <w:uiPriority w:val="99"/>
    <w:semiHidden/>
    <w:unhideWhenUsed/>
    <w:rsid w:val="00070296"/>
  </w:style>
  <w:style w:type="paragraph" w:styleId="a5">
    <w:name w:val="header"/>
    <w:basedOn w:val="a"/>
    <w:link w:val="a6"/>
    <w:uiPriority w:val="99"/>
    <w:unhideWhenUsed/>
    <w:rsid w:val="00070296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7029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70296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070296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070296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ody Text Indent"/>
    <w:basedOn w:val="a"/>
    <w:link w:val="ab"/>
    <w:rsid w:val="00070296"/>
    <w:pPr>
      <w:spacing w:line="240" w:lineRule="auto"/>
      <w:ind w:left="-126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07029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91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17BE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C3D"/>
    <w:pPr>
      <w:spacing w:after="0"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07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40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">
    <w:name w:val="Нет списка1"/>
    <w:next w:val="a2"/>
    <w:uiPriority w:val="99"/>
    <w:semiHidden/>
    <w:unhideWhenUsed/>
    <w:rsid w:val="00070296"/>
  </w:style>
  <w:style w:type="numbering" w:customStyle="1" w:styleId="11">
    <w:name w:val="Нет списка11"/>
    <w:next w:val="a2"/>
    <w:uiPriority w:val="99"/>
    <w:semiHidden/>
    <w:unhideWhenUsed/>
    <w:rsid w:val="00070296"/>
  </w:style>
  <w:style w:type="paragraph" w:styleId="a5">
    <w:name w:val="header"/>
    <w:basedOn w:val="a"/>
    <w:link w:val="a6"/>
    <w:uiPriority w:val="99"/>
    <w:unhideWhenUsed/>
    <w:rsid w:val="00070296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070296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70296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070296"/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070296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ody Text Indent"/>
    <w:basedOn w:val="a"/>
    <w:link w:val="ab"/>
    <w:rsid w:val="00070296"/>
    <w:pPr>
      <w:spacing w:line="240" w:lineRule="auto"/>
      <w:ind w:left="-1260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rsid w:val="0007029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4917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917BE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1011</Words>
  <Characters>5767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6</cp:revision>
  <cp:lastPrinted>2022-03-29T10:35:00Z</cp:lastPrinted>
  <dcterms:created xsi:type="dcterms:W3CDTF">2024-01-06T16:41:00Z</dcterms:created>
  <dcterms:modified xsi:type="dcterms:W3CDTF">2024-01-06T17:21:00Z</dcterms:modified>
</cp:coreProperties>
</file>