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2F39" w14:textId="77777777" w:rsid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СОЦИАЛЬНО-ПЕДАГОГИЧЕСКАЯ РАБОТА С ДЕТЬМИ ИЗ СЕМЕЙ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НАХОДЯЩИХСЯ В СОЦИАЛЬНО ОПАСНОМ ПОЛОЖЕНИИ</w:t>
      </w:r>
    </w:p>
    <w:p w14:paraId="59BB49B0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Автор</w:t>
      </w:r>
      <w:r w:rsidRPr="0027759B">
        <w:rPr>
          <w:color w:val="111111"/>
          <w:sz w:val="28"/>
          <w:szCs w:val="28"/>
        </w:rPr>
        <w:t>: Даутова Наталья Валерьевна</w:t>
      </w:r>
    </w:p>
    <w:p w14:paraId="0106D6AF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г. Ульяновск. Россия</w:t>
      </w:r>
    </w:p>
    <w:p w14:paraId="7E66A0B5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Аннотация. В статье раскрывается понятие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 опасного положения</w:t>
      </w:r>
      <w:r w:rsidRPr="0027759B">
        <w:rPr>
          <w:color w:val="111111"/>
          <w:sz w:val="28"/>
          <w:szCs w:val="28"/>
        </w:rPr>
        <w:t> и тяжелой жизненной ситуации. Автор анализирует особенности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работы социальных</w:t>
      </w:r>
      <w:r w:rsidRPr="0027759B">
        <w:rPr>
          <w:color w:val="111111"/>
          <w:sz w:val="28"/>
          <w:szCs w:val="28"/>
        </w:rPr>
        <w:t> служб Российской Федерации с семьями,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находящимися в социально опасном положении</w:t>
      </w:r>
      <w:r w:rsidRPr="0027759B">
        <w:rPr>
          <w:color w:val="111111"/>
          <w:sz w:val="28"/>
          <w:szCs w:val="28"/>
        </w:rPr>
        <w:t>, а также с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детьми из таких семей</w:t>
      </w:r>
      <w:r w:rsidRPr="0027759B">
        <w:rPr>
          <w:color w:val="111111"/>
          <w:sz w:val="28"/>
          <w:szCs w:val="28"/>
        </w:rPr>
        <w:t>. Особое внимание в статье уделяется деятельности педагогических коллективов общеобразовательных школ, направленной на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социально-педагогическую работу с детьми из семей</w:t>
      </w:r>
      <w:r w:rsidRPr="0027759B">
        <w:rPr>
          <w:color w:val="111111"/>
          <w:sz w:val="28"/>
          <w:szCs w:val="28"/>
        </w:rPr>
        <w:t>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находящихся в социально опасном положении</w:t>
      </w:r>
      <w:r w:rsidRPr="0027759B">
        <w:rPr>
          <w:color w:val="111111"/>
          <w:sz w:val="28"/>
          <w:szCs w:val="28"/>
        </w:rPr>
        <w:t>. Автор также дает рекомендации по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социально-педагогической работе с детьми из семей</w:t>
      </w:r>
      <w:r w:rsidRPr="0027759B">
        <w:rPr>
          <w:color w:val="111111"/>
          <w:sz w:val="28"/>
          <w:szCs w:val="28"/>
        </w:rPr>
        <w:t>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находящихся в социально опасном положении</w:t>
      </w:r>
      <w:r w:rsidRPr="0027759B">
        <w:rPr>
          <w:color w:val="111111"/>
          <w:sz w:val="28"/>
          <w:szCs w:val="28"/>
        </w:rPr>
        <w:t>.</w:t>
      </w:r>
    </w:p>
    <w:p w14:paraId="4230353E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Ключевые слова</w:t>
      </w:r>
      <w:r w:rsidRPr="0027759B">
        <w:rPr>
          <w:color w:val="111111"/>
          <w:sz w:val="28"/>
          <w:szCs w:val="28"/>
        </w:rPr>
        <w:t>: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социально-опасное положение</w:t>
      </w:r>
      <w:r w:rsidRPr="0027759B">
        <w:rPr>
          <w:color w:val="111111"/>
          <w:sz w:val="28"/>
          <w:szCs w:val="28"/>
        </w:rPr>
        <w:t>, тяжелая жизненная ситуация,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социально-педагогическая работа</w:t>
      </w:r>
      <w:r w:rsidRPr="0027759B">
        <w:rPr>
          <w:color w:val="111111"/>
          <w:sz w:val="28"/>
          <w:szCs w:val="28"/>
        </w:rPr>
        <w:t>, общеобразовательная школа, несовершеннолетние, семья, группа риска.</w:t>
      </w:r>
    </w:p>
    <w:p w14:paraId="4E7769B5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lang w:val="en-US"/>
        </w:rPr>
      </w:pPr>
      <w:r w:rsidRPr="0027759B">
        <w:rPr>
          <w:color w:val="111111"/>
          <w:sz w:val="28"/>
          <w:szCs w:val="28"/>
          <w:lang w:val="en-US"/>
        </w:rPr>
        <w:t>SOCIAL AND PEDAGOGICAL WORK WITH CHILDREN FROM FAMILIES IN A SOCIALLY DANGEROUS SITUATION</w:t>
      </w:r>
    </w:p>
    <w:p w14:paraId="561F2AF4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lang w:val="en-US"/>
        </w:rPr>
      </w:pPr>
      <w:r w:rsidRPr="0027759B">
        <w:rPr>
          <w:color w:val="111111"/>
          <w:sz w:val="28"/>
          <w:szCs w:val="28"/>
          <w:lang w:val="en-US"/>
        </w:rPr>
        <w:t>Abstract. The article reveals the concept of a socially dangerous situation and a difficult life situation. The author analyzes the peculiarities of the work of social services in the Russian Federation with families in a socially dangerous situation, as well as with children from such families. Special attention is paid to the activities of pedagogical collectives of secondary schools aimed at socio-pedagogical work with children from families in a socially dangerous situation. The author also gives recommendations on social and pedagogical work with children from families in a socially dangerous situation.</w:t>
      </w:r>
    </w:p>
    <w:p w14:paraId="04BFC98E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lang w:val="en-US"/>
        </w:rPr>
      </w:pPr>
      <w:proofErr w:type="gramStart"/>
      <w:r w:rsidRPr="0027759B">
        <w:rPr>
          <w:color w:val="111111"/>
          <w:sz w:val="28"/>
          <w:szCs w:val="28"/>
          <w:lang w:val="en-US"/>
        </w:rPr>
        <w:t>Keywords :</w:t>
      </w:r>
      <w:proofErr w:type="gramEnd"/>
      <w:r w:rsidRPr="0027759B">
        <w:rPr>
          <w:color w:val="111111"/>
          <w:sz w:val="28"/>
          <w:szCs w:val="28"/>
          <w:lang w:val="en-US"/>
        </w:rPr>
        <w:t xml:space="preserve"> socially dangerous situation, difficult life situation, social and pedagogical work, secondary school, minors, family, risk group.</w:t>
      </w:r>
    </w:p>
    <w:p w14:paraId="4CA40A2D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Актуальность исследования по заявленной теме обусловлена тем, что в современной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социальной</w:t>
      </w:r>
      <w:r w:rsidRPr="0027759B">
        <w:rPr>
          <w:color w:val="111111"/>
          <w:sz w:val="28"/>
          <w:szCs w:val="28"/>
        </w:rPr>
        <w:t> политике и практике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27759B">
        <w:rPr>
          <w:color w:val="111111"/>
          <w:sz w:val="28"/>
          <w:szCs w:val="28"/>
        </w:rPr>
        <w:t> с семьей растет потребность в научно-методологическом сопровождении системы помощи семьям и детям, оказавшимся в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 опасном положении</w:t>
      </w:r>
      <w:r w:rsidRPr="0027759B">
        <w:rPr>
          <w:color w:val="111111"/>
          <w:sz w:val="28"/>
          <w:szCs w:val="28"/>
        </w:rPr>
        <w:t>. В современной России по данным статистики за 2019 год, более 67 тысяч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семей находятся в социально опасном положении</w:t>
      </w:r>
      <w:r w:rsidRPr="0027759B">
        <w:rPr>
          <w:color w:val="111111"/>
          <w:sz w:val="28"/>
          <w:szCs w:val="28"/>
        </w:rPr>
        <w:t>, в общей сложности это составляет около 202 тысячи человек, из них 60 % – это дети. И с каждым годом количество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семей</w:t>
      </w:r>
      <w:r w:rsidRPr="0027759B">
        <w:rPr>
          <w:color w:val="111111"/>
          <w:sz w:val="28"/>
          <w:szCs w:val="28"/>
        </w:rPr>
        <w:t>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находящихся в социально опасное положение</w:t>
      </w:r>
      <w:r w:rsidRPr="0027759B">
        <w:rPr>
          <w:color w:val="111111"/>
          <w:sz w:val="28"/>
          <w:szCs w:val="28"/>
        </w:rPr>
        <w:t>, увеличивается. </w:t>
      </w: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Объективными факторами этого являются</w:t>
      </w:r>
      <w:r w:rsidRPr="0027759B">
        <w:rPr>
          <w:color w:val="111111"/>
          <w:sz w:val="28"/>
          <w:szCs w:val="28"/>
        </w:rPr>
        <w:t>: изменение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социально-экономического положения населения</w:t>
      </w:r>
      <w:r w:rsidRPr="0027759B">
        <w:rPr>
          <w:color w:val="111111"/>
          <w:sz w:val="28"/>
          <w:szCs w:val="28"/>
        </w:rPr>
        <w:t>, низкий уровень жизни, утрата нравственных и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семейных устоев и т</w:t>
      </w:r>
      <w:r w:rsidRPr="0027759B">
        <w:rPr>
          <w:color w:val="111111"/>
          <w:sz w:val="28"/>
          <w:szCs w:val="28"/>
        </w:rPr>
        <w:t>. д. Несмотря на тот факт, что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работой с семьями</w:t>
      </w:r>
      <w:r w:rsidRPr="0027759B">
        <w:rPr>
          <w:color w:val="111111"/>
          <w:sz w:val="28"/>
          <w:szCs w:val="28"/>
        </w:rPr>
        <w:t>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находящимися в социально опасном положении</w:t>
      </w:r>
      <w:r w:rsidRPr="0027759B">
        <w:rPr>
          <w:color w:val="111111"/>
          <w:sz w:val="28"/>
          <w:szCs w:val="28"/>
        </w:rPr>
        <w:t> в Российской Федерации занимаются специально для этого созданные институты государства (например, органы опеки и попечительства, комиссии по делам несовершеннолетних, центры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социального обслуживания и т</w:t>
      </w:r>
      <w:r w:rsidRPr="0027759B">
        <w:rPr>
          <w:color w:val="111111"/>
          <w:sz w:val="28"/>
          <w:szCs w:val="28"/>
        </w:rPr>
        <w:t xml:space="preserve">. д., нельзя </w:t>
      </w:r>
      <w:r w:rsidRPr="0027759B">
        <w:rPr>
          <w:color w:val="111111"/>
          <w:sz w:val="28"/>
          <w:szCs w:val="28"/>
        </w:rPr>
        <w:lastRenderedPageBreak/>
        <w:t>недооценивать роль общеобразовательной школы в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27759B">
        <w:rPr>
          <w:color w:val="111111"/>
          <w:sz w:val="28"/>
          <w:szCs w:val="28"/>
        </w:rPr>
        <w:t> с такими семьями в целом и с обучающимися, проживающими в такого рода семьях в частности.</w:t>
      </w:r>
    </w:p>
    <w:p w14:paraId="4C274606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В современной России на федеральном и региональном уровнях отсутствуют единый порядок отнесения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семей к категории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775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находящихся в социально опасном положении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759B">
        <w:rPr>
          <w:color w:val="111111"/>
          <w:sz w:val="28"/>
          <w:szCs w:val="28"/>
        </w:rPr>
        <w:t> (СОП, что создает трудности функционирования системы помощи и профилактики. Поэтому, прежде чем говорить о мониторинге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положения семей и детей в СОП</w:t>
      </w:r>
      <w:r w:rsidRPr="0027759B">
        <w:rPr>
          <w:color w:val="111111"/>
          <w:sz w:val="28"/>
          <w:szCs w:val="28"/>
        </w:rPr>
        <w:t>, необходимо кратко остановиться на особенностях определения данного понятия – как с теоретической точки зрения, так и в нормативно-правовом аспекте. То, по каким критериям происходит признание тех или иных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семей и детей находящимися в социально опасном положении</w:t>
      </w:r>
      <w:r w:rsidRPr="0027759B">
        <w:rPr>
          <w:color w:val="111111"/>
          <w:sz w:val="28"/>
          <w:szCs w:val="28"/>
        </w:rPr>
        <w:t>, в каких случаях происходит их постановка на учет и снятие с него, влияет на размер и состав данной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социальной группы</w:t>
      </w:r>
      <w:r w:rsidRPr="0027759B">
        <w:rPr>
          <w:color w:val="111111"/>
          <w:sz w:val="28"/>
          <w:szCs w:val="28"/>
        </w:rPr>
        <w:t>, а главное, на показатели оценки эффективности государственной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работы с нею [9</w:t>
      </w:r>
      <w:r w:rsidRPr="0027759B">
        <w:rPr>
          <w:color w:val="111111"/>
          <w:sz w:val="28"/>
          <w:szCs w:val="28"/>
        </w:rPr>
        <w:t>, с. 100].</w:t>
      </w:r>
    </w:p>
    <w:p w14:paraId="19B640AE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Правовой основой выявления и последующей организации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работы с семьями</w:t>
      </w:r>
      <w:r w:rsidRPr="0027759B">
        <w:rPr>
          <w:color w:val="111111"/>
          <w:sz w:val="28"/>
          <w:szCs w:val="28"/>
        </w:rPr>
        <w:t>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находящимися в социально опасном положении</w:t>
      </w:r>
      <w:r w:rsidRPr="0027759B">
        <w:rPr>
          <w:color w:val="111111"/>
          <w:sz w:val="28"/>
          <w:szCs w:val="28"/>
        </w:rPr>
        <w:t>, </w:t>
      </w: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являются</w:t>
      </w:r>
      <w:r w:rsidRPr="0027759B">
        <w:rPr>
          <w:color w:val="111111"/>
          <w:sz w:val="28"/>
          <w:szCs w:val="28"/>
        </w:rPr>
        <w:t>:</w:t>
      </w:r>
    </w:p>
    <w:p w14:paraId="7FDC0748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– Конституция Российской Федерации;</w:t>
      </w:r>
    </w:p>
    <w:p w14:paraId="37105E93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– Федеральный закон от 24 июля 1998 г. № 124-ФЗ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«Об основных гарантиях прав ребенка в Российской Федерации»</w:t>
      </w:r>
      <w:r w:rsidRPr="0027759B">
        <w:rPr>
          <w:color w:val="111111"/>
          <w:sz w:val="28"/>
          <w:szCs w:val="28"/>
        </w:rPr>
        <w:t>;</w:t>
      </w:r>
    </w:p>
    <w:p w14:paraId="0A090C57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– Федеральный закон от 24 июня 1999 г. № 120-ФЗ «Об основах системы профилактики безнадзорности и правонарушений несовершеннолетних»;</w:t>
      </w:r>
    </w:p>
    <w:p w14:paraId="182B1E67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– Федеральный закон от 29 декабря 2012 г. № 273-ФЗ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«Об образовании в Российской Федерации»</w:t>
      </w:r>
      <w:r w:rsidRPr="0027759B">
        <w:rPr>
          <w:color w:val="111111"/>
          <w:sz w:val="28"/>
          <w:szCs w:val="28"/>
        </w:rPr>
        <w:t>;</w:t>
      </w:r>
    </w:p>
    <w:p w14:paraId="493A231E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– Федеральный закон от 7 февраля 2011 г. № 3-ФЗ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«О полиции»</w:t>
      </w:r>
      <w:r w:rsidRPr="0027759B">
        <w:rPr>
          <w:color w:val="111111"/>
          <w:sz w:val="28"/>
          <w:szCs w:val="28"/>
        </w:rPr>
        <w:t>;</w:t>
      </w:r>
    </w:p>
    <w:p w14:paraId="56621D99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– Федеральный закон от 28 декабря 2013 г. № 442-ФЗ «Об основах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социального</w:t>
      </w:r>
      <w:r w:rsidRPr="0027759B">
        <w:rPr>
          <w:color w:val="111111"/>
          <w:sz w:val="28"/>
          <w:szCs w:val="28"/>
        </w:rPr>
        <w:t> обслуживания граждан в Российской Федерации»;</w:t>
      </w:r>
    </w:p>
    <w:p w14:paraId="0D165F69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– Примерное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положение</w:t>
      </w:r>
      <w:r w:rsidRPr="0027759B">
        <w:rPr>
          <w:color w:val="111111"/>
          <w:sz w:val="28"/>
          <w:szCs w:val="28"/>
        </w:rPr>
        <w:t> о комиссиях по делам несовершеннолетних и защите их прав, утверждённое постановлением Правительства Российской Федерации от 6 ноября 2013 г. №995;</w:t>
      </w:r>
    </w:p>
    <w:p w14:paraId="2E56F70B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– иные федеральные законы и нормативные правовые акты, а также законодательство субъектов Российской Федерации [1, с. 10].</w:t>
      </w:r>
    </w:p>
    <w:p w14:paraId="595027CD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В целом необходимо отметить, что на настоящий период времени в рамках нормативно-правового поля можно констатировать отсутствие общего представления о соотношении таких понятий, как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«трудная жизненная ситуация»</w:t>
      </w:r>
      <w:r w:rsidRPr="0027759B">
        <w:rPr>
          <w:color w:val="111111"/>
          <w:sz w:val="28"/>
          <w:szCs w:val="28"/>
        </w:rPr>
        <w:t> (ТЖС,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775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социально опасное положение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759B">
        <w:rPr>
          <w:color w:val="111111"/>
          <w:sz w:val="28"/>
          <w:szCs w:val="28"/>
        </w:rPr>
        <w:t>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(СОП)</w:t>
      </w:r>
      <w:r w:rsidRPr="0027759B">
        <w:rPr>
          <w:color w:val="111111"/>
          <w:sz w:val="28"/>
          <w:szCs w:val="28"/>
        </w:rPr>
        <w:t> и иных понятий, которые близки к перечисленным по значению. Те нормативно-правовые акты,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положения</w:t>
      </w:r>
      <w:r w:rsidRPr="0027759B">
        <w:rPr>
          <w:color w:val="111111"/>
          <w:sz w:val="28"/>
          <w:szCs w:val="28"/>
        </w:rPr>
        <w:t> которых были рассмотрены выше, содержат определения данных понятий, которые различаются между собой, что, соответственно, ведет также к различию связей между вышеприведенными понятиями.</w:t>
      </w:r>
    </w:p>
    <w:p w14:paraId="7313D643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Проводя различие между рассматриваемыми понятиями, необходимо отметить, что понятие ТЖС, как правило, объединяет факторы и условия, относящиеся в основном к материальным и/или физическим ограничениям, тогда как понятие СОП делает акцент на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социальной</w:t>
      </w:r>
      <w:r w:rsidRPr="0027759B">
        <w:rPr>
          <w:color w:val="111111"/>
          <w:sz w:val="28"/>
          <w:szCs w:val="28"/>
        </w:rPr>
        <w:t> ненормальности поведения несовершеннолетнего и/или семьи с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детьми</w:t>
      </w:r>
      <w:r w:rsidRPr="0027759B">
        <w:rPr>
          <w:color w:val="111111"/>
          <w:sz w:val="28"/>
          <w:szCs w:val="28"/>
        </w:rPr>
        <w:t xml:space="preserve">, девиантных или даже </w:t>
      </w:r>
      <w:proofErr w:type="spellStart"/>
      <w:r w:rsidRPr="0027759B">
        <w:rPr>
          <w:color w:val="111111"/>
          <w:sz w:val="28"/>
          <w:szCs w:val="28"/>
        </w:rPr>
        <w:lastRenderedPageBreak/>
        <w:t>делинквентных</w:t>
      </w:r>
      <w:proofErr w:type="spellEnd"/>
      <w:r w:rsidRPr="0027759B">
        <w:rPr>
          <w:color w:val="111111"/>
          <w:sz w:val="28"/>
          <w:szCs w:val="28"/>
        </w:rPr>
        <w:t xml:space="preserve"> отношений в семье [2, с. 111]. Понятие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«семья в </w:t>
      </w:r>
      <w:r w:rsidRPr="002775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социально опасном положении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759B">
        <w:rPr>
          <w:color w:val="111111"/>
          <w:sz w:val="28"/>
          <w:szCs w:val="28"/>
        </w:rPr>
        <w:t> имеет более узкое значение и является специфическим определением в отличие от обобщающего понятия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«семья в трудной жизненной ситуации»</w:t>
      </w:r>
      <w:r w:rsidRPr="0027759B">
        <w:rPr>
          <w:color w:val="111111"/>
          <w:sz w:val="28"/>
          <w:szCs w:val="28"/>
        </w:rPr>
        <w:t>, которое охватывает более многочисленные случаи. Между тем, в большинстве нормативных актов разъяснение оснований для отнесения к данной категории отсутствует.</w:t>
      </w:r>
    </w:p>
    <w:p w14:paraId="5B0FACAB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В целом можно сделать вывод о том, что такое понятие, как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«семья, </w:t>
      </w:r>
      <w:r w:rsidRPr="002775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находящаяся в социально опасном положении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759B">
        <w:rPr>
          <w:color w:val="111111"/>
          <w:sz w:val="28"/>
          <w:szCs w:val="28"/>
        </w:rPr>
        <w:t xml:space="preserve"> характеризуется с позиций </w:t>
      </w:r>
      <w:proofErr w:type="spellStart"/>
      <w:r w:rsidRPr="0027759B">
        <w:rPr>
          <w:color w:val="111111"/>
          <w:sz w:val="28"/>
          <w:szCs w:val="28"/>
        </w:rPr>
        <w:t>детоцентристской</w:t>
      </w:r>
      <w:proofErr w:type="spellEnd"/>
      <w:r w:rsidRPr="0027759B">
        <w:rPr>
          <w:color w:val="111111"/>
          <w:sz w:val="28"/>
          <w:szCs w:val="28"/>
        </w:rPr>
        <w:t xml:space="preserve"> ориентации. Определение семьи,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находящейся в социально опасном положении</w:t>
      </w:r>
      <w:r w:rsidRPr="0027759B">
        <w:rPr>
          <w:color w:val="111111"/>
          <w:sz w:val="28"/>
          <w:szCs w:val="28"/>
        </w:rPr>
        <w:t>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находится</w:t>
      </w:r>
      <w:r w:rsidRPr="0027759B">
        <w:rPr>
          <w:color w:val="111111"/>
          <w:sz w:val="28"/>
          <w:szCs w:val="28"/>
        </w:rPr>
        <w:t> в прямой зависимости от характеристики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положения</w:t>
      </w:r>
      <w:r w:rsidRPr="0027759B">
        <w:rPr>
          <w:color w:val="111111"/>
          <w:sz w:val="28"/>
          <w:szCs w:val="28"/>
        </w:rPr>
        <w:t> детей в данной семье. Иными словами, можно сказать, что на основании факта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нахождения</w:t>
      </w:r>
      <w:r w:rsidRPr="0027759B">
        <w:rPr>
          <w:color w:val="111111"/>
          <w:sz w:val="28"/>
          <w:szCs w:val="28"/>
        </w:rPr>
        <w:t> несовершеннолетнего в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 опасном положение</w:t>
      </w:r>
      <w:r w:rsidRPr="0027759B">
        <w:rPr>
          <w:color w:val="111111"/>
          <w:sz w:val="28"/>
          <w:szCs w:val="28"/>
        </w:rPr>
        <w:t xml:space="preserve"> семье такого несовершеннолетнего приписывается соответствующий статус. Вместе с вышесказанным предполагается, </w:t>
      </w:r>
      <w:proofErr w:type="gramStart"/>
      <w:r w:rsidRPr="0027759B">
        <w:rPr>
          <w:color w:val="111111"/>
          <w:sz w:val="28"/>
          <w:szCs w:val="28"/>
        </w:rPr>
        <w:t>что то</w:t>
      </w:r>
      <w:proofErr w:type="gramEnd"/>
      <w:r w:rsidRPr="0027759B">
        <w:rPr>
          <w:color w:val="111111"/>
          <w:sz w:val="28"/>
          <w:szCs w:val="28"/>
        </w:rPr>
        <w:t>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 опасное положение</w:t>
      </w:r>
      <w:r w:rsidRPr="0027759B">
        <w:rPr>
          <w:color w:val="111111"/>
          <w:sz w:val="28"/>
          <w:szCs w:val="28"/>
        </w:rPr>
        <w:t>, в котором оказываются несовершеннолетние, выступает в качестве следствия ненадлежащего исполнения семьей функций первичного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социального контроля</w:t>
      </w:r>
      <w:r w:rsidRPr="0027759B">
        <w:rPr>
          <w:color w:val="111111"/>
          <w:sz w:val="28"/>
          <w:szCs w:val="28"/>
        </w:rPr>
        <w:t>. Все вышесказанное ведет к тому, что такие категории, как «несовершеннолетний (несовершеннолетние,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находящийся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775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находящиеся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7759B">
        <w:rPr>
          <w:color w:val="111111"/>
          <w:sz w:val="28"/>
          <w:szCs w:val="28"/>
        </w:rPr>
        <w:t> в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 опасном положении</w:t>
      </w:r>
      <w:r w:rsidRPr="0027759B">
        <w:rPr>
          <w:color w:val="111111"/>
          <w:sz w:val="28"/>
          <w:szCs w:val="28"/>
        </w:rPr>
        <w:t>» и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«семья, </w:t>
      </w:r>
      <w:r w:rsidRPr="002775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находящаяся в социально опасном положении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759B">
        <w:rPr>
          <w:color w:val="111111"/>
          <w:sz w:val="28"/>
          <w:szCs w:val="28"/>
        </w:rPr>
        <w:t>, замыкаются друг на друге и являются тавтологичными.</w:t>
      </w:r>
    </w:p>
    <w:p w14:paraId="035FFE5B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Необходимо обратить внимание на тот факт, что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«дети в </w:t>
      </w:r>
      <w:r w:rsidRPr="002775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социально опасном положении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759B">
        <w:rPr>
          <w:color w:val="111111"/>
          <w:sz w:val="28"/>
          <w:szCs w:val="28"/>
        </w:rPr>
        <w:t> определяется как специфическая категория, т. е. отдельно от таких категорий как дети-сироты, дети-инвалиды и др. На основе этого наблюдения можно отметить, что, во-первых, дети вне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семей</w:t>
      </w:r>
      <w:r w:rsidRPr="0027759B">
        <w:rPr>
          <w:color w:val="111111"/>
          <w:sz w:val="28"/>
          <w:szCs w:val="28"/>
        </w:rPr>
        <w:t> не определяются как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находящиеся в социально опасном положении – равно как и дети</w:t>
      </w:r>
      <w:r w:rsidRPr="0027759B">
        <w:rPr>
          <w:color w:val="111111"/>
          <w:sz w:val="28"/>
          <w:szCs w:val="28"/>
        </w:rPr>
        <w:t>, относящиеся к инвалидам, а во-вторых,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«семья в </w:t>
      </w:r>
      <w:r w:rsidRPr="002775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социально опасном положении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759B">
        <w:rPr>
          <w:color w:val="111111"/>
          <w:sz w:val="28"/>
          <w:szCs w:val="28"/>
        </w:rPr>
        <w:t xml:space="preserve"> также выступает в качестве специфической </w:t>
      </w:r>
      <w:proofErr w:type="gramStart"/>
      <w:r w:rsidRPr="0027759B">
        <w:rPr>
          <w:color w:val="111111"/>
          <w:sz w:val="28"/>
          <w:szCs w:val="28"/>
        </w:rPr>
        <w:t>категории, ввиду того, что</w:t>
      </w:r>
      <w:proofErr w:type="gramEnd"/>
      <w:r w:rsidRPr="0027759B">
        <w:rPr>
          <w:color w:val="111111"/>
          <w:sz w:val="28"/>
          <w:szCs w:val="28"/>
        </w:rPr>
        <w:t>, как уже было сказано, определение данной категории основывается на признании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нахождения</w:t>
      </w:r>
      <w:r w:rsidRPr="0027759B">
        <w:rPr>
          <w:color w:val="111111"/>
          <w:sz w:val="28"/>
          <w:szCs w:val="28"/>
        </w:rPr>
        <w:t> несовершеннолетнего члена семьи в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 опасном положении</w:t>
      </w:r>
      <w:r w:rsidRPr="0027759B">
        <w:rPr>
          <w:color w:val="111111"/>
          <w:sz w:val="28"/>
          <w:szCs w:val="28"/>
        </w:rPr>
        <w:t>. Не вполне понятно, каким будет решение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социальных работников</w:t>
      </w:r>
      <w:r w:rsidRPr="0027759B">
        <w:rPr>
          <w:color w:val="111111"/>
          <w:sz w:val="28"/>
          <w:szCs w:val="28"/>
        </w:rPr>
        <w:t> и/или специалистов по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социальной работе</w:t>
      </w:r>
      <w:r w:rsidRPr="0027759B">
        <w:rPr>
          <w:color w:val="111111"/>
          <w:sz w:val="28"/>
          <w:szCs w:val="28"/>
        </w:rPr>
        <w:t> в отношении статуса данной семьи в случае, если в семье с двумя и более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детьми</w:t>
      </w:r>
      <w:r w:rsidRPr="0027759B">
        <w:rPr>
          <w:color w:val="111111"/>
          <w:sz w:val="28"/>
          <w:szCs w:val="28"/>
        </w:rPr>
        <w:t> только одного ребенка можно объективно отнести к группе детей,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находящихся в социально опасном положении</w:t>
      </w:r>
      <w:r w:rsidRPr="0027759B">
        <w:rPr>
          <w:color w:val="111111"/>
          <w:sz w:val="28"/>
          <w:szCs w:val="28"/>
        </w:rPr>
        <w:t>.</w:t>
      </w:r>
    </w:p>
    <w:p w14:paraId="14ADA18F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Согласно определению экспертов Фонда поддержки детей,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находящихся</w:t>
      </w:r>
      <w:r w:rsidRPr="0027759B">
        <w:rPr>
          <w:color w:val="111111"/>
          <w:sz w:val="28"/>
          <w:szCs w:val="28"/>
        </w:rPr>
        <w:t> в трудной жизненной ситуации,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семейное</w:t>
      </w:r>
      <w:r w:rsidRPr="0027759B">
        <w:rPr>
          <w:color w:val="111111"/>
          <w:sz w:val="28"/>
          <w:szCs w:val="28"/>
        </w:rPr>
        <w:t> неблагополучие является сложным и многоаспектным типом развития семьи. В частности, выделяют следующие виды деприваций, указывающих на наличие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семейного </w:t>
      </w:r>
      <w:proofErr w:type="gramStart"/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неблагополучия</w:t>
      </w:r>
      <w:r w:rsidRPr="0027759B">
        <w:rPr>
          <w:color w:val="111111"/>
          <w:sz w:val="28"/>
          <w:szCs w:val="28"/>
        </w:rPr>
        <w:t> :</w:t>
      </w:r>
      <w:proofErr w:type="gramEnd"/>
    </w:p>
    <w:p w14:paraId="641B9CC6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трудное материальное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положение</w:t>
      </w:r>
      <w:r w:rsidRPr="0027759B">
        <w:rPr>
          <w:color w:val="111111"/>
          <w:sz w:val="28"/>
          <w:szCs w:val="28"/>
        </w:rPr>
        <w:t>, бедность;</w:t>
      </w:r>
    </w:p>
    <w:p w14:paraId="125A501E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жилищные проблемы;</w:t>
      </w:r>
    </w:p>
    <w:p w14:paraId="2DC04FDD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потеря членами семьи связей с рынком труда;</w:t>
      </w:r>
    </w:p>
    <w:p w14:paraId="45C49745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конфликтная ситуация в семье;</w:t>
      </w:r>
    </w:p>
    <w:p w14:paraId="21EBFE92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безответственное родительство, жестокое обращение с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детьми</w:t>
      </w:r>
      <w:r w:rsidRPr="0027759B">
        <w:rPr>
          <w:color w:val="111111"/>
          <w:sz w:val="28"/>
          <w:szCs w:val="28"/>
        </w:rPr>
        <w:t>;</w:t>
      </w:r>
    </w:p>
    <w:p w14:paraId="7591EBF8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lastRenderedPageBreak/>
        <w:t>- алкоголизм, наркомания и т. п. [3, с. 69].</w:t>
      </w:r>
    </w:p>
    <w:p w14:paraId="7A168D7D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 опасное положение</w:t>
      </w:r>
      <w:r w:rsidRPr="0027759B">
        <w:rPr>
          <w:color w:val="111111"/>
          <w:sz w:val="28"/>
          <w:szCs w:val="28"/>
        </w:rPr>
        <w:t>, в которое попадают дети, в отдельных источниках определяется как «совокупность обстоятельств жизни несовершеннолетнего/малолетнего, способствующих перерастанию трудной жизненной ситуации в криминогенную/</w:t>
      </w:r>
      <w:proofErr w:type="spellStart"/>
      <w:r w:rsidRPr="0027759B">
        <w:rPr>
          <w:color w:val="111111"/>
          <w:sz w:val="28"/>
          <w:szCs w:val="28"/>
        </w:rPr>
        <w:t>виктимогенную</w:t>
      </w:r>
      <w:proofErr w:type="spellEnd"/>
      <w:r w:rsidRPr="0027759B">
        <w:rPr>
          <w:color w:val="111111"/>
          <w:sz w:val="28"/>
          <w:szCs w:val="28"/>
        </w:rPr>
        <w:t xml:space="preserve"> безнадзорную, ведущую к формированию антиобщественного образа жизни, заканчивающуюся возникновением реальной угрозы вреда общественным отношениям, охраняемым уголовным законом и требующую применения мер обеспечения криминологической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27759B">
        <w:rPr>
          <w:color w:val="111111"/>
          <w:sz w:val="28"/>
          <w:szCs w:val="28"/>
        </w:rPr>
        <w:t>» [8].</w:t>
      </w:r>
    </w:p>
    <w:p w14:paraId="4E3EF31D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В публикациях по данному направлению акцент в определении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семей</w:t>
      </w:r>
      <w:r w:rsidRPr="0027759B">
        <w:rPr>
          <w:color w:val="111111"/>
          <w:sz w:val="28"/>
          <w:szCs w:val="28"/>
        </w:rPr>
        <w:t> и детей в СОП делается на нарушении воспитательной функции семьи. Так, к детям, попавшим в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социально-опасное положение</w:t>
      </w:r>
      <w:r w:rsidRPr="0027759B">
        <w:rPr>
          <w:color w:val="111111"/>
          <w:sz w:val="28"/>
          <w:szCs w:val="28"/>
        </w:rPr>
        <w:t>, относятся те «несовершеннолетние, развитие которых происходит в условиях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социальной</w:t>
      </w:r>
      <w:r w:rsidRPr="0027759B">
        <w:rPr>
          <w:color w:val="111111"/>
          <w:sz w:val="28"/>
          <w:szCs w:val="28"/>
        </w:rPr>
        <w:t> депривации в силу невыполнения их родителями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(законными представителями)</w:t>
      </w:r>
      <w:r w:rsidRPr="0027759B">
        <w:rPr>
          <w:color w:val="111111"/>
          <w:sz w:val="28"/>
          <w:szCs w:val="28"/>
        </w:rPr>
        <w:t> своих обязанностей по воспитанию, обучению и содержанию детей» [4, с. 106]. А семья,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находящаяся в социально опасном положении</w:t>
      </w:r>
      <w:r w:rsidRPr="0027759B">
        <w:rPr>
          <w:color w:val="111111"/>
          <w:sz w:val="28"/>
          <w:szCs w:val="28"/>
        </w:rPr>
        <w:t>, определяется как «семья, которая представляет потенциальную угрозу для жизни и здоровья детей, имеет деформированную структуру и не выполняет свои функциональные обязанности» [7, с. 40].</w:t>
      </w:r>
    </w:p>
    <w:p w14:paraId="60017F5E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В некоторых публикациях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«семьи СОП»</w:t>
      </w:r>
      <w:r w:rsidRPr="0027759B">
        <w:rPr>
          <w:color w:val="111111"/>
          <w:sz w:val="28"/>
          <w:szCs w:val="28"/>
        </w:rPr>
        <w:t> определяются посредством выделения определенных критериев. В частности, выделяют три типа критериев, </w:t>
      </w: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которые условно можно сгруппировать в следующем порядке</w:t>
      </w:r>
      <w:r w:rsidRPr="0027759B">
        <w:rPr>
          <w:color w:val="111111"/>
          <w:sz w:val="28"/>
          <w:szCs w:val="28"/>
        </w:rPr>
        <w:t>: критерии здоровья, жизненной среды и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внутрисемейных отношений [5]</w:t>
      </w:r>
      <w:r w:rsidRPr="0027759B">
        <w:rPr>
          <w:color w:val="111111"/>
          <w:sz w:val="28"/>
          <w:szCs w:val="28"/>
        </w:rPr>
        <w:t>.</w:t>
      </w:r>
    </w:p>
    <w:p w14:paraId="34801F34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Основные направления деятельности, касающиеся выявления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семей учащихся</w:t>
      </w:r>
      <w:r w:rsidRPr="0027759B">
        <w:rPr>
          <w:color w:val="111111"/>
          <w:sz w:val="28"/>
          <w:szCs w:val="28"/>
        </w:rPr>
        <w:t>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находящихся в социально опасном положении</w:t>
      </w:r>
      <w:r w:rsidRPr="0027759B">
        <w:rPr>
          <w:color w:val="111111"/>
          <w:sz w:val="28"/>
          <w:szCs w:val="28"/>
        </w:rPr>
        <w:t> и помощи таким семьям, предполагают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разработку</w:t>
      </w:r>
      <w:r w:rsidRPr="0027759B">
        <w:rPr>
          <w:color w:val="111111"/>
          <w:sz w:val="28"/>
          <w:szCs w:val="28"/>
        </w:rPr>
        <w:t> различных программ помощи семьям в СОП, обмен и использование инновационного опыта других регионов в деятельности по организации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работы с семьями в СОП</w:t>
      </w:r>
      <w:r w:rsidRPr="0027759B">
        <w:rPr>
          <w:color w:val="111111"/>
          <w:sz w:val="28"/>
          <w:szCs w:val="28"/>
        </w:rPr>
        <w:t>, создание единой базы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семей в СОП</w:t>
      </w:r>
      <w:r w:rsidRPr="0027759B">
        <w:rPr>
          <w:color w:val="111111"/>
          <w:sz w:val="28"/>
          <w:szCs w:val="28"/>
        </w:rPr>
        <w:t>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разработка мероприятий</w:t>
      </w:r>
      <w:r w:rsidRPr="0027759B">
        <w:rPr>
          <w:color w:val="111111"/>
          <w:sz w:val="28"/>
          <w:szCs w:val="28"/>
        </w:rPr>
        <w:t>, направленных на профилактику возникновения СОП, ведение контроля за семьями которые уже оказались в СОП.</w:t>
      </w:r>
    </w:p>
    <w:p w14:paraId="3239D081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Наиболее важную роль в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27759B">
        <w:rPr>
          <w:color w:val="111111"/>
          <w:sz w:val="28"/>
          <w:szCs w:val="28"/>
        </w:rPr>
        <w:t> в СОП играют преподаватели школ и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социальные работники</w:t>
      </w:r>
      <w:r w:rsidRPr="0027759B">
        <w:rPr>
          <w:color w:val="111111"/>
          <w:sz w:val="28"/>
          <w:szCs w:val="28"/>
        </w:rPr>
        <w:t>, основной задачей которых является выявление и помощь семьям в СОП. Значительная часть методической литературы дает рекомендации учителям школ по выявлению ребенка,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находящегося в социально опасной ситуации</w:t>
      </w:r>
      <w:r w:rsidRPr="0027759B">
        <w:rPr>
          <w:color w:val="111111"/>
          <w:sz w:val="28"/>
          <w:szCs w:val="28"/>
        </w:rPr>
        <w:t>. Роль учителя в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работе с детьми в СОП</w:t>
      </w:r>
      <w:r w:rsidRPr="0027759B">
        <w:rPr>
          <w:color w:val="111111"/>
          <w:sz w:val="28"/>
          <w:szCs w:val="28"/>
        </w:rPr>
        <w:t>, а в особенности в их обнаружении подчеркивается многими авторами [5]. Длительное наблюдение за ребенком, а в некоторых случаях и кратковременное, позволяет определить, что ребенок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находится</w:t>
      </w:r>
      <w:r w:rsidRPr="0027759B">
        <w:rPr>
          <w:color w:val="111111"/>
          <w:sz w:val="28"/>
          <w:szCs w:val="28"/>
        </w:rPr>
        <w:t> в сложной жизненной ситуации. В литературе выделяются следующие признаки, по которым детей можно отнести к категории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«СОП»</w:t>
      </w:r>
      <w:r w:rsidRPr="0027759B">
        <w:rPr>
          <w:color w:val="111111"/>
          <w:sz w:val="28"/>
          <w:szCs w:val="28"/>
        </w:rPr>
        <w:t> : «отставание в развитии (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социальном</w:t>
      </w:r>
      <w:r w:rsidRPr="0027759B">
        <w:rPr>
          <w:color w:val="111111"/>
          <w:sz w:val="28"/>
          <w:szCs w:val="28"/>
        </w:rPr>
        <w:t>, эмоциональном, интеллектуальном и личностном); наличие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«набора»</w:t>
      </w:r>
      <w:r w:rsidRPr="0027759B">
        <w:rPr>
          <w:color w:val="111111"/>
          <w:sz w:val="28"/>
          <w:szCs w:val="28"/>
        </w:rPr>
        <w:t> хронических заболеваний; высокая тревожность, страхи; эмоциональная неадекватность; проявления депрессии; наличие невротических состояний; неудовлетворенность базовых потребностей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(ребенок голодный, уставший, запущенный внешний вид)</w:t>
      </w:r>
      <w:r w:rsidRPr="0027759B">
        <w:rPr>
          <w:color w:val="111111"/>
          <w:sz w:val="28"/>
          <w:szCs w:val="28"/>
        </w:rPr>
        <w:t>; проявления агрессии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(аутоагрессии)</w:t>
      </w:r>
      <w:r w:rsidRPr="0027759B">
        <w:rPr>
          <w:color w:val="111111"/>
          <w:sz w:val="28"/>
          <w:szCs w:val="28"/>
        </w:rPr>
        <w:t>; проявление в ответах темы насилия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(психического, физического, сексуального)</w:t>
      </w:r>
      <w:r w:rsidRPr="0027759B">
        <w:rPr>
          <w:color w:val="111111"/>
          <w:sz w:val="28"/>
          <w:szCs w:val="28"/>
        </w:rPr>
        <w:t> и др.» [6].</w:t>
      </w:r>
    </w:p>
    <w:p w14:paraId="6F00AAB2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lastRenderedPageBreak/>
        <w:t>В выявлении неблагополучия в семьях и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27759B">
        <w:rPr>
          <w:color w:val="111111"/>
          <w:sz w:val="28"/>
          <w:szCs w:val="28"/>
        </w:rPr>
        <w:t> с ними неоценимую помощь могут оказать помогают учителя-предметники, классные руководители, психолог, медицинская сестра, родители, ПМПК. Слаженное взаимодействие всех перечисленных звеньев может помочь выстроить в систему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работу</w:t>
      </w:r>
      <w:r w:rsidRPr="0027759B">
        <w:rPr>
          <w:color w:val="111111"/>
          <w:sz w:val="28"/>
          <w:szCs w:val="28"/>
        </w:rPr>
        <w:t> по выявлению неблагополучных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семей и целенаправленной работе по реабилитации их</w:t>
      </w:r>
      <w:r w:rsidRPr="0027759B">
        <w:rPr>
          <w:color w:val="111111"/>
          <w:sz w:val="28"/>
          <w:szCs w:val="28"/>
        </w:rPr>
        <w:t>.</w:t>
      </w:r>
    </w:p>
    <w:p w14:paraId="07A15399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Работа</w:t>
      </w:r>
      <w:r w:rsidRPr="0027759B">
        <w:rPr>
          <w:color w:val="111111"/>
          <w:sz w:val="28"/>
          <w:szCs w:val="28"/>
        </w:rPr>
        <w:t> </w:t>
      </w: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с каждой семьей может быть сведена к следующим этапам</w:t>
      </w:r>
      <w:r w:rsidRPr="0027759B">
        <w:rPr>
          <w:color w:val="111111"/>
          <w:sz w:val="28"/>
          <w:szCs w:val="28"/>
        </w:rPr>
        <w:t>:</w:t>
      </w:r>
    </w:p>
    <w:p w14:paraId="5310BB78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диагностический;</w:t>
      </w:r>
    </w:p>
    <w:p w14:paraId="43F4CED9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профилактический;</w:t>
      </w:r>
    </w:p>
    <w:p w14:paraId="21B03606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реабилитационный.</w:t>
      </w:r>
    </w:p>
    <w:p w14:paraId="001539D5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Учителя-предметники могут принимать участие в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27759B">
        <w:rPr>
          <w:color w:val="111111"/>
          <w:sz w:val="28"/>
          <w:szCs w:val="28"/>
        </w:rPr>
        <w:t> с семьями обучающихся,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находящимися</w:t>
      </w:r>
      <w:r w:rsidRPr="0027759B">
        <w:rPr>
          <w:color w:val="111111"/>
          <w:sz w:val="28"/>
          <w:szCs w:val="28"/>
        </w:rPr>
        <w:t> </w:t>
      </w: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в трудной жизненной ситуации посредством следующих действий</w:t>
      </w:r>
      <w:r w:rsidRPr="0027759B">
        <w:rPr>
          <w:color w:val="111111"/>
          <w:sz w:val="28"/>
          <w:szCs w:val="28"/>
        </w:rPr>
        <w:t>:</w:t>
      </w:r>
    </w:p>
    <w:p w14:paraId="495855F4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контроль за выполнением домашнего задания;</w:t>
      </w:r>
    </w:p>
    <w:p w14:paraId="5CE6469C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контроль за посещением уроков;</w:t>
      </w:r>
    </w:p>
    <w:p w14:paraId="092FB567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приглашение родителей в школу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(беседы, привлечение на уроки)</w:t>
      </w:r>
      <w:r w:rsidRPr="0027759B">
        <w:rPr>
          <w:color w:val="111111"/>
          <w:sz w:val="28"/>
          <w:szCs w:val="28"/>
        </w:rPr>
        <w:t>;</w:t>
      </w:r>
    </w:p>
    <w:p w14:paraId="064EE505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докладные руководству школы.</w:t>
      </w:r>
    </w:p>
    <w:p w14:paraId="1BB4B7ED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Деятельность классных руководителей по данному направлению может заключаться в следующем</w:t>
      </w:r>
      <w:r w:rsidRPr="0027759B">
        <w:rPr>
          <w:color w:val="111111"/>
          <w:sz w:val="28"/>
          <w:szCs w:val="28"/>
        </w:rPr>
        <w:t>:</w:t>
      </w:r>
    </w:p>
    <w:p w14:paraId="7F00C108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контроль за пропусками учащимися уроков без уважительных причин;</w:t>
      </w:r>
    </w:p>
    <w:p w14:paraId="5AFA4A1D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проверка дневников, состояния учебных принадлежностей, внешнего вида учащегося;</w:t>
      </w:r>
    </w:p>
    <w:p w14:paraId="4EFA1E44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контроль за посещением родителей родительских собраний;</w:t>
      </w:r>
    </w:p>
    <w:p w14:paraId="6C67E779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посещение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семей на дому</w:t>
      </w:r>
      <w:r w:rsidRPr="0027759B">
        <w:rPr>
          <w:color w:val="111111"/>
          <w:sz w:val="28"/>
          <w:szCs w:val="28"/>
        </w:rPr>
        <w:t>;</w:t>
      </w:r>
    </w:p>
    <w:p w14:paraId="692805D0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составление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социального паспорта класса</w:t>
      </w:r>
      <w:r w:rsidRPr="0027759B">
        <w:rPr>
          <w:color w:val="111111"/>
          <w:sz w:val="28"/>
          <w:szCs w:val="28"/>
        </w:rPr>
        <w:t>;</w:t>
      </w:r>
    </w:p>
    <w:p w14:paraId="3F73FC51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привлечение родителей к делам класса и школы;</w:t>
      </w:r>
    </w:p>
    <w:p w14:paraId="5FA37DA6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вызов родителей на заседание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«Совета профилактики»</w:t>
      </w:r>
      <w:r w:rsidRPr="0027759B">
        <w:rPr>
          <w:color w:val="111111"/>
          <w:sz w:val="28"/>
          <w:szCs w:val="28"/>
        </w:rPr>
        <w:t>.</w:t>
      </w:r>
    </w:p>
    <w:p w14:paraId="1E183B6C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Психолог общеобразовательной школы в рамках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27759B">
        <w:rPr>
          <w:color w:val="111111"/>
          <w:sz w:val="28"/>
          <w:szCs w:val="28"/>
        </w:rPr>
        <w:t> с семьями обучающихся,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находящимися в социально опасном положении</w:t>
      </w:r>
      <w:r w:rsidRPr="0027759B">
        <w:rPr>
          <w:color w:val="111111"/>
          <w:sz w:val="28"/>
          <w:szCs w:val="28"/>
        </w:rPr>
        <w:t>, </w:t>
      </w: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ведет свою деятельность по следующим направлениям</w:t>
      </w:r>
      <w:r w:rsidRPr="0027759B">
        <w:rPr>
          <w:color w:val="111111"/>
          <w:sz w:val="28"/>
          <w:szCs w:val="28"/>
        </w:rPr>
        <w:t>:</w:t>
      </w:r>
    </w:p>
    <w:p w14:paraId="22AC6A37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выступление на родительских собраниях, классных часах, проведение лекториев;</w:t>
      </w:r>
    </w:p>
    <w:p w14:paraId="4B737A80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диагностика учащихся.</w:t>
      </w:r>
    </w:p>
    <w:p w14:paraId="282F5505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Медицинская сестра общеобразовательной школы также занимается отдельными направлениям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27759B">
        <w:rPr>
          <w:color w:val="111111"/>
          <w:sz w:val="28"/>
          <w:szCs w:val="28"/>
        </w:rPr>
        <w:t> с семьями обучающихся,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находящимися в 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социально опасном положении</w:t>
      </w:r>
      <w:r w:rsidRPr="0027759B">
        <w:rPr>
          <w:color w:val="111111"/>
          <w:sz w:val="28"/>
          <w:szCs w:val="28"/>
        </w:rPr>
        <w:t>, </w:t>
      </w: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а именно</w:t>
      </w:r>
      <w:r w:rsidRPr="0027759B">
        <w:rPr>
          <w:color w:val="111111"/>
          <w:sz w:val="28"/>
          <w:szCs w:val="28"/>
        </w:rPr>
        <w:t>: медицинское обследование несовершеннолетних с целью выявления жестокого обращения и педикулеза каждый месяц и по мере необходимости, по запросам классных руководителей.</w:t>
      </w:r>
    </w:p>
    <w:p w14:paraId="3ADD7676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Родители-представители родительского комитета могут также внести свой вклад в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работу</w:t>
      </w:r>
      <w:r w:rsidRPr="0027759B">
        <w:rPr>
          <w:color w:val="111111"/>
          <w:sz w:val="28"/>
          <w:szCs w:val="28"/>
        </w:rPr>
        <w:t> с семьями обучающихся,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находящимися в социально опасном положении</w:t>
      </w:r>
      <w:r w:rsidRPr="0027759B">
        <w:rPr>
          <w:color w:val="111111"/>
          <w:sz w:val="28"/>
          <w:szCs w:val="28"/>
        </w:rPr>
        <w:t>, </w:t>
      </w: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27759B">
        <w:rPr>
          <w:color w:val="111111"/>
          <w:sz w:val="28"/>
          <w:szCs w:val="28"/>
        </w:rPr>
        <w:t>:</w:t>
      </w:r>
    </w:p>
    <w:p w14:paraId="5D1657F2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выступление на классных часах, родительских собраниях, родительских конференциях;</w:t>
      </w:r>
    </w:p>
    <w:p w14:paraId="3D38B8E7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посещение на дому;</w:t>
      </w:r>
    </w:p>
    <w:p w14:paraId="441A5587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вызов родителей других обучающихся на заседание родительских комитетов.</w:t>
      </w:r>
    </w:p>
    <w:p w14:paraId="414FED31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Работниками</w:t>
      </w:r>
      <w:r w:rsidRPr="0027759B">
        <w:rPr>
          <w:color w:val="111111"/>
          <w:sz w:val="28"/>
          <w:szCs w:val="28"/>
        </w:rPr>
        <w:t> </w:t>
      </w: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общеобразовательных школ могут также проводиться следующие мероприятия</w:t>
      </w:r>
      <w:r w:rsidRPr="0027759B">
        <w:rPr>
          <w:color w:val="111111"/>
          <w:sz w:val="28"/>
          <w:szCs w:val="28"/>
        </w:rPr>
        <w:t>:</w:t>
      </w:r>
    </w:p>
    <w:p w14:paraId="324B3FC7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акция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«Мы рядом…»</w:t>
      </w:r>
      <w:r w:rsidRPr="0027759B">
        <w:rPr>
          <w:color w:val="111111"/>
          <w:sz w:val="28"/>
          <w:szCs w:val="28"/>
        </w:rPr>
        <w:t>;</w:t>
      </w:r>
    </w:p>
    <w:p w14:paraId="0BDA7A01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родительские собрания с привлечением представителей правоохранительных органов;</w:t>
      </w:r>
    </w:p>
    <w:p w14:paraId="5787417E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рейд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«Неблагополучная семья»</w:t>
      </w:r>
      <w:r w:rsidRPr="0027759B">
        <w:rPr>
          <w:color w:val="111111"/>
          <w:sz w:val="28"/>
          <w:szCs w:val="28"/>
        </w:rPr>
        <w:t>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(по заявлениям от классных руководителей)</w:t>
      </w:r>
      <w:r w:rsidRPr="0027759B">
        <w:rPr>
          <w:color w:val="111111"/>
          <w:sz w:val="28"/>
          <w:szCs w:val="28"/>
        </w:rPr>
        <w:t>;</w:t>
      </w:r>
    </w:p>
    <w:p w14:paraId="7AE86366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составление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социальных</w:t>
      </w:r>
      <w:r w:rsidRPr="0027759B">
        <w:rPr>
          <w:color w:val="111111"/>
          <w:sz w:val="28"/>
          <w:szCs w:val="28"/>
        </w:rPr>
        <w:t> паспортов и уточнение списочного состава обучающихся;</w:t>
      </w:r>
    </w:p>
    <w:p w14:paraId="403A3E16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выявление обучающихся, проживающих с родственниками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(с указанием причин)</w:t>
      </w:r>
      <w:r w:rsidRPr="0027759B">
        <w:rPr>
          <w:color w:val="111111"/>
          <w:sz w:val="28"/>
          <w:szCs w:val="28"/>
        </w:rPr>
        <w:t>;</w:t>
      </w:r>
    </w:p>
    <w:p w14:paraId="156C998D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составление списка обучающихся, не имеющих полного комплекта учебных принадлежностей;</w:t>
      </w:r>
    </w:p>
    <w:p w14:paraId="024B7B9C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составление списка обучающихся, вид которых не соответствует Уставу школы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(нет школьный формы, одежда неопрятная и т. д.)</w:t>
      </w:r>
      <w:r w:rsidRPr="0027759B">
        <w:rPr>
          <w:color w:val="111111"/>
          <w:sz w:val="28"/>
          <w:szCs w:val="28"/>
        </w:rPr>
        <w:t>;</w:t>
      </w:r>
    </w:p>
    <w:p w14:paraId="24D1CACB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составление списка родителей, не являющихся на родительское собрание.</w:t>
      </w:r>
    </w:p>
    <w:p w14:paraId="1F5D8D4A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Внутришкольный контроль, направленный на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работу</w:t>
      </w:r>
      <w:r w:rsidRPr="0027759B">
        <w:rPr>
          <w:color w:val="111111"/>
          <w:sz w:val="28"/>
          <w:szCs w:val="28"/>
        </w:rPr>
        <w:t> с семьями обучающихся,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находящимися в социально опасном положении</w:t>
      </w:r>
      <w:r w:rsidRPr="0027759B">
        <w:rPr>
          <w:color w:val="111111"/>
          <w:sz w:val="28"/>
          <w:szCs w:val="28"/>
        </w:rPr>
        <w:t>, </w:t>
      </w: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может состоять из следующих мероприятий</w:t>
      </w:r>
      <w:r w:rsidRPr="0027759B">
        <w:rPr>
          <w:color w:val="111111"/>
          <w:sz w:val="28"/>
          <w:szCs w:val="28"/>
        </w:rPr>
        <w:t>:</w:t>
      </w:r>
    </w:p>
    <w:p w14:paraId="63021B8F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классные руководители подают сведения о количестве пропущенных уроков учащимися, с указанием фамилий и проведенных мероприятий по факту пропусков;</w:t>
      </w:r>
    </w:p>
    <w:p w14:paraId="62E82852" w14:textId="77777777" w:rsidR="0027759B" w:rsidRPr="0027759B" w:rsidRDefault="0027759B" w:rsidP="002775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ежедневное уточнение отсутствующих по болезни и по другим причинам; - проверка сведений через ВШК (соответствие пропусков и документов, подтверждающих уважительную причину отсутствия);</w:t>
      </w:r>
    </w:p>
    <w:p w14:paraId="7F5FB6CA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проверка дневников учащихся (большое внимание уделяется учащимся начального звена. Цель - выявление учащихся и родителей с признаками неблагополучия) - наличие росписей родителей, санитарное состояние. Справки о посещении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семей</w:t>
      </w:r>
      <w:r w:rsidRPr="0027759B">
        <w:rPr>
          <w:color w:val="111111"/>
          <w:sz w:val="28"/>
          <w:szCs w:val="28"/>
        </w:rPr>
        <w:t xml:space="preserve"> классные руководители предоставляют по итогам четверти. По </w:t>
      </w:r>
      <w:r w:rsidRPr="0027759B">
        <w:rPr>
          <w:color w:val="111111"/>
          <w:sz w:val="28"/>
          <w:szCs w:val="28"/>
        </w:rPr>
        <w:lastRenderedPageBreak/>
        <w:t>дневникам выявляются учащиеся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«группы риска»</w:t>
      </w:r>
      <w:r w:rsidRPr="0027759B">
        <w:rPr>
          <w:color w:val="111111"/>
          <w:sz w:val="28"/>
          <w:szCs w:val="28"/>
        </w:rPr>
        <w:t> и родители, не должным образом занимающиеся воспитанием;</w:t>
      </w:r>
    </w:p>
    <w:p w14:paraId="15F45DE5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- проверка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27759B">
        <w:rPr>
          <w:color w:val="111111"/>
          <w:sz w:val="28"/>
          <w:szCs w:val="28"/>
        </w:rPr>
        <w:t> классных руководителей по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27759B">
        <w:rPr>
          <w:color w:val="111111"/>
          <w:sz w:val="28"/>
          <w:szCs w:val="28"/>
        </w:rPr>
        <w:t> с учащимися и их родителями по недопущению опозданий, прогулов (подтверждение уважительных причин, обеспечение летней занятости учащихся. Для каждой семьи может быть создана индивидуальная программа реабилитации.</w:t>
      </w:r>
    </w:p>
    <w:p w14:paraId="5AC2CD11" w14:textId="77777777" w:rsid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Таким образом, на основании исследования, проведенного в рамках заявленной темы, можно сделать ряд выводов, касающихся особенностей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социально-педагогический работы с детьми из семей</w:t>
      </w:r>
      <w:r w:rsidRPr="0027759B">
        <w:rPr>
          <w:color w:val="111111"/>
          <w:sz w:val="28"/>
          <w:szCs w:val="28"/>
        </w:rPr>
        <w:t>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находящимися в социально-опасном положении</w:t>
      </w:r>
      <w:r w:rsidRPr="0027759B">
        <w:rPr>
          <w:color w:val="111111"/>
          <w:sz w:val="28"/>
          <w:szCs w:val="28"/>
        </w:rPr>
        <w:t>. Реализация мер по профилактике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семейного неблагополучия</w:t>
      </w:r>
      <w:r w:rsidRPr="0027759B">
        <w:rPr>
          <w:color w:val="111111"/>
          <w:sz w:val="28"/>
          <w:szCs w:val="28"/>
        </w:rPr>
        <w:t>, защите прав и законных интересов несовершеннолетних в семьях,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находящихся в социально опасном положении</w:t>
      </w:r>
      <w:r w:rsidRPr="0027759B">
        <w:rPr>
          <w:color w:val="111111"/>
          <w:sz w:val="28"/>
          <w:szCs w:val="28"/>
        </w:rPr>
        <w:t>, предполагает системный подход. В действующем российском законодательстве основные функции по формированию стратегии и принципов оказания помощи семьям с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детьми</w:t>
      </w:r>
      <w:r w:rsidRPr="0027759B">
        <w:rPr>
          <w:color w:val="111111"/>
          <w:sz w:val="28"/>
          <w:szCs w:val="28"/>
        </w:rPr>
        <w:t> возложены на федеральный уровень власти, тогда как реализация государственной политики – уровень ответственности субъектов федерации. Важно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предвидеть опасную ситуацию</w:t>
      </w:r>
      <w:r w:rsidRPr="0027759B">
        <w:rPr>
          <w:color w:val="111111"/>
          <w:sz w:val="28"/>
          <w:szCs w:val="28"/>
        </w:rPr>
        <w:t>, в которой могут оказаться дети и вовремя помочь им. Проводимая в общеобразовательных школах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работа</w:t>
      </w:r>
      <w:r w:rsidRPr="0027759B">
        <w:rPr>
          <w:color w:val="111111"/>
          <w:sz w:val="28"/>
          <w:szCs w:val="28"/>
        </w:rPr>
        <w:t> с такими семьями помогает своевременно выявлять семьи,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находящиеся в социально-опасном положении и планировать работу</w:t>
      </w:r>
      <w:r w:rsidRPr="0027759B">
        <w:rPr>
          <w:color w:val="111111"/>
          <w:sz w:val="28"/>
          <w:szCs w:val="28"/>
        </w:rPr>
        <w:t>, направленную на реабилитацию данных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семей</w:t>
      </w:r>
      <w:r w:rsidRPr="0027759B">
        <w:rPr>
          <w:color w:val="111111"/>
          <w:sz w:val="28"/>
          <w:szCs w:val="28"/>
        </w:rPr>
        <w:t>.</w:t>
      </w:r>
    </w:p>
    <w:p w14:paraId="52581BF3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E41EBD3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Список литературы</w:t>
      </w:r>
      <w:r w:rsidRPr="0027759B">
        <w:rPr>
          <w:color w:val="111111"/>
          <w:sz w:val="28"/>
          <w:szCs w:val="28"/>
        </w:rPr>
        <w:t>:</w:t>
      </w:r>
    </w:p>
    <w:p w14:paraId="4200F803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1. Вдовина М. В.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Социальная работа с семьями</w:t>
      </w:r>
      <w:r w:rsidRPr="0027759B">
        <w:rPr>
          <w:color w:val="111111"/>
          <w:sz w:val="28"/>
          <w:szCs w:val="28"/>
        </w:rPr>
        <w:t>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находящимися в социально-опасном </w:t>
      </w:r>
      <w:proofErr w:type="gramStart"/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положении</w:t>
      </w:r>
      <w:r w:rsidRPr="0027759B">
        <w:rPr>
          <w:color w:val="111111"/>
          <w:sz w:val="28"/>
          <w:szCs w:val="28"/>
        </w:rPr>
        <w:t> :</w:t>
      </w:r>
      <w:proofErr w:type="gramEnd"/>
      <w:r w:rsidRPr="0027759B">
        <w:rPr>
          <w:color w:val="111111"/>
          <w:sz w:val="28"/>
          <w:szCs w:val="28"/>
        </w:rPr>
        <w:t xml:space="preserve"> развитие индивидуально-профилактического подхода // Теория и практика общественного развития. – 2016. - №11. – С. 9-12.</w:t>
      </w:r>
    </w:p>
    <w:p w14:paraId="3A375665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2. Гордеева М. В.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Социальное сопровождение семей с детьми</w:t>
      </w:r>
      <w:r w:rsidRPr="0027759B">
        <w:rPr>
          <w:color w:val="111111"/>
          <w:sz w:val="28"/>
          <w:szCs w:val="28"/>
        </w:rPr>
        <w:t xml:space="preserve"> // Информационно-методический сборник. – </w:t>
      </w:r>
      <w:proofErr w:type="gramStart"/>
      <w:r w:rsidRPr="0027759B">
        <w:rPr>
          <w:color w:val="111111"/>
          <w:sz w:val="28"/>
          <w:szCs w:val="28"/>
        </w:rPr>
        <w:t>М. :</w:t>
      </w:r>
      <w:proofErr w:type="gramEnd"/>
      <w:r w:rsidRPr="0027759B">
        <w:rPr>
          <w:color w:val="111111"/>
          <w:sz w:val="28"/>
          <w:szCs w:val="28"/>
        </w:rPr>
        <w:t xml:space="preserve"> ИДПО ДТСЗН, 2015. - 242 с.</w:t>
      </w:r>
    </w:p>
    <w:p w14:paraId="77FA2938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3. Ефименко В. Н., Рачковская Н. А. Формы и методы подготовки будущих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социальных</w:t>
      </w:r>
      <w:r w:rsidRPr="0027759B">
        <w:rPr>
          <w:color w:val="111111"/>
          <w:sz w:val="28"/>
          <w:szCs w:val="28"/>
        </w:rPr>
        <w:t> педагогов к сопровождению неблагополучной семьи // Ярославский педагогический вестник. – 2016. - №5. – С. 68-74.</w:t>
      </w:r>
    </w:p>
    <w:p w14:paraId="530C42F4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4. Ибрагимова Э. Ф., Авдеенко А. С., Соболева Е. В.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Социально-психологическая работа</w:t>
      </w:r>
      <w:r w:rsidRPr="0027759B">
        <w:rPr>
          <w:color w:val="111111"/>
          <w:sz w:val="28"/>
          <w:szCs w:val="28"/>
        </w:rPr>
        <w:t> с неблагополучными семьями // Вестник Совета молодых учёных и специалистов Челябинской области. – 2017. – С. 106-108.</w:t>
      </w:r>
    </w:p>
    <w:p w14:paraId="18715CFD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5. Каргина Н. Г. Проблемы и перспективы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работы с семьями</w:t>
      </w:r>
      <w:r w:rsidRPr="0027759B">
        <w:rPr>
          <w:color w:val="111111"/>
          <w:sz w:val="28"/>
          <w:szCs w:val="28"/>
        </w:rPr>
        <w:t>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находящимися в социально-опасном положении</w:t>
      </w:r>
      <w:r w:rsidRPr="0027759B">
        <w:rPr>
          <w:color w:val="111111"/>
          <w:sz w:val="28"/>
          <w:szCs w:val="28"/>
        </w:rPr>
        <w:t>. – 11.03.2016. - Электронный ресурс. </w:t>
      </w: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- Режим доступа</w:t>
      </w:r>
      <w:r w:rsidRPr="0027759B">
        <w:rPr>
          <w:color w:val="111111"/>
          <w:sz w:val="28"/>
          <w:szCs w:val="28"/>
        </w:rPr>
        <w:t>: </w:t>
      </w:r>
      <w:r w:rsidRPr="0027759B">
        <w:rPr>
          <w:color w:val="111111"/>
          <w:sz w:val="28"/>
          <w:szCs w:val="28"/>
          <w:bdr w:val="none" w:sz="0" w:space="0" w:color="auto" w:frame="1"/>
        </w:rPr>
        <w:t>https://xn--ww-3mc.openclass.ru/</w:t>
      </w:r>
      <w:proofErr w:type="spellStart"/>
      <w:r w:rsidRPr="0027759B">
        <w:rPr>
          <w:color w:val="111111"/>
          <w:sz w:val="28"/>
          <w:szCs w:val="28"/>
          <w:bdr w:val="none" w:sz="0" w:space="0" w:color="auto" w:frame="1"/>
        </w:rPr>
        <w:t>node</w:t>
      </w:r>
      <w:proofErr w:type="spellEnd"/>
      <w:r w:rsidRPr="0027759B">
        <w:rPr>
          <w:color w:val="111111"/>
          <w:sz w:val="28"/>
          <w:szCs w:val="28"/>
          <w:bdr w:val="none" w:sz="0" w:space="0" w:color="auto" w:frame="1"/>
        </w:rPr>
        <w:t>/500571</w:t>
      </w:r>
      <w:r w:rsidRPr="0027759B">
        <w:rPr>
          <w:color w:val="111111"/>
          <w:sz w:val="28"/>
          <w:szCs w:val="28"/>
        </w:rPr>
        <w:t>. </w:t>
      </w: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Дата обращения</w:t>
      </w:r>
      <w:r w:rsidRPr="0027759B">
        <w:rPr>
          <w:color w:val="111111"/>
          <w:sz w:val="28"/>
          <w:szCs w:val="28"/>
        </w:rPr>
        <w:t>: 01.02.2020.</w:t>
      </w:r>
    </w:p>
    <w:p w14:paraId="5009214A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 xml:space="preserve">6. </w:t>
      </w:r>
      <w:proofErr w:type="spellStart"/>
      <w:r w:rsidRPr="0027759B">
        <w:rPr>
          <w:color w:val="111111"/>
          <w:sz w:val="28"/>
          <w:szCs w:val="28"/>
        </w:rPr>
        <w:t>Смолева</w:t>
      </w:r>
      <w:proofErr w:type="spellEnd"/>
      <w:r w:rsidRPr="0027759B">
        <w:rPr>
          <w:color w:val="111111"/>
          <w:sz w:val="28"/>
          <w:szCs w:val="28"/>
        </w:rPr>
        <w:t xml:space="preserve"> Е. О. Оценка масштабов безнадзорности несовершеннолетних в России // Гуманитарные научные исследования. - 2014. - №6. – Электронный ресурс. </w:t>
      </w: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- Режим доступа</w:t>
      </w:r>
      <w:r w:rsidRPr="0027759B">
        <w:rPr>
          <w:color w:val="111111"/>
          <w:sz w:val="28"/>
          <w:szCs w:val="28"/>
        </w:rPr>
        <w:t>: </w:t>
      </w:r>
      <w:r w:rsidRPr="0027759B">
        <w:rPr>
          <w:color w:val="111111"/>
          <w:sz w:val="28"/>
          <w:szCs w:val="28"/>
          <w:bdr w:val="none" w:sz="0" w:space="0" w:color="auto" w:frame="1"/>
        </w:rPr>
        <w:t>https://human.snauka.ru/2014/06/6625</w:t>
      </w:r>
      <w:r w:rsidRPr="0027759B">
        <w:rPr>
          <w:color w:val="111111"/>
          <w:sz w:val="28"/>
          <w:szCs w:val="28"/>
        </w:rPr>
        <w:t>. </w:t>
      </w: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Дата обращения</w:t>
      </w:r>
      <w:r w:rsidRPr="0027759B">
        <w:rPr>
          <w:color w:val="111111"/>
          <w:sz w:val="28"/>
          <w:szCs w:val="28"/>
        </w:rPr>
        <w:t>: 01.02.2020.</w:t>
      </w:r>
    </w:p>
    <w:p w14:paraId="094EE363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>7. 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Социальное сопровождение семей</w:t>
      </w:r>
      <w:r w:rsidRPr="0027759B">
        <w:rPr>
          <w:color w:val="111111"/>
          <w:sz w:val="28"/>
          <w:szCs w:val="28"/>
        </w:rPr>
        <w:t>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находящихся в социально-опасном положении и семей</w:t>
      </w:r>
      <w:r w:rsidRPr="0027759B">
        <w:rPr>
          <w:color w:val="111111"/>
          <w:sz w:val="28"/>
          <w:szCs w:val="28"/>
        </w:rPr>
        <w:t>, имеющих несовершеннолетнего ребенка,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находящегося</w:t>
      </w:r>
      <w:r w:rsidRPr="0027759B">
        <w:rPr>
          <w:color w:val="111111"/>
          <w:sz w:val="28"/>
          <w:szCs w:val="28"/>
        </w:rPr>
        <w:t> в конфликте с законом. Практический опыт ОАУСО «Комплексный центр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социального</w:t>
      </w:r>
      <w:r w:rsidRPr="0027759B">
        <w:rPr>
          <w:color w:val="111111"/>
          <w:sz w:val="28"/>
          <w:szCs w:val="28"/>
        </w:rPr>
        <w:t> обслуживания населения Великого Новгорода и новгородского района» в рамках Модельной программы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социального 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сопровождения семей с детьми</w:t>
      </w:r>
      <w:r w:rsidRPr="0027759B">
        <w:rPr>
          <w:color w:val="111111"/>
          <w:sz w:val="28"/>
          <w:szCs w:val="28"/>
        </w:rPr>
        <w:t>, в том числе приемных и замещающих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семей</w:t>
      </w:r>
      <w:r w:rsidRPr="0027759B">
        <w:rPr>
          <w:color w:val="111111"/>
          <w:sz w:val="28"/>
          <w:szCs w:val="28"/>
        </w:rPr>
        <w:t>. – Н. Новгород, 2015. – 79 с.</w:t>
      </w:r>
    </w:p>
    <w:p w14:paraId="3275F5BA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 xml:space="preserve">8. </w:t>
      </w:r>
      <w:proofErr w:type="spellStart"/>
      <w:r w:rsidRPr="0027759B">
        <w:rPr>
          <w:color w:val="111111"/>
          <w:sz w:val="28"/>
          <w:szCs w:val="28"/>
        </w:rPr>
        <w:t>Урсегова</w:t>
      </w:r>
      <w:proofErr w:type="spellEnd"/>
      <w:r w:rsidRPr="0027759B">
        <w:rPr>
          <w:color w:val="111111"/>
          <w:sz w:val="28"/>
          <w:szCs w:val="28"/>
        </w:rPr>
        <w:t xml:space="preserve"> Е. Н. Опыт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27759B">
        <w:rPr>
          <w:color w:val="111111"/>
          <w:sz w:val="28"/>
          <w:szCs w:val="28"/>
        </w:rPr>
        <w:t> с несовершеннолетними и семьями,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находящимися в социально опасном положении</w:t>
      </w:r>
      <w:r w:rsidRPr="0027759B">
        <w:rPr>
          <w:color w:val="111111"/>
          <w:sz w:val="28"/>
          <w:szCs w:val="28"/>
        </w:rPr>
        <w:t>. – 28.11.2013. - Электронный ресурс. </w:t>
      </w: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- Режим доступа</w:t>
      </w:r>
      <w:r w:rsidRPr="0027759B">
        <w:rPr>
          <w:color w:val="111111"/>
          <w:sz w:val="28"/>
          <w:szCs w:val="28"/>
        </w:rPr>
        <w:t>: </w:t>
      </w:r>
      <w:r w:rsidRPr="0027759B">
        <w:rPr>
          <w:color w:val="111111"/>
          <w:sz w:val="28"/>
          <w:szCs w:val="28"/>
          <w:bdr w:val="none" w:sz="0" w:space="0" w:color="auto" w:frame="1"/>
        </w:rPr>
        <w:t>https://centrs.ucoz.ru/load/internet_konferencija/opyt_raboty_s_nesovershennoletnimi_i_semjami_nakhodjashhimisja_v_socialno_opasnom_polozhenii/3-1-0-42</w:t>
      </w:r>
      <w:r w:rsidRPr="0027759B">
        <w:rPr>
          <w:color w:val="111111"/>
          <w:sz w:val="28"/>
          <w:szCs w:val="28"/>
        </w:rPr>
        <w:t>. </w:t>
      </w:r>
      <w:r w:rsidRPr="0027759B">
        <w:rPr>
          <w:color w:val="111111"/>
          <w:sz w:val="28"/>
          <w:szCs w:val="28"/>
          <w:u w:val="single"/>
          <w:bdr w:val="none" w:sz="0" w:space="0" w:color="auto" w:frame="1"/>
        </w:rPr>
        <w:t>Дата обращения</w:t>
      </w:r>
      <w:r w:rsidRPr="0027759B">
        <w:rPr>
          <w:color w:val="111111"/>
          <w:sz w:val="28"/>
          <w:szCs w:val="28"/>
        </w:rPr>
        <w:t>: 01.02.2020.</w:t>
      </w:r>
    </w:p>
    <w:p w14:paraId="7260B337" w14:textId="77777777" w:rsidR="0027759B" w:rsidRPr="0027759B" w:rsidRDefault="0027759B" w:rsidP="00277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759B">
        <w:rPr>
          <w:color w:val="111111"/>
          <w:sz w:val="28"/>
          <w:szCs w:val="28"/>
        </w:rPr>
        <w:t xml:space="preserve">9. </w:t>
      </w:r>
      <w:proofErr w:type="spellStart"/>
      <w:r w:rsidRPr="0027759B">
        <w:rPr>
          <w:color w:val="111111"/>
          <w:sz w:val="28"/>
          <w:szCs w:val="28"/>
        </w:rPr>
        <w:t>Холостова</w:t>
      </w:r>
      <w:proofErr w:type="spellEnd"/>
      <w:r w:rsidRPr="0027759B">
        <w:rPr>
          <w:color w:val="111111"/>
          <w:sz w:val="28"/>
          <w:szCs w:val="28"/>
        </w:rPr>
        <w:t xml:space="preserve"> Е. И., Черняк Е. М., Стрельникова Н. Н. </w:t>
      </w:r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Семейное воспитание и социальная </w:t>
      </w:r>
      <w:proofErr w:type="gramStart"/>
      <w:r w:rsidRPr="0027759B">
        <w:rPr>
          <w:rStyle w:val="a4"/>
          <w:color w:val="111111"/>
          <w:sz w:val="28"/>
          <w:szCs w:val="28"/>
          <w:bdr w:val="none" w:sz="0" w:space="0" w:color="auto" w:frame="1"/>
        </w:rPr>
        <w:t>работа</w:t>
      </w:r>
      <w:r w:rsidRPr="0027759B">
        <w:rPr>
          <w:color w:val="111111"/>
          <w:sz w:val="28"/>
          <w:szCs w:val="28"/>
        </w:rPr>
        <w:t> :</w:t>
      </w:r>
      <w:proofErr w:type="gramEnd"/>
      <w:r w:rsidRPr="0027759B">
        <w:rPr>
          <w:color w:val="111111"/>
          <w:sz w:val="28"/>
          <w:szCs w:val="28"/>
        </w:rPr>
        <w:t xml:space="preserve"> учебное пособие. – </w:t>
      </w:r>
      <w:proofErr w:type="gramStart"/>
      <w:r w:rsidRPr="0027759B">
        <w:rPr>
          <w:color w:val="111111"/>
          <w:sz w:val="28"/>
          <w:szCs w:val="28"/>
        </w:rPr>
        <w:t>М. :</w:t>
      </w:r>
      <w:proofErr w:type="gramEnd"/>
      <w:r w:rsidRPr="0027759B">
        <w:rPr>
          <w:color w:val="111111"/>
          <w:sz w:val="28"/>
          <w:szCs w:val="28"/>
        </w:rPr>
        <w:t xml:space="preserve"> Издательско-торговая корпорация </w:t>
      </w:r>
      <w:r w:rsidRPr="0027759B">
        <w:rPr>
          <w:i/>
          <w:iCs/>
          <w:color w:val="111111"/>
          <w:sz w:val="28"/>
          <w:szCs w:val="28"/>
          <w:bdr w:val="none" w:sz="0" w:space="0" w:color="auto" w:frame="1"/>
        </w:rPr>
        <w:t>«Дашков и К»</w:t>
      </w:r>
      <w:r w:rsidRPr="0027759B">
        <w:rPr>
          <w:color w:val="111111"/>
          <w:sz w:val="28"/>
          <w:szCs w:val="28"/>
        </w:rPr>
        <w:t>, 2013. - 292 с.</w:t>
      </w:r>
    </w:p>
    <w:p w14:paraId="21864EB6" w14:textId="77777777" w:rsidR="00EE667C" w:rsidRPr="0027759B" w:rsidRDefault="00EE667C">
      <w:pPr>
        <w:rPr>
          <w:rFonts w:ascii="Times New Roman" w:hAnsi="Times New Roman" w:cs="Times New Roman"/>
          <w:sz w:val="28"/>
          <w:szCs w:val="28"/>
        </w:rPr>
      </w:pPr>
    </w:p>
    <w:sectPr w:rsidR="00EE667C" w:rsidRPr="0027759B" w:rsidSect="0027759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F8"/>
    <w:rsid w:val="0027759B"/>
    <w:rsid w:val="008513F8"/>
    <w:rsid w:val="00E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0021"/>
  <w15:chartTrackingRefBased/>
  <w15:docId w15:val="{FF7D259A-28B3-4D18-A73A-C60BBEC4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2775</Words>
  <Characters>15818</Characters>
  <Application>Microsoft Office Word</Application>
  <DocSecurity>0</DocSecurity>
  <Lines>131</Lines>
  <Paragraphs>37</Paragraphs>
  <ScaleCrop>false</ScaleCrop>
  <Company/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Даутова</dc:creator>
  <cp:keywords/>
  <dc:description/>
  <cp:lastModifiedBy>Наталья Даутова</cp:lastModifiedBy>
  <cp:revision>2</cp:revision>
  <dcterms:created xsi:type="dcterms:W3CDTF">2022-12-28T17:27:00Z</dcterms:created>
  <dcterms:modified xsi:type="dcterms:W3CDTF">2022-12-28T17:28:00Z</dcterms:modified>
</cp:coreProperties>
</file>