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C1" w:rsidRPr="00E71C42" w:rsidRDefault="009B3884" w:rsidP="00E71C4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Кинезиологи</w:t>
      </w:r>
      <w:proofErr w:type="gramStart"/>
      <w:r>
        <w:rPr>
          <w:rFonts w:ascii="Times New Roman" w:hAnsi="Times New Roman" w:cs="Times New Roman"/>
          <w:b/>
          <w:i/>
          <w:sz w:val="32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32"/>
          <w:szCs w:val="28"/>
        </w:rPr>
        <w:t xml:space="preserve"> как средство развития мелкой моторики. </w:t>
      </w:r>
    </w:p>
    <w:p w:rsidR="004E2936" w:rsidRPr="00E71C42" w:rsidRDefault="004E2936" w:rsidP="00E71C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t xml:space="preserve">Важнейшей проблемой дошкольного детства на современном этапе является увеличение количества детей с речевой патологией. </w:t>
      </w:r>
      <w:r w:rsidR="00051DDE" w:rsidRPr="00E71C42">
        <w:rPr>
          <w:rFonts w:ascii="Times New Roman" w:eastAsia="Times New Roman" w:hAnsi="Times New Roman" w:cs="Times New Roman"/>
          <w:sz w:val="28"/>
          <w:szCs w:val="28"/>
        </w:rPr>
        <w:t>Нарушение речевой функции – это одно из отклонений, существенно сказывающихся на всех сторонах жизни и деятельности человека. Среди невербальных симптомов в структуре речевых нарушений, приводящих к затруднениям в овладении ребенком предметным миром с раннего возраста, выступает двигательная недостаточность. У большинства детей дошкольного возраста с наруш</w:t>
      </w:r>
      <w:r w:rsidRPr="00E71C42">
        <w:rPr>
          <w:rFonts w:ascii="Times New Roman" w:eastAsia="Times New Roman" w:hAnsi="Times New Roman" w:cs="Times New Roman"/>
          <w:sz w:val="28"/>
          <w:szCs w:val="28"/>
        </w:rPr>
        <w:t xml:space="preserve">ениями речи выявлена недостаточная </w:t>
      </w:r>
      <w:proofErr w:type="spellStart"/>
      <w:r w:rsidRPr="00E71C4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71C42">
        <w:rPr>
          <w:rFonts w:ascii="Times New Roman" w:eastAsia="Times New Roman" w:hAnsi="Times New Roman" w:cs="Times New Roman"/>
          <w:sz w:val="28"/>
          <w:szCs w:val="28"/>
        </w:rPr>
        <w:t xml:space="preserve"> мелкой моторики</w:t>
      </w:r>
      <w:r w:rsidR="002B6E5F" w:rsidRPr="00E71C42">
        <w:rPr>
          <w:rFonts w:ascii="Times New Roman" w:eastAsia="Times New Roman" w:hAnsi="Times New Roman" w:cs="Times New Roman"/>
          <w:sz w:val="28"/>
          <w:szCs w:val="28"/>
        </w:rPr>
        <w:t xml:space="preserve"> пальцев рук</w:t>
      </w:r>
      <w:r w:rsidR="00051DDE" w:rsidRPr="00E71C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D2" w:rsidRPr="00E71C42">
        <w:rPr>
          <w:rFonts w:ascii="Times New Roman" w:eastAsia="Times New Roman" w:hAnsi="Times New Roman" w:cs="Times New Roman"/>
          <w:sz w:val="28"/>
          <w:szCs w:val="28"/>
        </w:rPr>
        <w:t xml:space="preserve">Все эти </w:t>
      </w:r>
      <w:proofErr w:type="gramStart"/>
      <w:r w:rsidR="008B4613" w:rsidRPr="00E71C42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proofErr w:type="gramEnd"/>
      <w:r w:rsidR="008B4613" w:rsidRPr="00E71C42">
        <w:rPr>
          <w:rFonts w:ascii="Times New Roman" w:eastAsia="Times New Roman" w:hAnsi="Times New Roman" w:cs="Times New Roman"/>
          <w:sz w:val="28"/>
          <w:szCs w:val="28"/>
        </w:rPr>
        <w:t xml:space="preserve"> возможно </w:t>
      </w:r>
      <w:r w:rsidR="002F3AD2" w:rsidRPr="00E71C42">
        <w:rPr>
          <w:rFonts w:ascii="Times New Roman" w:eastAsia="Times New Roman" w:hAnsi="Times New Roman" w:cs="Times New Roman"/>
          <w:sz w:val="28"/>
          <w:szCs w:val="28"/>
        </w:rPr>
        <w:t>преодолеть только при условии правильного выбора методов педагогической коррекции.</w:t>
      </w:r>
      <w:r w:rsidR="0035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D2" w:rsidRPr="00E71C42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 w:rsidR="00352B99">
        <w:rPr>
          <w:rFonts w:ascii="Times New Roman" w:eastAsia="Times New Roman" w:hAnsi="Times New Roman" w:cs="Times New Roman"/>
          <w:sz w:val="28"/>
          <w:szCs w:val="28"/>
        </w:rPr>
        <w:t xml:space="preserve">им из таких </w:t>
      </w:r>
      <w:r w:rsidR="002F3AD2" w:rsidRPr="00E71C42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="00352B99">
        <w:rPr>
          <w:rFonts w:ascii="Times New Roman" w:eastAsia="Times New Roman" w:hAnsi="Times New Roman" w:cs="Times New Roman"/>
          <w:sz w:val="28"/>
          <w:szCs w:val="28"/>
        </w:rPr>
        <w:t>, который заинтересовал меня,</w:t>
      </w:r>
      <w:r w:rsidR="002F3AD2" w:rsidRPr="00E71C4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2F3AD2" w:rsidRPr="00E71C42">
        <w:rPr>
          <w:rFonts w:ascii="Times New Roman" w:eastAsia="Times New Roman" w:hAnsi="Times New Roman" w:cs="Times New Roman"/>
          <w:sz w:val="28"/>
          <w:szCs w:val="28"/>
        </w:rPr>
        <w:t>кинезиология</w:t>
      </w:r>
      <w:proofErr w:type="spellEnd"/>
      <w:r w:rsidR="00352B99">
        <w:rPr>
          <w:rFonts w:ascii="Times New Roman" w:eastAsia="Times New Roman" w:hAnsi="Times New Roman" w:cs="Times New Roman"/>
          <w:sz w:val="28"/>
          <w:szCs w:val="28"/>
        </w:rPr>
        <w:t xml:space="preserve">, как направление </w:t>
      </w:r>
      <w:proofErr w:type="spellStart"/>
      <w:r w:rsidR="00352B99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352B99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402DC1" w:rsidRPr="00E71C42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C42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E71C42">
        <w:rPr>
          <w:rFonts w:ascii="Times New Roman" w:hAnsi="Times New Roman" w:cs="Times New Roman"/>
          <w:sz w:val="28"/>
          <w:szCs w:val="28"/>
        </w:rPr>
        <w:t xml:space="preserve"> – наука о развитии умственных способностей и физического здоровья через определённые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развития интеллекта.</w:t>
      </w:r>
    </w:p>
    <w:p w:rsidR="00402DC1" w:rsidRPr="00E71C42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t xml:space="preserve">Под влиянием </w:t>
      </w:r>
      <w:proofErr w:type="spellStart"/>
      <w:r w:rsidRPr="00E71C42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E71C42">
        <w:rPr>
          <w:rFonts w:ascii="Times New Roman" w:hAnsi="Times New Roman" w:cs="Times New Roman"/>
          <w:sz w:val="28"/>
          <w:szCs w:val="28"/>
        </w:rPr>
        <w:t xml:space="preserve"> упра</w:t>
      </w:r>
      <w:r w:rsidR="002B6E5F" w:rsidRPr="00E71C42">
        <w:rPr>
          <w:rFonts w:ascii="Times New Roman" w:hAnsi="Times New Roman" w:cs="Times New Roman"/>
          <w:sz w:val="28"/>
          <w:szCs w:val="28"/>
        </w:rPr>
        <w:t>жнений в организме ребенка с нарушениями речи</w:t>
      </w:r>
      <w:r w:rsidRPr="00E71C42">
        <w:rPr>
          <w:rFonts w:ascii="Times New Roman" w:hAnsi="Times New Roman" w:cs="Times New Roman"/>
          <w:sz w:val="28"/>
          <w:szCs w:val="28"/>
        </w:rPr>
        <w:t xml:space="preserve"> происходят положительные структурные изменения. Данные упражнения позволяют выявить скрытые способности ребёнка и расширить границы возможностей его мозга. В частности, применение данного метода позволяет улучшить у дошкольников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</w:t>
      </w:r>
    </w:p>
    <w:p w:rsidR="00402DC1" w:rsidRPr="00E71C42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t>В своей статье</w:t>
      </w:r>
      <w:r w:rsidR="002B6E5F" w:rsidRPr="00E71C42">
        <w:rPr>
          <w:rFonts w:ascii="Times New Roman" w:hAnsi="Times New Roman" w:cs="Times New Roman"/>
          <w:sz w:val="28"/>
          <w:szCs w:val="28"/>
        </w:rPr>
        <w:t xml:space="preserve"> кратко расскажу о применении</w:t>
      </w:r>
      <w:r w:rsidRPr="00E71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42">
        <w:rPr>
          <w:rFonts w:ascii="Times New Roman" w:hAnsi="Times New Roman" w:cs="Times New Roman"/>
          <w:sz w:val="28"/>
          <w:szCs w:val="28"/>
        </w:rPr>
        <w:t>кинезиоло</w:t>
      </w:r>
      <w:r w:rsidR="002B6E5F" w:rsidRPr="00E71C42">
        <w:rPr>
          <w:rFonts w:ascii="Times New Roman" w:hAnsi="Times New Roman" w:cs="Times New Roman"/>
          <w:sz w:val="28"/>
          <w:szCs w:val="28"/>
        </w:rPr>
        <w:t>гических</w:t>
      </w:r>
      <w:proofErr w:type="spellEnd"/>
      <w:r w:rsidR="002B6E5F" w:rsidRPr="00E71C42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DB576B">
        <w:rPr>
          <w:rFonts w:ascii="Times New Roman" w:hAnsi="Times New Roman" w:cs="Times New Roman"/>
          <w:sz w:val="28"/>
          <w:szCs w:val="28"/>
        </w:rPr>
        <w:t xml:space="preserve"> и сказок в развитии</w:t>
      </w:r>
      <w:r w:rsidRPr="00E71C42">
        <w:rPr>
          <w:rFonts w:ascii="Times New Roman" w:hAnsi="Times New Roman" w:cs="Times New Roman"/>
          <w:sz w:val="28"/>
          <w:szCs w:val="28"/>
        </w:rPr>
        <w:t xml:space="preserve"> ме</w:t>
      </w:r>
      <w:r w:rsidR="002B6E5F" w:rsidRPr="00E71C42">
        <w:rPr>
          <w:rFonts w:ascii="Times New Roman" w:hAnsi="Times New Roman" w:cs="Times New Roman"/>
          <w:sz w:val="28"/>
          <w:szCs w:val="28"/>
        </w:rPr>
        <w:t>лкой моторики рук у детей с нарушениями речи</w:t>
      </w:r>
      <w:r w:rsidRPr="00E71C42">
        <w:rPr>
          <w:rFonts w:ascii="Times New Roman" w:hAnsi="Times New Roman" w:cs="Times New Roman"/>
          <w:sz w:val="28"/>
          <w:szCs w:val="28"/>
        </w:rPr>
        <w:t>.</w:t>
      </w:r>
    </w:p>
    <w:p w:rsidR="00402DC1" w:rsidRPr="00E71C42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t xml:space="preserve">Известно: уровень развития речи находится в прямой зависимости от степени </w:t>
      </w:r>
      <w:proofErr w:type="spellStart"/>
      <w:r w:rsidRPr="00E71C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1C42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На основе обследования детей была выявлена следующая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:rsidR="00402DC1" w:rsidRPr="00E71C42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lastRenderedPageBreak/>
        <w:t>Речь совершенствуется под влиянием кинетических импульсов от рук, точнее – от пальцев.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402DC1" w:rsidRPr="00E71C42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t>Развитый мозг и не развитая рука – вполне закономерное, при современном образе жизни, явление. Но это не должно ввергать педагогов и родителей в панику: Слабую руку дошкольника можно и необходимо развивать.</w:t>
      </w:r>
      <w:r w:rsidR="00967669" w:rsidRPr="00E71C42">
        <w:rPr>
          <w:rFonts w:ascii="Times New Roman" w:hAnsi="Times New Roman" w:cs="Times New Roman"/>
          <w:sz w:val="28"/>
          <w:szCs w:val="28"/>
        </w:rPr>
        <w:t xml:space="preserve"> Во время занятий нужно учитывать индивидуальные особенности каждого ребенка, его возраст, настроение, желание и возможности. Главное, чтобы занятия приносили детям только положительные эмоции. Не надо вкладывать в еще неумелую и слабую руку ребенка карандаш и мучить его работой над прописями. Первые неудачи вызовут разочарование, и даже раздражение. Нужно заботиться о том, чтобы деятельность ребенка была успешной, - это будет подкреплять</w:t>
      </w:r>
      <w:r w:rsidR="002B6E5F" w:rsidRPr="00E71C42">
        <w:rPr>
          <w:rFonts w:ascii="Times New Roman" w:hAnsi="Times New Roman" w:cs="Times New Roman"/>
          <w:sz w:val="28"/>
          <w:szCs w:val="28"/>
        </w:rPr>
        <w:t xml:space="preserve"> его интерес к играм и занятиям.</w:t>
      </w:r>
    </w:p>
    <w:p w:rsidR="00402DC1" w:rsidRPr="00E71C42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C42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E71C42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DB4D16">
        <w:rPr>
          <w:rFonts w:ascii="Times New Roman" w:hAnsi="Times New Roman" w:cs="Times New Roman"/>
          <w:sz w:val="28"/>
          <w:szCs w:val="28"/>
        </w:rPr>
        <w:t xml:space="preserve"> </w:t>
      </w:r>
      <w:r w:rsidRPr="00E71C42">
        <w:rPr>
          <w:rFonts w:ascii="Times New Roman" w:hAnsi="Times New Roman" w:cs="Times New Roman"/>
          <w:sz w:val="28"/>
          <w:szCs w:val="28"/>
        </w:rPr>
        <w:t xml:space="preserve"> по </w:t>
      </w:r>
      <w:r w:rsidR="00967669" w:rsidRPr="00E71C42">
        <w:rPr>
          <w:rFonts w:ascii="Times New Roman" w:hAnsi="Times New Roman" w:cs="Times New Roman"/>
          <w:sz w:val="28"/>
          <w:szCs w:val="28"/>
        </w:rPr>
        <w:t>развитию мелкой моторики при нарушении речи</w:t>
      </w:r>
      <w:r w:rsidRPr="00E71C42">
        <w:rPr>
          <w:rFonts w:ascii="Times New Roman" w:hAnsi="Times New Roman" w:cs="Times New Roman"/>
          <w:sz w:val="28"/>
          <w:szCs w:val="28"/>
        </w:rPr>
        <w:t xml:space="preserve"> развивают чувство ритма, координацию, мышечные и та</w:t>
      </w:r>
      <w:r w:rsidR="00967669" w:rsidRPr="00E71C42">
        <w:rPr>
          <w:rFonts w:ascii="Times New Roman" w:hAnsi="Times New Roman" w:cs="Times New Roman"/>
          <w:sz w:val="28"/>
          <w:szCs w:val="28"/>
        </w:rPr>
        <w:t>ктильные ощущения</w:t>
      </w:r>
      <w:r w:rsidRPr="00E71C42">
        <w:rPr>
          <w:rFonts w:ascii="Times New Roman" w:hAnsi="Times New Roman" w:cs="Times New Roman"/>
          <w:sz w:val="28"/>
          <w:szCs w:val="28"/>
        </w:rPr>
        <w:t>. Использую данные упражнения в индивидуальных</w:t>
      </w:r>
      <w:r w:rsidR="00967669" w:rsidRPr="00E71C42">
        <w:rPr>
          <w:rFonts w:ascii="Times New Roman" w:hAnsi="Times New Roman" w:cs="Times New Roman"/>
          <w:sz w:val="28"/>
          <w:szCs w:val="28"/>
        </w:rPr>
        <w:t xml:space="preserve">, </w:t>
      </w:r>
      <w:r w:rsidR="00352B99">
        <w:rPr>
          <w:rFonts w:ascii="Times New Roman" w:hAnsi="Times New Roman" w:cs="Times New Roman"/>
          <w:sz w:val="28"/>
          <w:szCs w:val="28"/>
        </w:rPr>
        <w:t>под</w:t>
      </w:r>
      <w:r w:rsidR="00967669" w:rsidRPr="00E71C42">
        <w:rPr>
          <w:rFonts w:ascii="Times New Roman" w:hAnsi="Times New Roman" w:cs="Times New Roman"/>
          <w:sz w:val="28"/>
          <w:szCs w:val="28"/>
        </w:rPr>
        <w:t>групповых</w:t>
      </w:r>
      <w:r w:rsidRPr="00E71C42">
        <w:rPr>
          <w:rFonts w:ascii="Times New Roman" w:hAnsi="Times New Roman" w:cs="Times New Roman"/>
          <w:sz w:val="28"/>
          <w:szCs w:val="28"/>
        </w:rPr>
        <w:t xml:space="preserve"> коррекционно-развивающих занятиях.</w:t>
      </w:r>
    </w:p>
    <w:p w:rsidR="00967669" w:rsidRPr="00E71C42" w:rsidRDefault="00402DC1" w:rsidP="00352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t xml:space="preserve">Прежде чем начинать работу сначала </w:t>
      </w:r>
      <w:r w:rsidR="00967669" w:rsidRPr="00E71C42">
        <w:rPr>
          <w:rFonts w:ascii="Times New Roman" w:hAnsi="Times New Roman" w:cs="Times New Roman"/>
          <w:sz w:val="28"/>
          <w:szCs w:val="28"/>
        </w:rPr>
        <w:t xml:space="preserve"> нужно выявить</w:t>
      </w:r>
      <w:r w:rsidRPr="00E71C42">
        <w:rPr>
          <w:rFonts w:ascii="Times New Roman" w:hAnsi="Times New Roman" w:cs="Times New Roman"/>
          <w:sz w:val="28"/>
          <w:szCs w:val="28"/>
        </w:rPr>
        <w:t xml:space="preserve"> уровень развития мелкой моторики рук. </w:t>
      </w:r>
      <w:r w:rsidR="00967669" w:rsidRPr="00E71C42">
        <w:rPr>
          <w:rFonts w:ascii="Times New Roman" w:hAnsi="Times New Roman" w:cs="Times New Roman"/>
          <w:sz w:val="28"/>
          <w:szCs w:val="28"/>
        </w:rPr>
        <w:t xml:space="preserve">Для выявления состояния мелкой моторики дошкольников </w:t>
      </w:r>
      <w:r w:rsidR="002B6E5F" w:rsidRPr="00E71C42"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 w:rsidR="00352B99">
        <w:rPr>
          <w:rFonts w:ascii="Times New Roman" w:hAnsi="Times New Roman" w:cs="Times New Roman"/>
          <w:sz w:val="28"/>
          <w:szCs w:val="28"/>
        </w:rPr>
        <w:t xml:space="preserve">   в начале года проводится</w:t>
      </w:r>
      <w:r w:rsidR="00967669" w:rsidRPr="00E71C42">
        <w:rPr>
          <w:rFonts w:ascii="Times New Roman" w:hAnsi="Times New Roman" w:cs="Times New Roman"/>
          <w:sz w:val="28"/>
          <w:szCs w:val="28"/>
        </w:rPr>
        <w:t xml:space="preserve"> обследование.</w:t>
      </w:r>
      <w:r w:rsidR="00352B99">
        <w:rPr>
          <w:rFonts w:ascii="Times New Roman" w:hAnsi="Times New Roman" w:cs="Times New Roman"/>
          <w:sz w:val="28"/>
          <w:szCs w:val="28"/>
        </w:rPr>
        <w:t xml:space="preserve"> Обследование проводится</w:t>
      </w:r>
      <w:r w:rsidR="00967669" w:rsidRPr="00E71C42">
        <w:rPr>
          <w:rFonts w:ascii="Times New Roman" w:hAnsi="Times New Roman" w:cs="Times New Roman"/>
          <w:sz w:val="28"/>
          <w:szCs w:val="28"/>
        </w:rPr>
        <w:t xml:space="preserve"> с помощью заданий. Задания были </w:t>
      </w:r>
      <w:proofErr w:type="spellStart"/>
      <w:r w:rsidR="00967669" w:rsidRPr="00E71C42"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 w:rsidR="00967669" w:rsidRPr="00E71C42">
        <w:rPr>
          <w:rFonts w:ascii="Times New Roman" w:hAnsi="Times New Roman" w:cs="Times New Roman"/>
          <w:sz w:val="28"/>
          <w:szCs w:val="28"/>
        </w:rPr>
        <w:t xml:space="preserve"> на изучение различных параметров двигательной сферы дошкольников: статической координации движений, переключаемости движений, динамической координации движений, кинестетической основы движения, оптико-пространственной координации движений.</w:t>
      </w:r>
      <w:r w:rsidR="00E71C42">
        <w:rPr>
          <w:rFonts w:ascii="Times New Roman" w:hAnsi="Times New Roman" w:cs="Times New Roman"/>
          <w:sz w:val="28"/>
          <w:szCs w:val="28"/>
        </w:rPr>
        <w:t xml:space="preserve"> </w:t>
      </w:r>
      <w:r w:rsidR="00967669" w:rsidRPr="00E71C42">
        <w:rPr>
          <w:rFonts w:ascii="Times New Roman" w:hAnsi="Times New Roman" w:cs="Times New Roman"/>
          <w:sz w:val="28"/>
          <w:szCs w:val="28"/>
        </w:rPr>
        <w:t>Обследование проводилось индивидуально в изолированном помещении, что устраняло возможность посторонних раздражителей.</w:t>
      </w:r>
    </w:p>
    <w:p w:rsidR="00402DC1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t xml:space="preserve">Каждое занятие начинаем с проведения игрового пальчикового </w:t>
      </w:r>
      <w:proofErr w:type="spellStart"/>
      <w:r w:rsidRPr="00E71C42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E71C42">
        <w:rPr>
          <w:rFonts w:ascii="Times New Roman" w:hAnsi="Times New Roman" w:cs="Times New Roman"/>
          <w:sz w:val="28"/>
          <w:szCs w:val="28"/>
        </w:rPr>
        <w:t xml:space="preserve"> пальцев и кисти рук. Массаж является одним из видов пассивной гимнастики, улучшает кровообращение и стимулирует рецепторы на кончиках пальцев. Начинается и заканчивается </w:t>
      </w:r>
      <w:proofErr w:type="spellStart"/>
      <w:r w:rsidRPr="00E71C4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71C42">
        <w:rPr>
          <w:rFonts w:ascii="Times New Roman" w:hAnsi="Times New Roman" w:cs="Times New Roman"/>
          <w:sz w:val="28"/>
          <w:szCs w:val="28"/>
        </w:rPr>
        <w:t xml:space="preserve"> с расслабления кистей рук, поглаживания.</w:t>
      </w:r>
    </w:p>
    <w:p w:rsidR="00130A47" w:rsidRDefault="00130A47" w:rsidP="00DB57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и поддержать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упражнениям помогает сказка. Но прежде чем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со сказкой, необходимо разучить все упражнения отдельно.</w:t>
      </w:r>
    </w:p>
    <w:p w:rsidR="00130A47" w:rsidRDefault="00130A47" w:rsidP="00DB57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этапе ведется подбор упражнений, согласно уровню развития детей, затем их разучивание в сопровождении стихотворных текстов, сначала в медленном темпе с последующим ускорением. </w:t>
      </w:r>
      <w:r w:rsidR="003E6143" w:rsidRPr="00E71C42">
        <w:rPr>
          <w:rFonts w:ascii="Times New Roman" w:hAnsi="Times New Roman" w:cs="Times New Roman"/>
          <w:sz w:val="28"/>
          <w:szCs w:val="28"/>
        </w:rPr>
        <w:t>Все эти</w:t>
      </w:r>
      <w:r w:rsidR="003E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143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3E6143">
        <w:rPr>
          <w:rFonts w:ascii="Times New Roman" w:hAnsi="Times New Roman" w:cs="Times New Roman"/>
          <w:sz w:val="28"/>
          <w:szCs w:val="28"/>
        </w:rPr>
        <w:t xml:space="preserve"> упражнения направленные на  развитие мелкой моторики</w:t>
      </w:r>
      <w:r w:rsidR="003E6143" w:rsidRPr="00E71C42">
        <w:rPr>
          <w:rFonts w:ascii="Times New Roman" w:hAnsi="Times New Roman" w:cs="Times New Roman"/>
          <w:sz w:val="28"/>
          <w:szCs w:val="28"/>
        </w:rPr>
        <w:t xml:space="preserve"> на начальном этапе даются детям с нарушениями речи</w:t>
      </w:r>
      <w:r w:rsidR="003E6143">
        <w:rPr>
          <w:rFonts w:ascii="Times New Roman" w:hAnsi="Times New Roman" w:cs="Times New Roman"/>
          <w:sz w:val="28"/>
          <w:szCs w:val="28"/>
        </w:rPr>
        <w:t xml:space="preserve"> достаточно тяжело. Поэтому у</w:t>
      </w:r>
      <w:r>
        <w:rPr>
          <w:rFonts w:ascii="Times New Roman" w:hAnsi="Times New Roman" w:cs="Times New Roman"/>
          <w:sz w:val="28"/>
          <w:szCs w:val="28"/>
        </w:rPr>
        <w:t xml:space="preserve">пражнения необходимо проводить ежедневно. Упражнения выполняются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Сначала ребенок выполняет упражнения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а потом самостоятельно по памяти, педагог следит за правильностью выполнения заданий.</w:t>
      </w:r>
    </w:p>
    <w:p w:rsidR="003E6143" w:rsidRDefault="003E6143" w:rsidP="0013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происходит введение разученных упражнений в сюжет сказок.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начинаю применять в начале учебного года, а сказки в более поздние сроки.</w:t>
      </w:r>
    </w:p>
    <w:p w:rsidR="003E6143" w:rsidRDefault="003E6143" w:rsidP="00DB4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анализ имеющейся методической литературы, оказалось, что разработанных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 очень мало, поэтому приходится использовать подходящие народные сказки, или составлять </w:t>
      </w:r>
      <w:r w:rsidR="00DB4D16">
        <w:rPr>
          <w:rFonts w:ascii="Times New Roman" w:hAnsi="Times New Roman" w:cs="Times New Roman"/>
          <w:sz w:val="28"/>
          <w:szCs w:val="28"/>
        </w:rPr>
        <w:t>свои.</w:t>
      </w:r>
    </w:p>
    <w:p w:rsidR="00966088" w:rsidRPr="00E71C42" w:rsidRDefault="00966088" w:rsidP="00E71C4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C42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проведенной работы я смогла убедиться в том, что, работая над развитием мелкой моторики с использованием </w:t>
      </w:r>
      <w:proofErr w:type="spellStart"/>
      <w:r w:rsidRPr="00E71C42">
        <w:rPr>
          <w:rFonts w:ascii="Times New Roman" w:hAnsi="Times New Roman" w:cs="Times New Roman"/>
          <w:bCs/>
          <w:sz w:val="28"/>
          <w:szCs w:val="28"/>
        </w:rPr>
        <w:t>кинезиологических</w:t>
      </w:r>
      <w:proofErr w:type="spellEnd"/>
      <w:r w:rsidRPr="00E71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D16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E71C42">
        <w:rPr>
          <w:rFonts w:ascii="Times New Roman" w:hAnsi="Times New Roman" w:cs="Times New Roman"/>
          <w:bCs/>
          <w:sz w:val="28"/>
          <w:szCs w:val="28"/>
        </w:rPr>
        <w:t xml:space="preserve"> у детей, можно добиться определённых результатов.</w:t>
      </w:r>
    </w:p>
    <w:p w:rsidR="00966088" w:rsidRPr="00E71C42" w:rsidRDefault="00966088" w:rsidP="00E71C4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C42">
        <w:rPr>
          <w:rFonts w:ascii="Times New Roman" w:hAnsi="Times New Roman" w:cs="Times New Roman"/>
          <w:bCs/>
          <w:sz w:val="28"/>
          <w:szCs w:val="28"/>
        </w:rPr>
        <w:t>Выполняя пальчиками различные</w:t>
      </w:r>
      <w:r w:rsidR="00E71C42" w:rsidRPr="00E71C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1C42" w:rsidRPr="00E71C42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="00E71C42" w:rsidRPr="00E71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C42">
        <w:rPr>
          <w:rFonts w:ascii="Times New Roman" w:hAnsi="Times New Roman" w:cs="Times New Roman"/>
          <w:bCs/>
          <w:sz w:val="28"/>
          <w:szCs w:val="28"/>
        </w:rPr>
        <w:t xml:space="preserve"> упражнения, дети достигают хорошего развития мелкой моторики рук, которое оказывает благоприятное влияние на развитие речи. Кисти рук приобретают хорошую подвижность, гибкость, исчезает скованность движений, а это в дальнейшем облегчает приобретение навыков письма.</w:t>
      </w:r>
    </w:p>
    <w:p w:rsidR="00966088" w:rsidRPr="00E71C42" w:rsidRDefault="00966088" w:rsidP="00E71C4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C42">
        <w:rPr>
          <w:rFonts w:ascii="Times New Roman" w:hAnsi="Times New Roman" w:cs="Times New Roman"/>
          <w:bCs/>
          <w:sz w:val="28"/>
          <w:szCs w:val="28"/>
        </w:rPr>
        <w:t>Систематическая работа в данном направлении позволила достичь следующих положительных результатов: дети стали более внимательны, усидчивы, больше общаются с воспитателем и сверстниками, пополнился словарный запас слов, кисть приобретает хорошую подвижность, гибкость, исчезает скованность движений.</w:t>
      </w:r>
    </w:p>
    <w:p w:rsidR="00E71C42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t>И еще очень важный фактор: это изменяется отношение ребенка к себе, по-новому оцениваются собственные возможности, появляется мотивация к деятельности, к сотрудничеству, существенно улучшается эмоциональное состояние. Очень важным также является организация совместной работы с родителями ребенка. Родители учатся правильно взаимодействовать с ребенком, обучаются методам, упражнениям по развитию</w:t>
      </w:r>
      <w:r w:rsidR="00E71C42" w:rsidRPr="00E71C42">
        <w:rPr>
          <w:rFonts w:ascii="Times New Roman" w:hAnsi="Times New Roman" w:cs="Times New Roman"/>
          <w:sz w:val="28"/>
          <w:szCs w:val="28"/>
        </w:rPr>
        <w:t xml:space="preserve"> мелкой моторики и продолжают </w:t>
      </w:r>
      <w:r w:rsidR="00E71C42">
        <w:rPr>
          <w:rFonts w:ascii="Times New Roman" w:hAnsi="Times New Roman" w:cs="Times New Roman"/>
          <w:sz w:val="28"/>
          <w:szCs w:val="28"/>
        </w:rPr>
        <w:t xml:space="preserve"> данную работу дома.</w:t>
      </w:r>
    </w:p>
    <w:p w:rsidR="00402DC1" w:rsidRPr="00E71C42" w:rsidRDefault="00402DC1" w:rsidP="00E71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42"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r w:rsidR="00DB4D16">
        <w:rPr>
          <w:rFonts w:ascii="Times New Roman" w:hAnsi="Times New Roman" w:cs="Times New Roman"/>
          <w:sz w:val="28"/>
          <w:szCs w:val="28"/>
        </w:rPr>
        <w:t xml:space="preserve">образом, </w:t>
      </w:r>
      <w:proofErr w:type="spellStart"/>
      <w:r w:rsidR="00DB4D1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DB4D16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E71C42" w:rsidRPr="00E71C42">
        <w:rPr>
          <w:rFonts w:ascii="Times New Roman" w:hAnsi="Times New Roman" w:cs="Times New Roman"/>
          <w:sz w:val="28"/>
          <w:szCs w:val="28"/>
        </w:rPr>
        <w:t xml:space="preserve"> развивают мелкую </w:t>
      </w:r>
      <w:r w:rsidRPr="00E71C42">
        <w:rPr>
          <w:rFonts w:ascii="Times New Roman" w:hAnsi="Times New Roman" w:cs="Times New Roman"/>
          <w:sz w:val="28"/>
          <w:szCs w:val="28"/>
        </w:rPr>
        <w:t xml:space="preserve"> моторику, синхронизируют работу полушарий, улучшают мыслительную деятельность, способствуют улучшению памяти и внимания, формируют пространственные представления, повышают способность к произвольному самоконтролю.</w:t>
      </w:r>
    </w:p>
    <w:p w:rsidR="000A3720" w:rsidRPr="00E71C42" w:rsidRDefault="000A3720" w:rsidP="00E71C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720" w:rsidRPr="00E71C42" w:rsidSect="005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6862"/>
    <w:multiLevelType w:val="multilevel"/>
    <w:tmpl w:val="7A2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416D6"/>
    <w:multiLevelType w:val="multilevel"/>
    <w:tmpl w:val="DE8A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DC1"/>
    <w:rsid w:val="00051DDE"/>
    <w:rsid w:val="000A3720"/>
    <w:rsid w:val="000F692B"/>
    <w:rsid w:val="00130A47"/>
    <w:rsid w:val="002879E5"/>
    <w:rsid w:val="002B6E5F"/>
    <w:rsid w:val="002D6F27"/>
    <w:rsid w:val="002F3AD2"/>
    <w:rsid w:val="00352B99"/>
    <w:rsid w:val="003E6143"/>
    <w:rsid w:val="00402DC1"/>
    <w:rsid w:val="004E2936"/>
    <w:rsid w:val="005B78AC"/>
    <w:rsid w:val="008B4613"/>
    <w:rsid w:val="00966088"/>
    <w:rsid w:val="00967669"/>
    <w:rsid w:val="009B3884"/>
    <w:rsid w:val="00CE22D1"/>
    <w:rsid w:val="00DB4D16"/>
    <w:rsid w:val="00DB576B"/>
    <w:rsid w:val="00E7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DB4D1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2022-09-06T13:52:00Z</dcterms:created>
  <dcterms:modified xsi:type="dcterms:W3CDTF">2022-10-23T13:31:00Z</dcterms:modified>
</cp:coreProperties>
</file>