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5335" w14:textId="77777777" w:rsidR="00095A31" w:rsidRPr="00095A31" w:rsidRDefault="00095A31" w:rsidP="00095A31">
      <w:pPr>
        <w:spacing w:after="96"/>
        <w:jc w:val="center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095A31">
        <w:rPr>
          <w:rFonts w:eastAsia="Times New Roman" w:cs="Times New Roman"/>
          <w:color w:val="000000"/>
          <w:lang w:eastAsia="ru-RU"/>
        </w:rPr>
        <w:t>Конспект занятия в средней группе «Насекомые»</w:t>
      </w:r>
    </w:p>
    <w:p w14:paraId="6085FE9B" w14:textId="77777777" w:rsidR="00095A31" w:rsidRPr="00095A31" w:rsidRDefault="00095A31" w:rsidP="00095A31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9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F855EF2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Цель:</w:t>
      </w:r>
    </w:p>
    <w:p w14:paraId="0A982D34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1. Задачи на развитие познавательных способностей:</w:t>
      </w:r>
    </w:p>
    <w:p w14:paraId="0B0ADBB7" w14:textId="77777777" w:rsidR="00095A31" w:rsidRPr="00095A31" w:rsidRDefault="00095A31" w:rsidP="00095A31">
      <w:pPr>
        <w:numPr>
          <w:ilvl w:val="0"/>
          <w:numId w:val="1"/>
        </w:numPr>
        <w:spacing w:after="0" w:line="276" w:lineRule="auto"/>
        <w:ind w:left="4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обобщить представления детей о многообразии насекомых (в лесу, в поле, вокруг озера);</w:t>
      </w:r>
    </w:p>
    <w:p w14:paraId="3A9BBB52" w14:textId="77777777" w:rsidR="00095A31" w:rsidRPr="00095A31" w:rsidRDefault="00095A31" w:rsidP="00095A31">
      <w:pPr>
        <w:numPr>
          <w:ilvl w:val="0"/>
          <w:numId w:val="1"/>
        </w:numPr>
        <w:spacing w:after="0" w:line="276" w:lineRule="auto"/>
        <w:ind w:left="4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упражнять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тела);</w:t>
      </w:r>
    </w:p>
    <w:p w14:paraId="036E0957" w14:textId="77777777" w:rsidR="00095A31" w:rsidRPr="00095A31" w:rsidRDefault="00095A31" w:rsidP="00095A31">
      <w:pPr>
        <w:numPr>
          <w:ilvl w:val="0"/>
          <w:numId w:val="1"/>
        </w:numPr>
        <w:spacing w:after="0" w:line="276" w:lineRule="auto"/>
        <w:ind w:left="4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уточнить представления о пользе насекомых.</w:t>
      </w:r>
    </w:p>
    <w:p w14:paraId="2F690C33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2. Задачи на развитие связной речи: формировать связную речь, правильно использовать в речи грамматические формы;</w:t>
      </w:r>
    </w:p>
    <w:p w14:paraId="6C05BFD7" w14:textId="77777777" w:rsidR="00095A31" w:rsidRPr="00095A31" w:rsidRDefault="00095A31" w:rsidP="00095A31">
      <w:pPr>
        <w:numPr>
          <w:ilvl w:val="0"/>
          <w:numId w:val="2"/>
        </w:numPr>
        <w:spacing w:after="0" w:line="276" w:lineRule="auto"/>
        <w:ind w:left="4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14:paraId="339D879A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3. Воспитательные задачи:</w:t>
      </w:r>
    </w:p>
    <w:p w14:paraId="3D67F962" w14:textId="77777777" w:rsidR="00095A31" w:rsidRPr="00095A31" w:rsidRDefault="00095A31" w:rsidP="00095A31">
      <w:pPr>
        <w:numPr>
          <w:ilvl w:val="0"/>
          <w:numId w:val="3"/>
        </w:numPr>
        <w:spacing w:after="0" w:line="276" w:lineRule="auto"/>
        <w:ind w:left="4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умение выслушивать других детей при обсуждении какой-либо проблемной ситуации;</w:t>
      </w:r>
    </w:p>
    <w:p w14:paraId="58D707A8" w14:textId="77777777" w:rsidR="00095A31" w:rsidRPr="00095A31" w:rsidRDefault="00095A31" w:rsidP="00095A31">
      <w:pPr>
        <w:numPr>
          <w:ilvl w:val="0"/>
          <w:numId w:val="3"/>
        </w:numPr>
        <w:spacing w:after="0" w:line="276" w:lineRule="auto"/>
        <w:ind w:left="4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у детей желание заботиться о природе, правильно вести себя в лесу, в поле;</w:t>
      </w:r>
    </w:p>
    <w:p w14:paraId="4C4D96D1" w14:textId="77777777" w:rsidR="00095A31" w:rsidRPr="00095A31" w:rsidRDefault="00095A31" w:rsidP="00095A31">
      <w:pPr>
        <w:numPr>
          <w:ilvl w:val="0"/>
          <w:numId w:val="3"/>
        </w:numPr>
        <w:spacing w:after="0" w:line="276" w:lineRule="auto"/>
        <w:ind w:left="4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не разрушать условия жизни лесных обитателей.</w:t>
      </w:r>
    </w:p>
    <w:p w14:paraId="579FA126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Материал к занятию.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 Модель муравья, аудиозапись "Голоса птиц”, картинки из серии "Насекомые”. Игрушки (паук, жук, муравей). Разрезные картинки "муравей набор веточек для изготовления муравейника.</w:t>
      </w:r>
    </w:p>
    <w:p w14:paraId="21F604C0" w14:textId="77777777" w:rsidR="00095A31" w:rsidRPr="00095A31" w:rsidRDefault="00095A31" w:rsidP="00095A31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14:paraId="7620FA56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Расскажу я вам, ребята, интересную историю.</w:t>
      </w:r>
    </w:p>
    <w:p w14:paraId="6A30A51C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Однажды я была в лесу. Мне повстречался муравейник. Я стала наблюдать за муравьями. Очень мне понравился один муравьишка. Вдруг поднялся сильный ветер, он сорвал муравьишку и куда-то унес. Я очень расстроилась. Хотите посмотреть, каким он был? (Показ игрушки муравья).</w:t>
      </w:r>
    </w:p>
    <w:p w14:paraId="673B045A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Дидактическая игра "Собери картинку из частей”</w:t>
      </w:r>
    </w:p>
    <w:p w14:paraId="5E22E116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Каждый ребенок собирает картинку "муравей” из отдельных частей.</w:t>
      </w:r>
    </w:p>
    <w:p w14:paraId="7B21F483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Хотелось бы вам вернуть муравья в его дом и понаблюдать за его путешествием?</w:t>
      </w:r>
    </w:p>
    <w:p w14:paraId="60AE3887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Ответы детей.</w:t>
      </w:r>
    </w:p>
    <w:p w14:paraId="16BB8576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Муравьишка говорит, что дорога к его лесному домику проходит через речку, лужайку. Отправимся в путь! А муравья понесем по очереди. (Под музыку весело шагаем к речке).</w:t>
      </w:r>
    </w:p>
    <w:p w14:paraId="32FBC15B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 А вот и речка. Но муравьишка не умеет плавать, как мы. Как же его переправить на другой берег?</w:t>
      </w:r>
    </w:p>
    <w:p w14:paraId="7F359074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Ответы детей.</w:t>
      </w:r>
    </w:p>
    <w:p w14:paraId="44F3AE86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proofErr w:type="spellStart"/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37B123C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14:paraId="3377738B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Дети имитируют, как они переплывают через речку.</w:t>
      </w:r>
    </w:p>
    <w:p w14:paraId="08987CFB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К речке быстро мы спустились,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Наклонились и умылись.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Раз, два, три, четыре,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Вот как славно освежились.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А теперь поплыли дружно: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Вместе — раз, это брасс,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Один, другой — это кроль.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Все как один — Плывем, как дельфин.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Вышли на берег крутой,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Отведем муравьишку домой!</w:t>
      </w:r>
    </w:p>
    <w:p w14:paraId="5CFF68B9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А вот и лужайка. На ней красивые цветы. А какой запах! Почувствуйте его. Угадайте, кого можно здесь увидеть? (Дети отгадывают загадки, воспитатель выставляет картинки.)</w:t>
      </w:r>
    </w:p>
    <w:p w14:paraId="4D615C3F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Загадки</w:t>
      </w:r>
    </w:p>
    <w:p w14:paraId="2B1CAAF7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Шевелились у цветка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Все четыре лепестка,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Я сорвать его хотел,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Он вспорхнул и улетел.</w:t>
      </w:r>
    </w:p>
    <w:p w14:paraId="05D7838D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(Бабочка.)</w:t>
      </w:r>
    </w:p>
    <w:p w14:paraId="37DE6614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Имя взял у кузнеца,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Цвет — у огурца,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Крылья — у морошки,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Ножки — у блошки.</w:t>
      </w:r>
    </w:p>
    <w:p w14:paraId="69FEED65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(Кузнечик.)</w:t>
      </w:r>
    </w:p>
    <w:p w14:paraId="73E63D9D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Что за девчонка: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В поясе тонка,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Огромные очи,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Летит — стрекочет.</w:t>
      </w:r>
    </w:p>
    <w:p w14:paraId="62D6AEE3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(Стрекоза.)</w:t>
      </w:r>
    </w:p>
    <w:p w14:paraId="6100283C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Чернокожий карапуз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Не по росту тянет груз.</w:t>
      </w:r>
    </w:p>
    <w:p w14:paraId="5E14639B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(Муравей.)</w:t>
      </w:r>
    </w:p>
    <w:p w14:paraId="4F3E1B08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Разбойник садовый, 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Поясок медовый.</w:t>
      </w:r>
    </w:p>
    <w:p w14:paraId="1C9FE710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(Шмель.)</w:t>
      </w:r>
    </w:p>
    <w:p w14:paraId="3D700C88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На земле великое множество насекомых. На брюшке у них поперечные полоски, как бы насечки. Вот откуда "насекомые” - от слова "насекать”.</w:t>
      </w:r>
    </w:p>
    <w:p w14:paraId="0E9D8E55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proofErr w:type="spellStart"/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D6A0CF3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У насекомых три части тела, шесть ног, цикл развития включает: яйцо, куколка, гусеница, взрослое насекомое.</w:t>
      </w:r>
    </w:p>
    <w:p w14:paraId="787F9759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Иногда людей сравнивают с насекомыми. Угадайте, про какого человека можно сказать: "Трудолюбив, как пчела”. "Назойлива, как муха”.</w:t>
      </w:r>
    </w:p>
    <w:p w14:paraId="51DE1FB3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"Хорошо - плохо”</w:t>
      </w:r>
    </w:p>
    <w:p w14:paraId="5173054C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Ребята, мы проделали большой путь, но так и не нашли домик муравьишки.</w:t>
      </w:r>
    </w:p>
    <w:p w14:paraId="449F0455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Вот высоко летит жучок. Попробуйте его поймать, только осторожно, не повредите жучка. (Дети подпрыгивают, ловят.)</w:t>
      </w:r>
    </w:p>
    <w:p w14:paraId="237614E9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 "Поймай жучка”</w:t>
      </w:r>
    </w:p>
    <w:p w14:paraId="040CF4EE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Жук-жучок, не знаешь ли ты, где дом нашего любимого муравья, он около трех берез, растущих вместе?</w:t>
      </w:r>
    </w:p>
    <w:p w14:paraId="001D107A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Жук. Знаю, и выручу вас. Только объясните мне, чем похожи и чем нет: стрекоза и вертолет; бабочка и воздушный шарик; паук и ткач; жук и трактор.</w:t>
      </w:r>
    </w:p>
    <w:p w14:paraId="760DCCC4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Ответы детей.</w:t>
      </w:r>
    </w:p>
    <w:p w14:paraId="0A75811B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Жук. А домик-муравейник только что кто-то сломал!</w:t>
      </w:r>
    </w:p>
    <w:p w14:paraId="58E69B16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Дети находят разбросанные спички или веточки, палочки.</w:t>
      </w:r>
    </w:p>
    <w:p w14:paraId="21D87043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Кто же это сделал?</w:t>
      </w:r>
    </w:p>
    <w:p w14:paraId="075788F2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Ответы детей.</w:t>
      </w:r>
    </w:p>
    <w:p w14:paraId="442D4DC8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Давайте скорее построим новый домик для муравьишки и его друзей.</w:t>
      </w:r>
    </w:p>
    <w:p w14:paraId="190DCF65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Дети складывают палочки и строят домик.</w:t>
      </w:r>
    </w:p>
    <w:p w14:paraId="41DA1215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Ребята, а кого поставим для охраны домика?</w:t>
      </w:r>
    </w:p>
    <w:p w14:paraId="65F498E7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Ответы детей.</w:t>
      </w:r>
    </w:p>
    <w:p w14:paraId="739AB79F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Давайте придумаем фантастическое насекомое.</w:t>
      </w:r>
    </w:p>
    <w:p w14:paraId="11834993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Дидактическая игра "Лимпопо”</w:t>
      </w:r>
    </w:p>
    <w:p w14:paraId="74AA34C9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Какие части от других насекомых мы возьмем?</w:t>
      </w:r>
    </w:p>
    <w:p w14:paraId="40B7FF8D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Жало от осы, большие глаза от стрекозы, крылья от бабочки, ноги от кузнечика, рога от жука, туловище от пчелы.</w:t>
      </w:r>
    </w:p>
    <w:p w14:paraId="6DD399DD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Воспитатель. Вот какое сказочное животное у нас получилось. Теперь дом муравьишки под надежной охраной.</w:t>
      </w:r>
    </w:p>
    <w:p w14:paraId="69C2A4B9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Муравей благодарит детей за помощь, в подарок раздает игрушки насекомые.</w:t>
      </w:r>
    </w:p>
    <w:p w14:paraId="6B364DB5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В конце занятия воспитатель читает стихотворение про муравья:</w:t>
      </w:r>
    </w:p>
    <w:p w14:paraId="1D50064D" w14:textId="77777777" w:rsidR="00095A31" w:rsidRPr="00095A31" w:rsidRDefault="00095A31" w:rsidP="00095A3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t>Муравью нельзя лениться,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Муравей живет трудом: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И жука, и гусеницу</w:t>
      </w:r>
      <w:r w:rsidRPr="00095A31">
        <w:rPr>
          <w:rFonts w:eastAsia="Times New Roman" w:cs="Times New Roman"/>
          <w:color w:val="000000"/>
          <w:sz w:val="24"/>
          <w:szCs w:val="24"/>
          <w:lang w:eastAsia="ru-RU"/>
        </w:rPr>
        <w:br/>
        <w:t>Тащит в свой подземный дом.</w:t>
      </w:r>
    </w:p>
    <w:sectPr w:rsidR="00095A31" w:rsidRPr="00095A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6994"/>
    <w:multiLevelType w:val="multilevel"/>
    <w:tmpl w:val="599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31DC7"/>
    <w:multiLevelType w:val="multilevel"/>
    <w:tmpl w:val="7A7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192694"/>
    <w:multiLevelType w:val="multilevel"/>
    <w:tmpl w:val="4DD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31"/>
    <w:rsid w:val="00095A31"/>
    <w:rsid w:val="00262D2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C09A"/>
  <w15:chartTrackingRefBased/>
  <w15:docId w15:val="{B464A18D-E568-425B-B635-CE3767BF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2022-11-14T17:42:00Z</dcterms:created>
  <dcterms:modified xsi:type="dcterms:W3CDTF">2022-11-17T11:20:00Z</dcterms:modified>
</cp:coreProperties>
</file>