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1F" w:rsidRPr="00E0141F" w:rsidRDefault="00E0141F" w:rsidP="00E01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0141F">
        <w:rPr>
          <w:rFonts w:ascii="Times New Roman" w:hAnsi="Times New Roman" w:cs="Times New Roman"/>
          <w:b/>
          <w:bCs/>
          <w:sz w:val="28"/>
          <w:szCs w:val="28"/>
        </w:rPr>
        <w:t>«Творческий учитель»</w:t>
      </w:r>
      <w:r w:rsidRPr="00E0141F">
        <w:rPr>
          <w:rFonts w:ascii="Times New Roman" w:hAnsi="Times New Roman" w:cs="Times New Roman"/>
          <w:b/>
          <w:bCs/>
          <w:sz w:val="28"/>
          <w:szCs w:val="28"/>
        </w:rPr>
        <w:br/>
        <w:t>Всероссийский конкурс для учителей-предметников</w:t>
      </w:r>
    </w:p>
    <w:bookmarkEnd w:id="0"/>
    <w:p w:rsidR="00952D75" w:rsidRPr="00952D75" w:rsidRDefault="00952D75" w:rsidP="00E014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9FF" w:rsidRDefault="003409FF" w:rsidP="00952D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3409FF" w:rsidRDefault="003409FF" w:rsidP="00952D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9FF" w:rsidRDefault="003409FF" w:rsidP="00952D7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71F3D" w:rsidRDefault="00B71F3D" w:rsidP="00952D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0141F" w:rsidRDefault="00E0141F" w:rsidP="00952D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52D75" w:rsidRDefault="00952D75" w:rsidP="00952D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09FF" w:rsidRDefault="003409FF" w:rsidP="00952D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71F3D" w:rsidRDefault="00B71F3D" w:rsidP="0095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«Вклад Саратова и его жителей в победу в Сталинградской битве»</w:t>
      </w:r>
    </w:p>
    <w:p w:rsidR="003409FF" w:rsidRPr="009C3D92" w:rsidRDefault="00B71F3D" w:rsidP="00952D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</w:t>
      </w:r>
      <w:r w:rsidRPr="00B71F3D">
        <w:rPr>
          <w:rFonts w:ascii="Times New Roman" w:hAnsi="Times New Roman" w:cs="Times New Roman"/>
          <w:b/>
          <w:sz w:val="28"/>
          <w:szCs w:val="28"/>
        </w:rPr>
        <w:t>еализаци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B71F3D">
        <w:rPr>
          <w:rFonts w:ascii="Times New Roman" w:hAnsi="Times New Roman" w:cs="Times New Roman"/>
          <w:b/>
          <w:sz w:val="28"/>
          <w:szCs w:val="28"/>
        </w:rPr>
        <w:t xml:space="preserve"> задач функциональной грамотности и патриотического воспитания детей и молодёжи с привлечением краеведческого материала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0141F" w:rsidRPr="00276348" w:rsidRDefault="00E0141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09FF" w:rsidRPr="00276348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09FF" w:rsidRPr="00276348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Автор</w:t>
      </w:r>
      <w:r w:rsidRPr="00276348">
        <w:rPr>
          <w:rFonts w:ascii="Times New Roman" w:hAnsi="Times New Roman"/>
          <w:sz w:val="28"/>
          <w:szCs w:val="28"/>
        </w:rPr>
        <w:t>: учитель истории и обществознания</w:t>
      </w: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76348">
        <w:rPr>
          <w:rFonts w:ascii="Times New Roman" w:hAnsi="Times New Roman"/>
          <w:sz w:val="28"/>
          <w:szCs w:val="28"/>
        </w:rPr>
        <w:t>Тихонова Елена Александровна</w:t>
      </w: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МОУ «ГИМНАЗИЯ № 5» </w:t>
      </w: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410048, Саратовская область, город Саратов, </w:t>
      </w: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1-й Тульский пр., д. 6а</w:t>
      </w: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Телефоны-  служебный (845-2) 92-47-89, </w:t>
      </w: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8 927 226 86 44</w:t>
      </w:r>
    </w:p>
    <w:p w:rsidR="003409FF" w:rsidRPr="009C3D92" w:rsidRDefault="003409FF" w:rsidP="00952D75">
      <w:pPr>
        <w:pStyle w:val="ab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9C3D9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9C3D92">
        <w:rPr>
          <w:sz w:val="28"/>
          <w:szCs w:val="28"/>
        </w:rPr>
        <w:t xml:space="preserve">  - </w:t>
      </w:r>
      <w:hyperlink r:id="rId8" w:history="1">
        <w:r>
          <w:rPr>
            <w:rStyle w:val="a4"/>
            <w:sz w:val="28"/>
            <w:szCs w:val="28"/>
            <w:lang w:val="en-US"/>
          </w:rPr>
          <w:t>Tiho</w:t>
        </w:r>
        <w:r w:rsidRPr="009C3D92"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tihonova</w:t>
        </w:r>
        <w:r w:rsidRPr="009C3D92">
          <w:rPr>
            <w:rStyle w:val="a4"/>
            <w:sz w:val="28"/>
            <w:szCs w:val="28"/>
          </w:rPr>
          <w:t>@</w:t>
        </w:r>
        <w:r>
          <w:rPr>
            <w:rStyle w:val="a4"/>
            <w:sz w:val="28"/>
            <w:szCs w:val="28"/>
            <w:lang w:val="en-US"/>
          </w:rPr>
          <w:t>yandex</w:t>
        </w:r>
        <w:r w:rsidRPr="009C3D92">
          <w:rPr>
            <w:rStyle w:val="a4"/>
            <w:sz w:val="28"/>
            <w:szCs w:val="28"/>
          </w:rPr>
          <w:t>.</w:t>
        </w:r>
        <w:proofErr w:type="spellStart"/>
        <w:r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9C3D92">
        <w:rPr>
          <w:sz w:val="28"/>
          <w:szCs w:val="28"/>
        </w:rPr>
        <w:t xml:space="preserve"> </w:t>
      </w:r>
    </w:p>
    <w:p w:rsidR="003409FF" w:rsidRDefault="002E3608" w:rsidP="00952D75">
      <w:pPr>
        <w:pStyle w:val="ab"/>
        <w:spacing w:line="360" w:lineRule="auto"/>
        <w:jc w:val="right"/>
        <w:rPr>
          <w:sz w:val="28"/>
          <w:szCs w:val="28"/>
        </w:rPr>
      </w:pPr>
      <w:hyperlink r:id="rId9" w:history="1">
        <w:r w:rsidR="003409FF">
          <w:rPr>
            <w:rStyle w:val="a4"/>
            <w:sz w:val="28"/>
            <w:szCs w:val="28"/>
            <w:lang w:val="en-US"/>
          </w:rPr>
          <w:t>gm</w:t>
        </w:r>
        <w:r w:rsidR="003409FF">
          <w:rPr>
            <w:rStyle w:val="a4"/>
            <w:sz w:val="28"/>
            <w:szCs w:val="28"/>
          </w:rPr>
          <w:t>5</w:t>
        </w:r>
        <w:r w:rsidR="003409FF">
          <w:rPr>
            <w:rStyle w:val="a4"/>
            <w:sz w:val="28"/>
            <w:szCs w:val="28"/>
            <w:lang w:val="en-US"/>
          </w:rPr>
          <w:t>sar</w:t>
        </w:r>
        <w:r w:rsidR="003409FF">
          <w:rPr>
            <w:rStyle w:val="a4"/>
            <w:sz w:val="28"/>
            <w:szCs w:val="28"/>
          </w:rPr>
          <w:t>@</w:t>
        </w:r>
        <w:r w:rsidR="003409FF">
          <w:rPr>
            <w:rStyle w:val="a4"/>
            <w:sz w:val="28"/>
            <w:szCs w:val="28"/>
            <w:lang w:val="en-US"/>
          </w:rPr>
          <w:t>mail</w:t>
        </w:r>
        <w:r w:rsidR="003409FF">
          <w:rPr>
            <w:rStyle w:val="a4"/>
            <w:sz w:val="28"/>
            <w:szCs w:val="28"/>
          </w:rPr>
          <w:t>.</w:t>
        </w:r>
        <w:proofErr w:type="spellStart"/>
        <w:r w:rsidR="003409FF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3409FF">
        <w:rPr>
          <w:sz w:val="28"/>
          <w:szCs w:val="28"/>
        </w:rPr>
        <w:t>,</w:t>
      </w:r>
    </w:p>
    <w:p w:rsidR="003409FF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09FF" w:rsidRPr="00276348" w:rsidRDefault="003409FF" w:rsidP="00952D7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09FF" w:rsidRDefault="003409FF" w:rsidP="00952D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Саратов-202</w:t>
      </w:r>
      <w:r w:rsidR="00B71F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3409FF" w:rsidRDefault="003409FF" w:rsidP="00952D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9FF" w:rsidRDefault="003409FF" w:rsidP="00952D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9FF" w:rsidRDefault="003409FF" w:rsidP="00952D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9FF" w:rsidRPr="00EA572F" w:rsidRDefault="003409FF" w:rsidP="00952D7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A572F">
        <w:rPr>
          <w:rFonts w:ascii="Times New Roman" w:hAnsi="Times New Roman"/>
          <w:b/>
          <w:sz w:val="28"/>
          <w:szCs w:val="28"/>
        </w:rPr>
        <w:t>Содержание:</w:t>
      </w:r>
    </w:p>
    <w:p w:rsidR="003409FF" w:rsidRPr="00EA572F" w:rsidRDefault="003409FF" w:rsidP="00952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3AB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EA572F">
        <w:rPr>
          <w:rFonts w:ascii="Times New Roman" w:hAnsi="Times New Roman"/>
          <w:sz w:val="28"/>
          <w:szCs w:val="28"/>
        </w:rPr>
        <w:t>………………………………………………</w:t>
      </w:r>
      <w:proofErr w:type="gramStart"/>
      <w:r w:rsidR="00B71F3D">
        <w:rPr>
          <w:rFonts w:ascii="Times New Roman" w:hAnsi="Times New Roman"/>
          <w:sz w:val="28"/>
          <w:szCs w:val="28"/>
        </w:rPr>
        <w:t>…</w:t>
      </w:r>
      <w:r w:rsidR="00952D75">
        <w:rPr>
          <w:rFonts w:ascii="Times New Roman" w:hAnsi="Times New Roman"/>
          <w:sz w:val="28"/>
          <w:szCs w:val="28"/>
        </w:rPr>
        <w:t>….</w:t>
      </w:r>
      <w:proofErr w:type="gramEnd"/>
      <w:r w:rsidR="00952D75">
        <w:rPr>
          <w:rFonts w:ascii="Times New Roman" w:hAnsi="Times New Roman"/>
          <w:sz w:val="28"/>
          <w:szCs w:val="28"/>
        </w:rPr>
        <w:t>.</w:t>
      </w:r>
      <w:r w:rsidRPr="00EA572F">
        <w:rPr>
          <w:rFonts w:ascii="Times New Roman" w:hAnsi="Times New Roman"/>
          <w:sz w:val="28"/>
          <w:szCs w:val="28"/>
        </w:rPr>
        <w:t>…2</w:t>
      </w:r>
    </w:p>
    <w:p w:rsidR="003409FF" w:rsidRPr="00E603AB" w:rsidRDefault="00B71F3D" w:rsidP="00952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1F3D">
        <w:rPr>
          <w:rFonts w:ascii="Times New Roman" w:hAnsi="Times New Roman"/>
          <w:b/>
          <w:sz w:val="28"/>
          <w:szCs w:val="28"/>
        </w:rPr>
        <w:t>Методическая разработка</w:t>
      </w:r>
      <w:r w:rsidR="00952D75">
        <w:rPr>
          <w:rFonts w:ascii="Times New Roman" w:hAnsi="Times New Roman"/>
          <w:sz w:val="28"/>
          <w:szCs w:val="28"/>
        </w:rPr>
        <w:t>………………………………………………</w:t>
      </w:r>
      <w:proofErr w:type="gramStart"/>
      <w:r w:rsidR="00952D75">
        <w:rPr>
          <w:rFonts w:ascii="Times New Roman" w:hAnsi="Times New Roman"/>
          <w:sz w:val="28"/>
          <w:szCs w:val="28"/>
        </w:rPr>
        <w:t>…….</w:t>
      </w:r>
      <w:proofErr w:type="gramEnd"/>
      <w:r w:rsidR="00952D75">
        <w:rPr>
          <w:rFonts w:ascii="Times New Roman" w:hAnsi="Times New Roman"/>
          <w:sz w:val="28"/>
          <w:szCs w:val="28"/>
        </w:rPr>
        <w:t>4</w:t>
      </w:r>
    </w:p>
    <w:p w:rsidR="003409FF" w:rsidRPr="00EA572F" w:rsidRDefault="00B71F3D" w:rsidP="00952D75">
      <w:pPr>
        <w:pStyle w:val="a8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1</w:t>
      </w:r>
      <w:r w:rsidR="003409FF">
        <w:rPr>
          <w:rFonts w:ascii="Times New Roman" w:hAnsi="Times New Roman"/>
          <w:sz w:val="28"/>
          <w:szCs w:val="28"/>
        </w:rPr>
        <w:t xml:space="preserve"> </w:t>
      </w:r>
      <w:r w:rsidR="00952D75" w:rsidRPr="00952D75">
        <w:rPr>
          <w:rFonts w:ascii="Times New Roman" w:hAnsi="Times New Roman"/>
          <w:sz w:val="28"/>
          <w:szCs w:val="28"/>
        </w:rPr>
        <w:t>Защита Сталинграда с Волги</w:t>
      </w:r>
      <w:r w:rsidR="00952D75">
        <w:rPr>
          <w:rFonts w:ascii="Times New Roman" w:hAnsi="Times New Roman"/>
          <w:sz w:val="28"/>
          <w:szCs w:val="28"/>
        </w:rPr>
        <w:t xml:space="preserve"> ………………</w:t>
      </w:r>
      <w:proofErr w:type="gramStart"/>
      <w:r w:rsidR="00952D75">
        <w:rPr>
          <w:rFonts w:ascii="Times New Roman" w:hAnsi="Times New Roman"/>
          <w:sz w:val="28"/>
          <w:szCs w:val="28"/>
        </w:rPr>
        <w:t>…….</w:t>
      </w:r>
      <w:proofErr w:type="gramEnd"/>
      <w:r w:rsidR="00952D75">
        <w:rPr>
          <w:rFonts w:ascii="Times New Roman" w:hAnsi="Times New Roman"/>
          <w:sz w:val="28"/>
          <w:szCs w:val="28"/>
        </w:rPr>
        <w:t>.…………</w:t>
      </w:r>
      <w:r w:rsidR="003409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</w:t>
      </w:r>
      <w:r w:rsidR="00952D75">
        <w:rPr>
          <w:rFonts w:ascii="Times New Roman" w:hAnsi="Times New Roman"/>
          <w:sz w:val="28"/>
          <w:szCs w:val="28"/>
        </w:rPr>
        <w:t>6</w:t>
      </w:r>
    </w:p>
    <w:p w:rsidR="003409FF" w:rsidRDefault="00B71F3D" w:rsidP="00952D7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2</w:t>
      </w:r>
      <w:r w:rsidR="00952D75">
        <w:rPr>
          <w:rFonts w:ascii="Times New Roman" w:hAnsi="Times New Roman"/>
          <w:sz w:val="28"/>
          <w:szCs w:val="28"/>
        </w:rPr>
        <w:t xml:space="preserve">   </w:t>
      </w:r>
      <w:r w:rsidR="00952D75" w:rsidRPr="00952D75">
        <w:rPr>
          <w:rFonts w:ascii="Times New Roman" w:hAnsi="Times New Roman"/>
          <w:sz w:val="28"/>
          <w:szCs w:val="28"/>
        </w:rPr>
        <w:t>Участие саратовцев в боях за Сталинград</w:t>
      </w:r>
      <w:r w:rsidR="00952D75">
        <w:rPr>
          <w:rFonts w:ascii="Times New Roman" w:hAnsi="Times New Roman"/>
          <w:sz w:val="28"/>
          <w:szCs w:val="28"/>
        </w:rPr>
        <w:t xml:space="preserve"> </w:t>
      </w:r>
      <w:r w:rsidR="003409FF">
        <w:rPr>
          <w:rFonts w:ascii="Times New Roman" w:hAnsi="Times New Roman"/>
          <w:sz w:val="28"/>
          <w:szCs w:val="28"/>
        </w:rPr>
        <w:t>………………</w:t>
      </w:r>
      <w:r w:rsidR="00CB407E">
        <w:rPr>
          <w:rFonts w:ascii="Times New Roman" w:hAnsi="Times New Roman"/>
          <w:sz w:val="28"/>
          <w:szCs w:val="28"/>
        </w:rPr>
        <w:t>.</w:t>
      </w:r>
      <w:r w:rsidR="00952D75">
        <w:rPr>
          <w:rFonts w:ascii="Times New Roman" w:hAnsi="Times New Roman"/>
          <w:sz w:val="28"/>
          <w:szCs w:val="28"/>
        </w:rPr>
        <w:t>..</w:t>
      </w:r>
      <w:r w:rsidR="003409FF">
        <w:rPr>
          <w:rFonts w:ascii="Times New Roman" w:hAnsi="Times New Roman"/>
          <w:sz w:val="28"/>
          <w:szCs w:val="28"/>
        </w:rPr>
        <w:t>…</w:t>
      </w:r>
      <w:r w:rsidR="00952D75">
        <w:rPr>
          <w:rFonts w:ascii="Times New Roman" w:hAnsi="Times New Roman"/>
          <w:sz w:val="28"/>
          <w:szCs w:val="28"/>
        </w:rPr>
        <w:t>7</w:t>
      </w:r>
    </w:p>
    <w:p w:rsidR="003409FF" w:rsidRDefault="00B71F3D" w:rsidP="00952D75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</w:t>
      </w:r>
      <w:r w:rsidR="00952D75">
        <w:rPr>
          <w:rFonts w:ascii="Times New Roman" w:hAnsi="Times New Roman"/>
          <w:sz w:val="28"/>
          <w:szCs w:val="28"/>
        </w:rPr>
        <w:t xml:space="preserve"> </w:t>
      </w:r>
      <w:r w:rsidR="00952D75" w:rsidRPr="00952D75">
        <w:rPr>
          <w:rFonts w:ascii="Times New Roman" w:hAnsi="Times New Roman"/>
          <w:sz w:val="28"/>
          <w:szCs w:val="28"/>
        </w:rPr>
        <w:t xml:space="preserve">Пожертвования на военную </w:t>
      </w:r>
      <w:proofErr w:type="gramStart"/>
      <w:r w:rsidR="00952D75" w:rsidRPr="00952D75">
        <w:rPr>
          <w:rFonts w:ascii="Times New Roman" w:hAnsi="Times New Roman"/>
          <w:sz w:val="28"/>
          <w:szCs w:val="28"/>
        </w:rPr>
        <w:t>технику</w:t>
      </w:r>
      <w:r w:rsidR="00952D75">
        <w:rPr>
          <w:rFonts w:ascii="Times New Roman" w:hAnsi="Times New Roman"/>
          <w:sz w:val="28"/>
          <w:szCs w:val="28"/>
        </w:rPr>
        <w:t xml:space="preserve">  …</w:t>
      </w:r>
      <w:proofErr w:type="gramEnd"/>
      <w:r w:rsidR="00952D75">
        <w:rPr>
          <w:rFonts w:ascii="Times New Roman" w:hAnsi="Times New Roman"/>
          <w:sz w:val="28"/>
          <w:szCs w:val="28"/>
        </w:rPr>
        <w:t>……………………</w:t>
      </w:r>
      <w:r w:rsidR="00CB407E">
        <w:rPr>
          <w:rFonts w:ascii="Times New Roman" w:hAnsi="Times New Roman"/>
          <w:sz w:val="28"/>
          <w:szCs w:val="28"/>
        </w:rPr>
        <w:t>.</w:t>
      </w:r>
      <w:r w:rsidR="00952D75">
        <w:rPr>
          <w:rFonts w:ascii="Times New Roman" w:hAnsi="Times New Roman"/>
          <w:sz w:val="28"/>
          <w:szCs w:val="28"/>
        </w:rPr>
        <w:t>..10</w:t>
      </w:r>
    </w:p>
    <w:p w:rsidR="003409FF" w:rsidRDefault="00B71F3D" w:rsidP="00CB407E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r w:rsidR="003409FF">
        <w:rPr>
          <w:rFonts w:ascii="Times New Roman" w:hAnsi="Times New Roman"/>
          <w:sz w:val="28"/>
          <w:szCs w:val="28"/>
        </w:rPr>
        <w:t xml:space="preserve"> </w:t>
      </w:r>
      <w:r w:rsidR="00CB407E">
        <w:rPr>
          <w:rFonts w:ascii="Times New Roman" w:hAnsi="Times New Roman"/>
          <w:sz w:val="28"/>
          <w:szCs w:val="28"/>
        </w:rPr>
        <w:t xml:space="preserve"> </w:t>
      </w:r>
      <w:r w:rsidR="00CB407E" w:rsidRPr="00CB407E">
        <w:rPr>
          <w:rFonts w:ascii="Times New Roman" w:hAnsi="Times New Roman"/>
          <w:sz w:val="28"/>
          <w:szCs w:val="28"/>
        </w:rPr>
        <w:t>Значение</w:t>
      </w:r>
      <w:proofErr w:type="gramEnd"/>
      <w:r w:rsidR="00CB407E" w:rsidRPr="00CB407E">
        <w:rPr>
          <w:rFonts w:ascii="Times New Roman" w:hAnsi="Times New Roman"/>
          <w:sz w:val="28"/>
          <w:szCs w:val="28"/>
        </w:rPr>
        <w:t xml:space="preserve"> победы в Сталинградской битве</w:t>
      </w:r>
      <w:r w:rsidR="00CB407E">
        <w:rPr>
          <w:rFonts w:ascii="Times New Roman" w:hAnsi="Times New Roman"/>
          <w:sz w:val="28"/>
          <w:szCs w:val="28"/>
        </w:rPr>
        <w:t xml:space="preserve"> …………………..11</w:t>
      </w:r>
    </w:p>
    <w:p w:rsidR="003409FF" w:rsidRPr="00EA572F" w:rsidRDefault="003409FF" w:rsidP="00952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603AB">
        <w:rPr>
          <w:rFonts w:ascii="Times New Roman" w:hAnsi="Times New Roman"/>
          <w:b/>
          <w:sz w:val="28"/>
          <w:szCs w:val="28"/>
        </w:rPr>
        <w:t>Заключение.</w:t>
      </w:r>
      <w:r>
        <w:rPr>
          <w:rFonts w:ascii="Times New Roman" w:hAnsi="Times New Roman"/>
          <w:sz w:val="28"/>
          <w:szCs w:val="28"/>
        </w:rPr>
        <w:t xml:space="preserve">  .</w:t>
      </w:r>
      <w:r w:rsidRPr="00EA572F">
        <w:rPr>
          <w:rFonts w:ascii="Times New Roman" w:hAnsi="Times New Roman"/>
          <w:sz w:val="28"/>
          <w:szCs w:val="28"/>
        </w:rPr>
        <w:t>………………………………</w:t>
      </w:r>
      <w:proofErr w:type="gramStart"/>
      <w:r w:rsidRPr="00EA572F">
        <w:rPr>
          <w:rFonts w:ascii="Times New Roman" w:hAnsi="Times New Roman"/>
          <w:sz w:val="28"/>
          <w:szCs w:val="28"/>
        </w:rPr>
        <w:t>……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 w:rsidRPr="00EA572F">
        <w:rPr>
          <w:rFonts w:ascii="Times New Roman" w:hAnsi="Times New Roman"/>
          <w:sz w:val="28"/>
          <w:szCs w:val="28"/>
        </w:rPr>
        <w:t>…</w:t>
      </w:r>
      <w:r w:rsidR="00B71F3D">
        <w:rPr>
          <w:rFonts w:ascii="Times New Roman" w:hAnsi="Times New Roman"/>
          <w:sz w:val="28"/>
          <w:szCs w:val="28"/>
        </w:rPr>
        <w:t>……</w:t>
      </w:r>
      <w:r w:rsidR="00CB407E">
        <w:rPr>
          <w:rFonts w:ascii="Times New Roman" w:hAnsi="Times New Roman"/>
          <w:sz w:val="28"/>
          <w:szCs w:val="28"/>
        </w:rPr>
        <w:t>……………………</w:t>
      </w:r>
      <w:r w:rsidR="00B71F3D">
        <w:rPr>
          <w:rFonts w:ascii="Times New Roman" w:hAnsi="Times New Roman"/>
          <w:sz w:val="28"/>
          <w:szCs w:val="28"/>
        </w:rPr>
        <w:t>.1</w:t>
      </w:r>
      <w:r w:rsidR="00CB407E">
        <w:rPr>
          <w:rFonts w:ascii="Times New Roman" w:hAnsi="Times New Roman"/>
          <w:sz w:val="28"/>
          <w:szCs w:val="28"/>
        </w:rPr>
        <w:t>2</w:t>
      </w:r>
    </w:p>
    <w:p w:rsidR="003409FF" w:rsidRPr="00EA572F" w:rsidRDefault="003409FF" w:rsidP="00952D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52D75">
        <w:rPr>
          <w:rFonts w:ascii="Times New Roman" w:hAnsi="Times New Roman"/>
          <w:b/>
          <w:sz w:val="28"/>
          <w:szCs w:val="28"/>
        </w:rPr>
        <w:t>Список литературы и источников</w:t>
      </w:r>
      <w:r w:rsidRPr="00EA572F">
        <w:rPr>
          <w:rFonts w:ascii="Times New Roman" w:hAnsi="Times New Roman"/>
          <w:sz w:val="28"/>
          <w:szCs w:val="28"/>
        </w:rPr>
        <w:t>……………………………………</w:t>
      </w:r>
      <w:proofErr w:type="gramStart"/>
      <w:r w:rsidRPr="00EA572F">
        <w:rPr>
          <w:rFonts w:ascii="Times New Roman" w:hAnsi="Times New Roman"/>
          <w:sz w:val="28"/>
          <w:szCs w:val="28"/>
        </w:rPr>
        <w:t>…</w:t>
      </w:r>
      <w:r w:rsidR="00CB407E">
        <w:rPr>
          <w:rFonts w:ascii="Times New Roman" w:hAnsi="Times New Roman"/>
          <w:sz w:val="28"/>
          <w:szCs w:val="28"/>
        </w:rPr>
        <w:t>….</w:t>
      </w:r>
      <w:proofErr w:type="gramEnd"/>
      <w:r w:rsidR="00CB407E">
        <w:rPr>
          <w:rFonts w:ascii="Times New Roman" w:hAnsi="Times New Roman"/>
          <w:sz w:val="28"/>
          <w:szCs w:val="28"/>
        </w:rPr>
        <w:t>.13</w:t>
      </w:r>
    </w:p>
    <w:p w:rsidR="003409FF" w:rsidRDefault="003409FF" w:rsidP="00952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9FF" w:rsidRDefault="003409FF" w:rsidP="00952D75">
      <w:pPr>
        <w:spacing w:after="16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F70914" w:rsidRPr="003409FF" w:rsidRDefault="00B71F3D" w:rsidP="00952D7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Пояснительная записка</w:t>
      </w:r>
      <w:r w:rsidR="00F70914" w:rsidRPr="003409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A41A7F" w:rsidRPr="003409FF" w:rsidRDefault="00A41A7F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Воспитание подрастающего поколения является приоритетным направлением в работе образовательных организаций. Значимость </w:t>
      </w:r>
      <w:r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воспитательной работы</w:t>
      </w:r>
      <w:r w:rsidRPr="003409FF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заявлена  на государственном уровне в Федеральном законе от 31 июля 2020 № 304-ФЗ «О внесении изменений в Федеральный закон «Об образовании в Российской Федерации» по вопросам воспитания обучающихся».</w:t>
      </w:r>
      <w:r w:rsidR="004C32EA" w:rsidRPr="003409F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</w:p>
    <w:p w:rsidR="00A41A7F" w:rsidRPr="003409FF" w:rsidRDefault="00A41A7F" w:rsidP="00952D75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40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 направлениям совершенствования общего образования в России относится и усиление внимания к формированию функциональной грамотности, что является </w:t>
      </w:r>
      <w:r w:rsidRPr="003409FF">
        <w:rPr>
          <w:rFonts w:ascii="Times New Roman" w:hAnsi="Times New Roman" w:cs="Times New Roman"/>
          <w:bCs/>
          <w:color w:val="000000"/>
          <w:sz w:val="28"/>
          <w:szCs w:val="28"/>
        </w:rPr>
        <w:t>одной из основных задач ФГОС и целей Государственной программы</w:t>
      </w:r>
      <w:r w:rsidRPr="00340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409FF">
        <w:rPr>
          <w:rFonts w:ascii="Times New Roman" w:hAnsi="Times New Roman" w:cs="Times New Roman"/>
          <w:bCs/>
          <w:color w:val="000000"/>
          <w:sz w:val="28"/>
          <w:szCs w:val="28"/>
        </w:rPr>
        <w:t>РФ «Развитие образования» (2018-2025 годы).</w:t>
      </w:r>
    </w:p>
    <w:p w:rsidR="00A41A7F" w:rsidRPr="003409FF" w:rsidRDefault="00A41A7F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Сегодня функционально грамотный ученик — индикатор качества образ</w:t>
      </w:r>
      <w:r w:rsidR="004F0252" w:rsidRPr="003409FF">
        <w:rPr>
          <w:rFonts w:ascii="Times New Roman" w:hAnsi="Times New Roman" w:cs="Times New Roman"/>
          <w:sz w:val="28"/>
          <w:szCs w:val="28"/>
        </w:rPr>
        <w:t xml:space="preserve">ования. </w:t>
      </w:r>
      <w:r w:rsidRPr="003409FF">
        <w:rPr>
          <w:rFonts w:ascii="Times New Roman" w:hAnsi="Times New Roman" w:cs="Times New Roman"/>
          <w:sz w:val="28"/>
          <w:szCs w:val="28"/>
        </w:rPr>
        <w:t xml:space="preserve">Акцент смещается на умение использовать полученную информацию и навыки в конкретных ситуациях.  </w:t>
      </w:r>
    </w:p>
    <w:p w:rsidR="004F0252" w:rsidRPr="003409FF" w:rsidRDefault="00EC2A3F" w:rsidP="00952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Международное исследование функциональной грамотности </w:t>
      </w:r>
      <w:hyperlink r:id="rId10" w:tgtFrame="_blank" w:history="1">
        <w:r w:rsidRPr="003409FF">
          <w:rPr>
            <w:rFonts w:ascii="Times New Roman" w:eastAsia="Times New Roman" w:hAnsi="Times New Roman" w:cs="Times New Roman"/>
            <w:sz w:val="28"/>
            <w:szCs w:val="28"/>
          </w:rPr>
          <w:t>PISA</w:t>
        </w:r>
      </w:hyperlink>
      <w:r w:rsidR="004C32EA"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относит к компонентам функциональной грамотности </w:t>
      </w:r>
      <w:r w:rsidR="00A41A7F" w:rsidRPr="003409FF">
        <w:rPr>
          <w:rFonts w:ascii="Times New Roman" w:hAnsi="Times New Roman" w:cs="Times New Roman"/>
          <w:sz w:val="28"/>
          <w:szCs w:val="28"/>
        </w:rPr>
        <w:t xml:space="preserve">читательскую, математическую, естественно-научную, финансовую и компьютерную грамотность, глобальные компетенции и креативное мышление. </w:t>
      </w:r>
    </w:p>
    <w:p w:rsidR="00F70914" w:rsidRPr="003409FF" w:rsidRDefault="00951C2B" w:rsidP="00952D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Среди приоритетов </w:t>
      </w:r>
      <w:r w:rsidR="00B85FB0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образовательных организаций 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модернизации воспитательной деятельности можно выделить создание условий для успешного развития личности ребёнка, его духовно-нравственного становления; </w:t>
      </w:r>
      <w:r w:rsidRPr="003409FF">
        <w:rPr>
          <w:rFonts w:ascii="Times New Roman" w:hAnsi="Times New Roman" w:cs="Times New Roman"/>
          <w:sz w:val="28"/>
          <w:szCs w:val="28"/>
        </w:rPr>
        <w:t xml:space="preserve">формирование патриотической грамотности учащихся как составного элемента функциональной </w:t>
      </w:r>
      <w:r w:rsidR="00581B38" w:rsidRPr="003409FF">
        <w:rPr>
          <w:rFonts w:ascii="Times New Roman" w:hAnsi="Times New Roman" w:cs="Times New Roman"/>
          <w:sz w:val="28"/>
          <w:szCs w:val="28"/>
        </w:rPr>
        <w:t xml:space="preserve">грамотности </w:t>
      </w:r>
      <w:r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свете духовного возрождения нации. </w:t>
      </w:r>
    </w:p>
    <w:p w:rsidR="00951C2B" w:rsidRPr="003409FF" w:rsidRDefault="00951C2B" w:rsidP="00952D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>Вера, духовность, патриотизм всегда были и остаются самыми надё</w:t>
      </w:r>
      <w:r w:rsidR="00581B38"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>жными ориентирами в жизни, условиями и возможностями</w:t>
      </w:r>
      <w:r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успешной социализации и эффективной самореализации обучающихся, для развития</w:t>
      </w:r>
      <w:r w:rsidR="00581B38"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</w:t>
      </w:r>
      <w:r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потенциала в интересах России.</w:t>
      </w:r>
    </w:p>
    <w:p w:rsidR="00A41A7F" w:rsidRPr="003409FF" w:rsidRDefault="00581B38" w:rsidP="00952D7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Ф</w:t>
      </w:r>
      <w:r w:rsidR="00951C2B" w:rsidRPr="003409FF">
        <w:rPr>
          <w:rFonts w:ascii="Times New Roman" w:hAnsi="Times New Roman" w:cs="Times New Roman"/>
          <w:sz w:val="28"/>
          <w:szCs w:val="28"/>
        </w:rPr>
        <w:t xml:space="preserve">ормирование патриотической </w:t>
      </w:r>
      <w:r w:rsidR="00B85FB0" w:rsidRPr="003409FF">
        <w:rPr>
          <w:rFonts w:ascii="Times New Roman" w:hAnsi="Times New Roman" w:cs="Times New Roman"/>
          <w:sz w:val="28"/>
          <w:szCs w:val="28"/>
        </w:rPr>
        <w:t>грамотности является</w:t>
      </w:r>
      <w:r w:rsidR="00951C2B" w:rsidRPr="003409FF">
        <w:rPr>
          <w:rFonts w:ascii="Times New Roman" w:hAnsi="Times New Roman" w:cs="Times New Roman"/>
          <w:sz w:val="28"/>
          <w:szCs w:val="28"/>
        </w:rPr>
        <w:t xml:space="preserve"> акцентом в новой модели воспитательной программы</w:t>
      </w:r>
      <w:r w:rsidR="00951C2B"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которой началась в России </w:t>
      </w:r>
      <w:r w:rsidR="00951C2B" w:rsidRPr="003409FF">
        <w:rPr>
          <w:rFonts w:ascii="Times New Roman" w:hAnsi="Times New Roman" w:cs="Times New Roman"/>
          <w:sz w:val="28"/>
          <w:szCs w:val="28"/>
          <w:shd w:val="clear" w:color="auto" w:fill="FFFFFF"/>
        </w:rPr>
        <w:t>с сентября 2021 года</w:t>
      </w:r>
      <w:r w:rsidR="00951C2B" w:rsidRPr="003409FF">
        <w:rPr>
          <w:rFonts w:ascii="Times New Roman" w:hAnsi="Times New Roman" w:cs="Times New Roman"/>
          <w:sz w:val="28"/>
          <w:szCs w:val="28"/>
        </w:rPr>
        <w:t>.</w:t>
      </w:r>
    </w:p>
    <w:p w:rsidR="004F0252" w:rsidRPr="003409FF" w:rsidRDefault="00B85FB0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lastRenderedPageBreak/>
        <w:t xml:space="preserve">Одной из составляющих развития функциональной грамотности </w:t>
      </w:r>
      <w:r w:rsidR="004F0252" w:rsidRPr="003409FF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3409FF">
        <w:rPr>
          <w:rFonts w:ascii="Times New Roman" w:hAnsi="Times New Roman" w:cs="Times New Roman"/>
          <w:sz w:val="28"/>
          <w:szCs w:val="28"/>
        </w:rPr>
        <w:t>является использование краеведческого материала. В основе реализации программы по краеведению лежит организаци</w:t>
      </w:r>
      <w:r w:rsidR="00952D75">
        <w:rPr>
          <w:rFonts w:ascii="Times New Roman" w:hAnsi="Times New Roman" w:cs="Times New Roman"/>
          <w:sz w:val="28"/>
          <w:szCs w:val="28"/>
        </w:rPr>
        <w:t>я</w:t>
      </w:r>
      <w:r w:rsidRPr="003409FF">
        <w:rPr>
          <w:rFonts w:ascii="Times New Roman" w:hAnsi="Times New Roman" w:cs="Times New Roman"/>
          <w:sz w:val="28"/>
          <w:szCs w:val="28"/>
        </w:rPr>
        <w:t xml:space="preserve"> систематической проектно-исследовательской деятельности школьников, которая ценна тем, что создаёт условия для успешной реализации задач </w:t>
      </w:r>
      <w:r w:rsidR="004F0252" w:rsidRPr="003409FF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3409FF">
        <w:rPr>
          <w:rFonts w:ascii="Times New Roman" w:hAnsi="Times New Roman" w:cs="Times New Roman"/>
          <w:sz w:val="28"/>
          <w:szCs w:val="28"/>
        </w:rPr>
        <w:t>ФГОС</w:t>
      </w:r>
      <w:r w:rsidR="004F0252" w:rsidRPr="003409FF">
        <w:rPr>
          <w:rFonts w:ascii="Times New Roman" w:hAnsi="Times New Roman" w:cs="Times New Roman"/>
          <w:sz w:val="28"/>
          <w:szCs w:val="28"/>
        </w:rPr>
        <w:t>.</w:t>
      </w:r>
    </w:p>
    <w:p w:rsidR="00B85FB0" w:rsidRPr="003409FF" w:rsidRDefault="00B85FB0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 xml:space="preserve">Академик Д. Лихачёв говорил о значении краеведения и истории в воспитании граждан страны и отмечал, что чувство любви к Родине нужно заботливо взращивать, прививая духовную оседлость, так как если не будет корней в родной местности, в родной стороне – будет много людей, похожих на иссушенное растение перекати - поле. </w:t>
      </w:r>
    </w:p>
    <w:p w:rsidR="000D586C" w:rsidRPr="003409FF" w:rsidRDefault="00E23AD8" w:rsidP="00952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Последние годы все чаще со страниц западных СМИ и различных социальных сетей звучат попытки сфальсифицировать нашу историю, принизить значение наших Побед! Президент России Владимир Путин говорит: "...Утратив патриотизм, связанные с ним национальную гордость и достоинство, мы потеряем себя как народ, способный на великие свершения».</w:t>
      </w:r>
      <w:r w:rsidR="00F70914" w:rsidRPr="003409FF">
        <w:rPr>
          <w:rStyle w:val="a7"/>
          <w:sz w:val="28"/>
          <w:szCs w:val="28"/>
        </w:rPr>
        <w:footnoteReference w:id="2"/>
      </w:r>
      <w:r w:rsidRPr="003409FF">
        <w:rPr>
          <w:sz w:val="28"/>
          <w:szCs w:val="28"/>
        </w:rPr>
        <w:t xml:space="preserve"> </w:t>
      </w:r>
    </w:p>
    <w:p w:rsidR="000D586C" w:rsidRPr="003409FF" w:rsidRDefault="000D586C" w:rsidP="00952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09FF">
        <w:rPr>
          <w:sz w:val="28"/>
          <w:szCs w:val="28"/>
        </w:rPr>
        <w:t xml:space="preserve">15 июля 2022 года он подписал указ о праздновании 80-летия разгрома </w:t>
      </w:r>
      <w:r w:rsidR="004F0252" w:rsidRPr="003409FF">
        <w:rPr>
          <w:sz w:val="28"/>
          <w:szCs w:val="28"/>
        </w:rPr>
        <w:t>Советской</w:t>
      </w:r>
      <w:r w:rsidRPr="003409FF">
        <w:rPr>
          <w:sz w:val="28"/>
          <w:szCs w:val="28"/>
        </w:rPr>
        <w:t xml:space="preserve"> армией фашистских войск в Сталинградской битве.</w:t>
      </w:r>
      <w:r w:rsidR="00F70914" w:rsidRPr="003409FF">
        <w:rPr>
          <w:rStyle w:val="a7"/>
          <w:sz w:val="28"/>
          <w:szCs w:val="28"/>
        </w:rPr>
        <w:footnoteReference w:id="3"/>
      </w:r>
      <w:r w:rsidRPr="003409FF">
        <w:rPr>
          <w:sz w:val="28"/>
          <w:szCs w:val="28"/>
        </w:rPr>
        <w:t xml:space="preserve"> </w:t>
      </w:r>
    </w:p>
    <w:p w:rsidR="00E23AD8" w:rsidRPr="003409FF" w:rsidRDefault="000D586C" w:rsidP="00952D75">
      <w:pPr>
        <w:pStyle w:val="a3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409FF">
        <w:rPr>
          <w:sz w:val="28"/>
          <w:szCs w:val="28"/>
        </w:rPr>
        <w:t xml:space="preserve">Сталинградская битва (17 июля 1942 года — 2 февраля 1943 года) по размаху, длительности и количеству участников стала одной из крупнейших в период ВОВ. Она коренным образом изменила ход войны и была предвестником победы </w:t>
      </w:r>
      <w:r w:rsidR="004F0252" w:rsidRPr="003409FF">
        <w:rPr>
          <w:sz w:val="28"/>
          <w:szCs w:val="28"/>
        </w:rPr>
        <w:t>Советской</w:t>
      </w:r>
      <w:r w:rsidRPr="003409FF">
        <w:rPr>
          <w:sz w:val="28"/>
          <w:szCs w:val="28"/>
        </w:rPr>
        <w:t xml:space="preserve"> армии над фашистскими войсками. </w:t>
      </w:r>
      <w:r w:rsidR="00E23AD8" w:rsidRPr="003409FF">
        <w:rPr>
          <w:sz w:val="28"/>
          <w:szCs w:val="28"/>
        </w:rPr>
        <w:t xml:space="preserve">Город, покрывший себя неувядающей славой, защищали люди всех национальностей - русские, украинцы, калмыки, казахи, белорусы, евреи и многие другие! Мы не в праве забыть </w:t>
      </w:r>
      <w:r w:rsidR="004F0252" w:rsidRPr="003409FF">
        <w:rPr>
          <w:sz w:val="28"/>
          <w:szCs w:val="28"/>
        </w:rPr>
        <w:t>тех,</w:t>
      </w:r>
      <w:r w:rsidR="00E23AD8" w:rsidRPr="003409FF">
        <w:rPr>
          <w:sz w:val="28"/>
          <w:szCs w:val="28"/>
        </w:rPr>
        <w:t xml:space="preserve"> кто защитил страну в годы смертельных испытаний. </w:t>
      </w:r>
    </w:p>
    <w:p w:rsidR="00B85FB0" w:rsidRPr="003409FF" w:rsidRDefault="004F0252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данной методической разработки: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изучение </w:t>
      </w:r>
      <w:r w:rsidR="003619BA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вклада Саратова и его жителей в победу советского народа в Сталинградской битве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реализацию задач функциональной грамотности</w:t>
      </w:r>
      <w:r w:rsidR="00D9413D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патриотического воспитания детей и молодёжи с привлечением краеведческого материала из истории Саратова в годы Великой отечественной войны.</w:t>
      </w:r>
    </w:p>
    <w:p w:rsidR="006F17A0" w:rsidRPr="003409FF" w:rsidRDefault="006F17A0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Целевая аудитория:</w:t>
      </w:r>
      <w:r w:rsidR="0095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ученики 8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-9 классов (после предварительного знакомства с историей Сталинградской битвы и ее итогами, </w:t>
      </w:r>
      <w:proofErr w:type="gramStart"/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F17A0" w:rsidRPr="003409FF" w:rsidRDefault="006F17A0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просмотр с дальнейшим обсуждением художественно – документального фильма «Великая война», 7 серия «Сталинградская битва»</w:t>
      </w:r>
      <w:r w:rsidRPr="003409F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6F17A0" w:rsidRPr="003409FF" w:rsidRDefault="006F17A0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цикл общешкольных мероприятий, посвященных празднованию Дню воинской славы – День разгрома немецко-фашистских войск в Сталинградской битве,</w:t>
      </w:r>
    </w:p>
    <w:p w:rsidR="006F17A0" w:rsidRDefault="006F17A0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проведение </w:t>
      </w:r>
      <w:r w:rsidR="00952D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уроков или 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занятий в рамках внеурочной деятельности, посвященных Сталинградской битве и вк</w:t>
      </w:r>
      <w:r w:rsidR="00F70914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ладу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Саратова в её победоносное завершение, и т.п.</w:t>
      </w:r>
    </w:p>
    <w:p w:rsidR="00952D75" w:rsidRPr="003409FF" w:rsidRDefault="00952D75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6360" w:rsidRPr="00952D75" w:rsidRDefault="003F6360" w:rsidP="00952D7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Методическая разработка </w:t>
      </w:r>
      <w:r w:rsid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урока, внеаудиторного занятия</w:t>
      </w:r>
    </w:p>
    <w:p w:rsidR="00D9413D" w:rsidRPr="003409FF" w:rsidRDefault="003F6360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738D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Сталинград и Саратов… Как два брата – старший и младший. В годы Великой отечественной войны на долю старшего выпало 200 тяжелейших дней и ночей с 17 июля 1942-го по 2 февраля 1943 годов.</w:t>
      </w:r>
    </w:p>
    <w:p w:rsidR="00B84212" w:rsidRPr="003409FF" w:rsidRDefault="00B84212" w:rsidP="00952D7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409F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Применение математической грамотности</w:t>
      </w:r>
      <w:r w:rsidR="00463A76" w:rsidRPr="003409F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. Глобальные компетенции</w:t>
      </w:r>
    </w:p>
    <w:p w:rsidR="00463A76" w:rsidRPr="003409FF" w:rsidRDefault="00463A76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Разбейтесь по парам, выберете себе одно из заданий, и совместно выполните его.</w:t>
      </w:r>
    </w:p>
    <w:p w:rsidR="00B84212" w:rsidRPr="003409FF" w:rsidRDefault="00B84212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посчитаем и ответим на вопросы:</w:t>
      </w:r>
    </w:p>
    <w:p w:rsidR="00B84212" w:rsidRPr="003409FF" w:rsidRDefault="00B84212" w:rsidP="00952D75">
      <w:pPr>
        <w:spacing w:after="0" w:line="360" w:lineRule="auto"/>
        <w:ind w:left="1701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Сколько месяцев, недель, дней, часов и минут продолжалась Сталинградская битва?</w:t>
      </w:r>
      <w:r w:rsid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  </w:t>
      </w:r>
      <w:r w:rsidR="00D9035C" w:rsidRPr="00340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6 месяцев 2 недели и 2 дня</w:t>
      </w:r>
    </w:p>
    <w:p w:rsidR="00D9035C" w:rsidRPr="003409FF" w:rsidRDefault="00952D75" w:rsidP="00952D75">
      <w:pPr>
        <w:spacing w:after="0" w:line="360" w:lineRule="auto"/>
        <w:ind w:left="453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</w:t>
      </w:r>
      <w:r w:rsidR="00D9035C" w:rsidRPr="00340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4800 часов или 288000 минут</w:t>
      </w:r>
    </w:p>
    <w:p w:rsidR="0063738D" w:rsidRPr="003409FF" w:rsidRDefault="00D9035C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3738D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Младший – прифронтовой – стал военным тылом, опорой, </w:t>
      </w:r>
      <w:proofErr w:type="gramStart"/>
      <w:r w:rsidR="0063738D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  победу</w:t>
      </w:r>
      <w:proofErr w:type="gramEnd"/>
      <w:r w:rsidR="0063738D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советских войск под Сталинградом. </w:t>
      </w:r>
      <w:r w:rsidR="00CA0ECC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Саратов был самым</w:t>
      </w:r>
      <w:r w:rsidR="0063738D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</w:t>
      </w:r>
      <w:r w:rsidR="00CA0ECC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</w:t>
      </w:r>
      <w:r w:rsidR="0063738D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</w:t>
      </w:r>
      <w:r w:rsidR="00CA0ECC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="0063738D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который находился в непосредственной близости от места боев.</w:t>
      </w:r>
    </w:p>
    <w:p w:rsidR="003F6360" w:rsidRPr="003409FF" w:rsidRDefault="003F6360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sz w:val="28"/>
          <w:szCs w:val="28"/>
        </w:rPr>
        <w:t xml:space="preserve">Немецкие войска не без основания связывали победу русских в Сталинградской битве с Саратовской поддержкой – именно </w:t>
      </w:r>
      <w:r w:rsidRPr="003409FF">
        <w:rPr>
          <w:rFonts w:ascii="Times New Roman" w:hAnsi="Times New Roman" w:cs="Times New Roman"/>
          <w:bCs/>
          <w:sz w:val="28"/>
          <w:szCs w:val="28"/>
        </w:rPr>
        <w:t xml:space="preserve">Саратов сыграл ключевую роль </w:t>
      </w:r>
      <w:r w:rsidRPr="003409FF">
        <w:rPr>
          <w:rFonts w:ascii="Times New Roman" w:hAnsi="Times New Roman" w:cs="Times New Roman"/>
          <w:sz w:val="28"/>
          <w:szCs w:val="28"/>
        </w:rPr>
        <w:t xml:space="preserve">в обеспечении советских </w:t>
      </w:r>
      <w:r w:rsidRPr="003409FF">
        <w:rPr>
          <w:rFonts w:ascii="Times New Roman" w:hAnsi="Times New Roman" w:cs="Times New Roman"/>
          <w:bCs/>
          <w:sz w:val="28"/>
          <w:szCs w:val="28"/>
        </w:rPr>
        <w:t>войск, сражавшихся под Сталинградом</w:t>
      </w:r>
      <w:r w:rsidRPr="003409FF">
        <w:rPr>
          <w:rFonts w:ascii="Times New Roman" w:hAnsi="Times New Roman" w:cs="Times New Roman"/>
          <w:sz w:val="28"/>
          <w:szCs w:val="28"/>
        </w:rPr>
        <w:t>.</w:t>
      </w:r>
    </w:p>
    <w:p w:rsidR="00A41A7F" w:rsidRPr="003409FF" w:rsidRDefault="0063738D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Неслучайно Гитлер личным приказом велел разрушить работающие на фронт заводы Саратова: нефтеперерабатывающий и авиационный. Более 7 000 бомб были сброшены на город. Но город продолжал жить и работать.</w:t>
      </w:r>
    </w:p>
    <w:p w:rsidR="00442B31" w:rsidRPr="003409FF" w:rsidRDefault="00442B31" w:rsidP="00952D7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409FF">
        <w:rPr>
          <w:sz w:val="28"/>
          <w:szCs w:val="28"/>
        </w:rPr>
        <w:lastRenderedPageBreak/>
        <w:t xml:space="preserve">Саратов являлся одной из важнейших целей немецких войск, которые планировали захватить город к </w:t>
      </w:r>
      <w:hyperlink r:id="rId11" w:tooltip="10 августа" w:history="1">
        <w:r w:rsidRPr="003409FF">
          <w:rPr>
            <w:rStyle w:val="a4"/>
            <w:color w:val="auto"/>
            <w:sz w:val="28"/>
            <w:szCs w:val="28"/>
            <w:u w:val="none"/>
          </w:rPr>
          <w:t>10 августа</w:t>
        </w:r>
      </w:hyperlink>
      <w:r w:rsidRPr="003409FF">
        <w:rPr>
          <w:sz w:val="28"/>
          <w:szCs w:val="28"/>
        </w:rPr>
        <w:t xml:space="preserve"> 1942 года. На подступах к Саратову с октября 1941 по март 1943 года были построены 6 линий оборонительных рубежей длиной 600 км. В Сталинграде немцы раскидывали листовки с текстом: «</w:t>
      </w:r>
      <w:r w:rsidRPr="003409FF">
        <w:rPr>
          <w:bCs/>
          <w:sz w:val="28"/>
          <w:szCs w:val="28"/>
        </w:rPr>
        <w:t>В Сталинград придем с бомбежкой, а до Саратова – с гармошкой</w:t>
      </w:r>
      <w:r w:rsidRPr="003409FF">
        <w:rPr>
          <w:sz w:val="28"/>
          <w:szCs w:val="28"/>
        </w:rPr>
        <w:t>».</w:t>
      </w:r>
    </w:p>
    <w:p w:rsidR="00463A76" w:rsidRPr="003409FF" w:rsidRDefault="00463A76" w:rsidP="00952D7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3409FF">
        <w:rPr>
          <w:i/>
          <w:sz w:val="28"/>
          <w:szCs w:val="28"/>
          <w:u w:val="single"/>
        </w:rPr>
        <w:t>Применение глобальных компетенций</w:t>
      </w:r>
    </w:p>
    <w:p w:rsidR="003F6360" w:rsidRPr="003409FF" w:rsidRDefault="003F6360" w:rsidP="00952D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Перед вами зрительный ряд, иллюстрирующий вклад Саратова в победу в Сталинградской битве. Давайте поработаем с ним и определим вклад нашего города в Великую Победу.</w:t>
      </w:r>
    </w:p>
    <w:p w:rsidR="006F3344" w:rsidRPr="003409FF" w:rsidRDefault="006F3344" w:rsidP="00952D75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  <w:u w:val="single"/>
        </w:rPr>
      </w:pPr>
      <w:r w:rsidRPr="003409FF">
        <w:rPr>
          <w:i/>
          <w:sz w:val="28"/>
          <w:szCs w:val="28"/>
          <w:u w:val="single"/>
        </w:rPr>
        <w:t xml:space="preserve">Работа с презентацией – </w:t>
      </w:r>
      <w:proofErr w:type="spellStart"/>
      <w:r w:rsidRPr="003409FF">
        <w:rPr>
          <w:i/>
          <w:sz w:val="28"/>
          <w:szCs w:val="28"/>
          <w:u w:val="single"/>
        </w:rPr>
        <w:t>фотоподборка</w:t>
      </w:r>
      <w:proofErr w:type="spellEnd"/>
      <w:r w:rsidRPr="003409FF">
        <w:rPr>
          <w:i/>
          <w:sz w:val="28"/>
          <w:szCs w:val="28"/>
          <w:u w:val="single"/>
        </w:rPr>
        <w:t>, иллюстрирующая вклад Саратова в победу в Сталинградской битве</w:t>
      </w:r>
    </w:p>
    <w:p w:rsidR="001776DD" w:rsidRPr="003409FF" w:rsidRDefault="001776DD" w:rsidP="00952D75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Саратов – Сталинграду:</w:t>
      </w:r>
    </w:p>
    <w:p w:rsidR="004C32EA" w:rsidRPr="003409FF" w:rsidRDefault="004C32EA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Участие саратовцев в боях Сталинградской битвы</w:t>
      </w:r>
    </w:p>
    <w:p w:rsidR="001776DD" w:rsidRPr="003409FF" w:rsidRDefault="001776DD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Автомобильная трасса «дорога жизни, дорога смерти»</w:t>
      </w:r>
    </w:p>
    <w:p w:rsidR="001776DD" w:rsidRPr="003409FF" w:rsidRDefault="001776DD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Авиационный женский батальон «Ночные ведьмы»</w:t>
      </w:r>
    </w:p>
    <w:p w:rsidR="001776DD" w:rsidRPr="003409FF" w:rsidRDefault="004C32EA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Железная дорога «Волжская рокада»</w:t>
      </w:r>
    </w:p>
    <w:p w:rsidR="004C32EA" w:rsidRPr="003409FF" w:rsidRDefault="004C32EA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Волжская военная флотилия</w:t>
      </w:r>
    </w:p>
    <w:p w:rsidR="004C32EA" w:rsidRPr="003409FF" w:rsidRDefault="004C32EA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Госпитали</w:t>
      </w:r>
    </w:p>
    <w:p w:rsidR="004C32EA" w:rsidRPr="003409FF" w:rsidRDefault="004C32EA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Крупнейший эвакуационный центр</w:t>
      </w:r>
    </w:p>
    <w:p w:rsidR="004C32EA" w:rsidRPr="003409FF" w:rsidRDefault="004C32EA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 xml:space="preserve">Крупнейший </w:t>
      </w:r>
      <w:proofErr w:type="spellStart"/>
      <w:r w:rsidRPr="003409FF">
        <w:rPr>
          <w:sz w:val="28"/>
          <w:szCs w:val="28"/>
        </w:rPr>
        <w:t>оборонно</w:t>
      </w:r>
      <w:proofErr w:type="spellEnd"/>
      <w:r w:rsidRPr="003409FF">
        <w:rPr>
          <w:sz w:val="28"/>
          <w:szCs w:val="28"/>
        </w:rPr>
        <w:t xml:space="preserve"> – промышленный комплекс</w:t>
      </w:r>
    </w:p>
    <w:p w:rsidR="004C32EA" w:rsidRPr="003409FF" w:rsidRDefault="004C32EA" w:rsidP="00952D75">
      <w:pPr>
        <w:pStyle w:val="a3"/>
        <w:numPr>
          <w:ilvl w:val="0"/>
          <w:numId w:val="3"/>
        </w:numPr>
        <w:spacing w:before="0" w:before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База для формирования резервных частей и соединений Красной Армии</w:t>
      </w:r>
    </w:p>
    <w:p w:rsidR="003F6360" w:rsidRPr="003409FF" w:rsidRDefault="004C32EA" w:rsidP="00CB407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993"/>
        <w:jc w:val="both"/>
        <w:rPr>
          <w:sz w:val="28"/>
          <w:szCs w:val="28"/>
        </w:rPr>
      </w:pPr>
      <w:r w:rsidRPr="003409FF">
        <w:rPr>
          <w:sz w:val="28"/>
          <w:szCs w:val="28"/>
        </w:rPr>
        <w:t>Пожертвования на военную технику</w:t>
      </w:r>
    </w:p>
    <w:p w:rsidR="004C32EA" w:rsidRPr="003409FF" w:rsidRDefault="00D9035C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C32EA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«Без Саратова Сталинград бы не выстоял» - записал начальник штаба 6-й армии вермахта Артур Шмидт в своих мемуарах.</w:t>
      </w:r>
      <w:r w:rsidR="004C32EA" w:rsidRPr="003409F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5"/>
      </w:r>
    </w:p>
    <w:p w:rsidR="006F3344" w:rsidRPr="003409FF" w:rsidRDefault="006F3344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будем привлекать с вами знания и умения, полученные не только на уроках истории, но и географии, математики, литературы, информатики. Вы примените свои умения в поиске информации с использованием сети интернет. И многое другое.</w:t>
      </w:r>
    </w:p>
    <w:p w:rsidR="006F3344" w:rsidRPr="003409FF" w:rsidRDefault="006F3344" w:rsidP="00952D7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цель у нас с Вами будет одна – </w:t>
      </w:r>
      <w:r w:rsidR="000C75A6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показать 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значимость и вклад Саратова в победу в Сталинградской битве.</w:t>
      </w:r>
    </w:p>
    <w:p w:rsidR="00442B31" w:rsidRPr="00952D75" w:rsidRDefault="000C75A6" w:rsidP="00952D7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Часть 1. Защита Сталинграда</w:t>
      </w:r>
      <w:r w:rsidR="003A3DDA"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Волги</w:t>
      </w:r>
    </w:p>
    <w:p w:rsidR="00A41A7F" w:rsidRPr="00952D75" w:rsidRDefault="001818B7" w:rsidP="00952D75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Какое название носит город Сталинград в настоящее время?</w:t>
      </w:r>
    </w:p>
    <w:p w:rsidR="001818B7" w:rsidRPr="00952D75" w:rsidRDefault="001818B7" w:rsidP="00952D75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берегу какой реки расположены Волгоград и Саратов?</w:t>
      </w:r>
    </w:p>
    <w:p w:rsidR="001818B7" w:rsidRPr="00952D75" w:rsidRDefault="001818B7" w:rsidP="00952D75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каком берегу Волги расположены Волгоград и Саратов?</w:t>
      </w:r>
    </w:p>
    <w:p w:rsidR="001818B7" w:rsidRPr="00952D75" w:rsidRDefault="001818B7" w:rsidP="00952D75">
      <w:pPr>
        <w:pStyle w:val="a8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Почему правый берег </w:t>
      </w:r>
      <w:r w:rsidR="009C2BAF"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Волги</w:t>
      </w: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крутой?</w:t>
      </w:r>
    </w:p>
    <w:p w:rsidR="00204D22" w:rsidRPr="003409FF" w:rsidRDefault="00204D22" w:rsidP="00952D7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409F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Применение естественно – научной грамотности:</w:t>
      </w:r>
    </w:p>
    <w:p w:rsidR="001818B7" w:rsidRPr="003409FF" w:rsidRDefault="001818B7" w:rsidP="00952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Ученики должны применить знания по географии о </w:t>
      </w:r>
      <w:r w:rsidR="00204D22" w:rsidRPr="00340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законе Бэра и принципе Кориолиса (программа по географии, 6 класс).</w:t>
      </w:r>
    </w:p>
    <w:p w:rsidR="00204D22" w:rsidRPr="003409FF" w:rsidRDefault="00204D22" w:rsidP="00952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 Бэра (также эффект Бэра) — правило, согласно которому в Северном полушарии реки (текущие в любом направлении) больше подмывают правый берег, а реки Южного полушария — левый. Закон объясняет асимметрию склонов речных долин. В основе закона лежит принцип Г. Кориолиса, согласно которому на материальную точку, двигающуюся горизонтально относительно вращающейся Земли, действует сила Кориолиса, вызывающая ускорение точки вправо в Северном и влево — в Южном полушарии.</w:t>
      </w:r>
    </w:p>
    <w:p w:rsidR="000C75A6" w:rsidRPr="003409FF" w:rsidRDefault="000C75A6" w:rsidP="00952D75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3409FF"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  <w:t>Применение компьютерной грамотности</w:t>
      </w:r>
    </w:p>
    <w:p w:rsidR="000C75A6" w:rsidRPr="003409FF" w:rsidRDefault="000C75A6" w:rsidP="00952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случае затруднения можно предложить ученикам воспользоваться поиском ответа на данный вопрос с использованием смартфонов и интернета (на внеурочных занятиях использование смартфонов не запрещается)</w:t>
      </w:r>
    </w:p>
    <w:p w:rsidR="00204D22" w:rsidRPr="003409FF" w:rsidRDefault="00204D22" w:rsidP="00CB407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proofErr w:type="gramStart"/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ходе осенних боёв 1942 года ответственная задача легла на Волжскую военную флотилию, </w:t>
      </w:r>
      <w:r w:rsidR="003A3DDA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 из основных баз которой располагалась в Саратове. Большие объёмы перевозок в условиях минирования фарватера Волги осуществили саратовские речники. Более десятка саратовских кораблей организовывали переправы на левый берег, перевозили боеприпасы и оружие, эвакуировали раненых бойцов и местных жителей, участвовали в героической обороне наших городов. </w:t>
      </w:r>
      <w:r w:rsidR="00931479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этом выразительно пишет командующий 62-й армией</w:t>
      </w:r>
      <w:r w:rsidR="00463A76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63A76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В.Чуйков</w:t>
      </w:r>
      <w:proofErr w:type="spellEnd"/>
      <w:r w:rsidR="00931479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«О роли моряков флотилии, о их подвигах скажу кратко: если бы их не было, возможно, 62-я армия погибла бы без боеприпасов и без продовольствия и не выполнила своей задачи»</w:t>
      </w:r>
      <w:r w:rsidR="00931479" w:rsidRPr="003409FF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6"/>
      </w:r>
      <w:r w:rsidR="00931479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A41A7F" w:rsidRPr="003409FF" w:rsidRDefault="00931479" w:rsidP="00952D75">
      <w:pPr>
        <w:spacing w:after="0" w:line="360" w:lineRule="auto"/>
        <w:ind w:left="1276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 xml:space="preserve">С какими трудностями сталкивались </w:t>
      </w:r>
      <w:r w:rsidR="00204D22"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моряки </w:t>
      </w: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Волжской</w:t>
      </w:r>
      <w:r w:rsidR="00204D22"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военной флотилии во время организации</w:t>
      </w:r>
      <w:r w:rsidRPr="00952D75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переправ и защиты города?</w:t>
      </w: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40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(предположительные ответы учащихся</w:t>
      </w:r>
      <w:r w:rsidR="000C75A6" w:rsidRPr="00340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 высоком правом береге</w:t>
      </w:r>
      <w:r w:rsidRPr="003409F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</w:p>
    <w:p w:rsidR="000C75A6" w:rsidRPr="003409FF" w:rsidRDefault="000C75A6" w:rsidP="00952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ваши предположения правильные. Особая сложность в работе переправ состояла в том, что причалы на левом берегу были открыты для обзора с высот правого берега и постоянно подвергались обстрелу фашистскими войсками.</w:t>
      </w:r>
    </w:p>
    <w:p w:rsidR="003A3DDA" w:rsidRPr="00952D75" w:rsidRDefault="003A3DDA" w:rsidP="00952D7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2. Участие саратовцев в боях за Сталинград.</w:t>
      </w:r>
    </w:p>
    <w:p w:rsidR="003A3DDA" w:rsidRPr="003409FF" w:rsidRDefault="003A3DDA" w:rsidP="00952D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Более 158 тысяч саратовцев приняли участие в Сталинградской битве. Многие из них за мужество и героизм, проявленные в этих ожесточенных боях, были награждены орденами, </w:t>
      </w:r>
      <w:r w:rsidRPr="003409FF">
        <w:rPr>
          <w:rFonts w:ascii="Times New Roman" w:eastAsia="Times New Roman" w:hAnsi="Times New Roman" w:cs="Times New Roman"/>
          <w:bCs/>
          <w:sz w:val="28"/>
          <w:szCs w:val="28"/>
        </w:rPr>
        <w:t>800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человек - медалью «За оборону Сталинграда».</w:t>
      </w:r>
    </w:p>
    <w:p w:rsidR="00B837C9" w:rsidRPr="003409FF" w:rsidRDefault="00B837C9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Применение креативного мышления, компьютерной грамотности</w:t>
      </w:r>
    </w:p>
    <w:p w:rsidR="00B837C9" w:rsidRPr="003409FF" w:rsidRDefault="00B837C9" w:rsidP="00952D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Накануне занятия вы получили задание – выяснить имена жителей Саратова, получивших звание Герой Советского Союза</w:t>
      </w:r>
      <w:r w:rsidRPr="003409FF">
        <w:rPr>
          <w:rFonts w:ascii="Times New Roman" w:hAnsi="Times New Roman" w:cs="Times New Roman"/>
        </w:rPr>
        <w:t xml:space="preserve">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>за подвиги, совершенные во время Сталинградской битвы.</w:t>
      </w:r>
    </w:p>
    <w:p w:rsidR="00B837C9" w:rsidRPr="003409FF" w:rsidRDefault="00B837C9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Ответы учащихся:</w:t>
      </w:r>
    </w:p>
    <w:p w:rsidR="003A3DDA" w:rsidRPr="003409FF" w:rsidRDefault="00B379A5" w:rsidP="00952D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летчики Владимир Васильевич </w:t>
      </w:r>
      <w:proofErr w:type="spellStart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Землянский</w:t>
      </w:r>
      <w:proofErr w:type="spellEnd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 (1906-1942),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Алексей Иванович </w:t>
      </w:r>
      <w:proofErr w:type="spellStart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Хользунов</w:t>
      </w:r>
      <w:proofErr w:type="spellEnd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 (1919-1943</w:t>
      </w:r>
      <w:proofErr w:type="gramStart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 Виктор</w:t>
      </w:r>
      <w:proofErr w:type="gramEnd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 Степанович </w:t>
      </w:r>
      <w:proofErr w:type="spellStart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Хальзов</w:t>
      </w:r>
      <w:proofErr w:type="spellEnd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 (1921-1985),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командир взвода разведчиков </w:t>
      </w:r>
      <w:proofErr w:type="spellStart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Гаяз</w:t>
      </w:r>
      <w:proofErr w:type="spellEnd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Галазкарович</w:t>
      </w:r>
      <w:proofErr w:type="spellEnd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Ромаев</w:t>
      </w:r>
      <w:proofErr w:type="spellEnd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(1921-1943), </w:t>
      </w:r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бронебойщик Илья </w:t>
      </w:r>
      <w:proofErr w:type="spellStart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>Макарович</w:t>
      </w:r>
      <w:proofErr w:type="spellEnd"/>
      <w:r w:rsidR="003A3DDA" w:rsidRPr="003409FF">
        <w:rPr>
          <w:rFonts w:ascii="Times New Roman" w:eastAsia="Times New Roman" w:hAnsi="Times New Roman" w:cs="Times New Roman"/>
          <w:sz w:val="28"/>
          <w:szCs w:val="28"/>
        </w:rPr>
        <w:t xml:space="preserve"> Каплунов (1918-1942).</w:t>
      </w:r>
    </w:p>
    <w:p w:rsidR="00B379A5" w:rsidRPr="003409FF" w:rsidRDefault="00631D56" w:rsidP="00952D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Предлагаю вам познакомиться с подвигом Ильи </w:t>
      </w:r>
      <w:proofErr w:type="spellStart"/>
      <w:r w:rsidRPr="003409FF">
        <w:rPr>
          <w:rFonts w:ascii="Times New Roman" w:eastAsia="Times New Roman" w:hAnsi="Times New Roman" w:cs="Times New Roman"/>
          <w:sz w:val="28"/>
          <w:szCs w:val="28"/>
        </w:rPr>
        <w:t>Макаровича</w:t>
      </w:r>
      <w:proofErr w:type="spellEnd"/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09FF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</w:p>
    <w:p w:rsidR="00B837C9" w:rsidRPr="003409FF" w:rsidRDefault="00225841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Читательская грамотность</w:t>
      </w:r>
      <w:r w:rsidR="00CB407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  <w:r w:rsidR="00B837C9"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Текст читают по очереди учащиеся</w:t>
      </w:r>
    </w:p>
    <w:p w:rsidR="00B379A5" w:rsidRPr="003409FF" w:rsidRDefault="00930ADC" w:rsidP="00952D75">
      <w:pPr>
        <w:pStyle w:val="1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952D75">
        <w:rPr>
          <w:sz w:val="28"/>
          <w:szCs w:val="28"/>
        </w:rPr>
        <w:t>Один</w:t>
      </w:r>
      <w:r w:rsidR="00B379A5" w:rsidRPr="00952D75">
        <w:rPr>
          <w:sz w:val="28"/>
          <w:szCs w:val="28"/>
        </w:rPr>
        <w:t xml:space="preserve"> против </w:t>
      </w:r>
      <w:r w:rsidRPr="00952D75">
        <w:rPr>
          <w:sz w:val="28"/>
          <w:szCs w:val="28"/>
        </w:rPr>
        <w:t>девяти</w:t>
      </w:r>
      <w:r w:rsidR="00B379A5" w:rsidRPr="00952D75">
        <w:rPr>
          <w:sz w:val="28"/>
          <w:szCs w:val="28"/>
        </w:rPr>
        <w:t xml:space="preserve"> немецких танков</w:t>
      </w:r>
      <w:r w:rsidR="00952D75">
        <w:rPr>
          <w:sz w:val="28"/>
          <w:szCs w:val="28"/>
        </w:rPr>
        <w:t xml:space="preserve"> (</w:t>
      </w:r>
      <w:hyperlink r:id="rId12" w:history="1">
        <w:r w:rsidR="00B379A5" w:rsidRPr="003409FF">
          <w:rPr>
            <w:rStyle w:val="a4"/>
            <w:i/>
            <w:iCs/>
            <w:color w:val="auto"/>
            <w:sz w:val="28"/>
            <w:szCs w:val="28"/>
            <w:u w:val="none"/>
          </w:rPr>
          <w:t xml:space="preserve">Равиль </w:t>
        </w:r>
        <w:proofErr w:type="spellStart"/>
        <w:r w:rsidR="00B379A5" w:rsidRPr="003409FF">
          <w:rPr>
            <w:rStyle w:val="a4"/>
            <w:i/>
            <w:iCs/>
            <w:color w:val="auto"/>
            <w:sz w:val="28"/>
            <w:szCs w:val="28"/>
            <w:u w:val="none"/>
          </w:rPr>
          <w:t>Байбурин</w:t>
        </w:r>
        <w:proofErr w:type="spellEnd"/>
      </w:hyperlink>
      <w:r w:rsidR="00952D75">
        <w:rPr>
          <w:rStyle w:val="a4"/>
          <w:i/>
          <w:iCs/>
          <w:color w:val="auto"/>
          <w:sz w:val="28"/>
          <w:szCs w:val="28"/>
          <w:u w:val="none"/>
        </w:rPr>
        <w:t>)</w:t>
      </w:r>
    </w:p>
    <w:p w:rsidR="00B379A5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 xml:space="preserve">Илья родился в деревне 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Чапушка</w:t>
      </w:r>
      <w:proofErr w:type="spellEnd"/>
      <w:r w:rsidRPr="00340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3409FF">
        <w:rPr>
          <w:rFonts w:ascii="Times New Roman" w:hAnsi="Times New Roman" w:cs="Times New Roman"/>
          <w:sz w:val="28"/>
          <w:szCs w:val="28"/>
        </w:rPr>
        <w:t xml:space="preserve"> уезда Саратовской губернии</w:t>
      </w:r>
      <w:r w:rsidR="001B6C76" w:rsidRPr="003409FF">
        <w:rPr>
          <w:rFonts w:ascii="Times New Roman" w:hAnsi="Times New Roman" w:cs="Times New Roman"/>
          <w:sz w:val="28"/>
          <w:szCs w:val="28"/>
        </w:rPr>
        <w:t xml:space="preserve">. </w:t>
      </w:r>
      <w:r w:rsidRPr="003409FF">
        <w:rPr>
          <w:rFonts w:ascii="Times New Roman" w:hAnsi="Times New Roman" w:cs="Times New Roman"/>
          <w:sz w:val="28"/>
          <w:szCs w:val="28"/>
        </w:rPr>
        <w:t xml:space="preserve">Служил на Тихоокеанском флоте. </w:t>
      </w:r>
    </w:p>
    <w:p w:rsidR="001B6C76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В сентябре 1942 года, когда в самом разгар</w:t>
      </w:r>
      <w:r w:rsidR="001B6C76" w:rsidRPr="003409FF">
        <w:rPr>
          <w:rFonts w:ascii="Times New Roman" w:hAnsi="Times New Roman" w:cs="Times New Roman"/>
          <w:sz w:val="28"/>
          <w:szCs w:val="28"/>
        </w:rPr>
        <w:t>е была Сталинградская битва, он</w:t>
      </w:r>
      <w:r w:rsidRPr="003409FF">
        <w:rPr>
          <w:rFonts w:ascii="Times New Roman" w:hAnsi="Times New Roman" w:cs="Times New Roman"/>
          <w:sz w:val="28"/>
          <w:szCs w:val="28"/>
        </w:rPr>
        <w:t xml:space="preserve"> был направлен в школу снайперов. Он успел принять участие только в одном бою с немецко-фашистской нечистью. </w:t>
      </w:r>
    </w:p>
    <w:p w:rsidR="001B6C76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19 декабря 1942 года в районе хутора Нижне-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Кумский</w:t>
      </w:r>
      <w:proofErr w:type="spellEnd"/>
      <w:r w:rsidR="001B6C76" w:rsidRPr="003409FF">
        <w:rPr>
          <w:rFonts w:ascii="Times New Roman" w:hAnsi="Times New Roman" w:cs="Times New Roman"/>
          <w:sz w:val="28"/>
          <w:szCs w:val="28"/>
        </w:rPr>
        <w:t xml:space="preserve">, едва рассвело, </w:t>
      </w:r>
      <w:r w:rsidRPr="003409FF">
        <w:rPr>
          <w:rFonts w:ascii="Times New Roman" w:hAnsi="Times New Roman" w:cs="Times New Roman"/>
          <w:sz w:val="28"/>
          <w:szCs w:val="28"/>
        </w:rPr>
        <w:t xml:space="preserve">над нашими окопами появились немецкие стервятники. Пикируя с четырёхкилометровой высоты, они сбрасывали бомбы на наши позиции, </w:t>
      </w:r>
      <w:r w:rsidRPr="003409FF">
        <w:rPr>
          <w:rFonts w:ascii="Times New Roman" w:hAnsi="Times New Roman" w:cs="Times New Roman"/>
          <w:sz w:val="28"/>
          <w:szCs w:val="28"/>
        </w:rPr>
        <w:lastRenderedPageBreak/>
        <w:t xml:space="preserve">смешивая с землёй противотанковые орудия. Едва смолкли вой пикировщиков и бомбовые разрывы, озверелая немчура ринулась в атаку. </w:t>
      </w:r>
    </w:p>
    <w:p w:rsidR="00410BB8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Ведя огонь из снайперской винтовки, Каплунов одного за другим сшибал гитлеровских вояк, оставляя приближающиеся танки без прикрытия автоматчиков. Исключительно жестокий бой продол</w:t>
      </w:r>
      <w:r w:rsidR="001B6C76" w:rsidRPr="003409FF">
        <w:rPr>
          <w:rFonts w:ascii="Times New Roman" w:hAnsi="Times New Roman" w:cs="Times New Roman"/>
          <w:sz w:val="28"/>
          <w:szCs w:val="28"/>
        </w:rPr>
        <w:t xml:space="preserve">жался свыше 20 часов. </w:t>
      </w:r>
      <w:r w:rsidRPr="003409FF">
        <w:rPr>
          <w:rFonts w:ascii="Times New Roman" w:hAnsi="Times New Roman" w:cs="Times New Roman"/>
          <w:sz w:val="28"/>
          <w:szCs w:val="28"/>
        </w:rPr>
        <w:t>В неравном бою погибли все бойцы роты.</w:t>
      </w:r>
    </w:p>
    <w:p w:rsidR="00410BB8" w:rsidRPr="003409FF" w:rsidRDefault="00631D56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А</w:t>
      </w:r>
      <w:r w:rsidR="00B379A5" w:rsidRPr="003409FF">
        <w:rPr>
          <w:rFonts w:ascii="Times New Roman" w:hAnsi="Times New Roman" w:cs="Times New Roman"/>
          <w:sz w:val="28"/>
          <w:szCs w:val="28"/>
        </w:rPr>
        <w:t xml:space="preserve"> Каплунов остался один.</w:t>
      </w:r>
    </w:p>
    <w:p w:rsidR="00410BB8" w:rsidRPr="003409FF" w:rsidRDefault="001B6C76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Увидев приближающиеся танки</w:t>
      </w:r>
      <w:r w:rsidR="00B379A5" w:rsidRPr="003409FF">
        <w:rPr>
          <w:rFonts w:ascii="Times New Roman" w:hAnsi="Times New Roman" w:cs="Times New Roman"/>
          <w:sz w:val="28"/>
          <w:szCs w:val="28"/>
        </w:rPr>
        <w:t>, Каплунов</w:t>
      </w:r>
      <w:r w:rsidRPr="003409FF">
        <w:rPr>
          <w:rFonts w:ascii="Times New Roman" w:hAnsi="Times New Roman" w:cs="Times New Roman"/>
          <w:sz w:val="28"/>
          <w:szCs w:val="28"/>
        </w:rPr>
        <w:t xml:space="preserve">, используя противотанковое орудие убитого бойца, </w:t>
      </w:r>
      <w:r w:rsidR="00B379A5" w:rsidRPr="003409FF">
        <w:rPr>
          <w:rFonts w:ascii="Times New Roman" w:hAnsi="Times New Roman" w:cs="Times New Roman"/>
          <w:sz w:val="28"/>
          <w:szCs w:val="28"/>
        </w:rPr>
        <w:t>вступил в неравный поединок.</w:t>
      </w:r>
    </w:p>
    <w:p w:rsidR="001B6C76" w:rsidRPr="003409FF" w:rsidRDefault="001B6C76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Один за одним</w:t>
      </w:r>
      <w:r w:rsidR="00631D56" w:rsidRPr="003409FF">
        <w:rPr>
          <w:rFonts w:ascii="Times New Roman" w:hAnsi="Times New Roman" w:cs="Times New Roman"/>
          <w:sz w:val="28"/>
          <w:szCs w:val="28"/>
        </w:rPr>
        <w:t xml:space="preserve">, </w:t>
      </w:r>
      <w:r w:rsidR="00B379A5" w:rsidRPr="003409FF">
        <w:rPr>
          <w:rFonts w:ascii="Times New Roman" w:hAnsi="Times New Roman" w:cs="Times New Roman"/>
          <w:sz w:val="28"/>
          <w:szCs w:val="28"/>
        </w:rPr>
        <w:t xml:space="preserve">Илья подбил </w:t>
      </w:r>
      <w:r w:rsidR="00631D56" w:rsidRPr="003409FF">
        <w:rPr>
          <w:rFonts w:ascii="Times New Roman" w:hAnsi="Times New Roman" w:cs="Times New Roman"/>
          <w:sz w:val="28"/>
          <w:szCs w:val="28"/>
        </w:rPr>
        <w:t>четыре танка</w:t>
      </w:r>
      <w:r w:rsidRPr="003409FF">
        <w:rPr>
          <w:rFonts w:ascii="Times New Roman" w:hAnsi="Times New Roman" w:cs="Times New Roman"/>
          <w:sz w:val="28"/>
          <w:szCs w:val="28"/>
        </w:rPr>
        <w:t>…</w:t>
      </w:r>
    </w:p>
    <w:p w:rsidR="0087014C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 xml:space="preserve">На большой скорости </w:t>
      </w:r>
      <w:r w:rsidR="001B6C76" w:rsidRPr="003409FF">
        <w:rPr>
          <w:rFonts w:ascii="Times New Roman" w:hAnsi="Times New Roman" w:cs="Times New Roman"/>
          <w:sz w:val="28"/>
          <w:szCs w:val="28"/>
        </w:rPr>
        <w:t>5-й</w:t>
      </w:r>
      <w:r w:rsidR="00631D56" w:rsidRPr="003409FF">
        <w:rPr>
          <w:rFonts w:ascii="Times New Roman" w:hAnsi="Times New Roman" w:cs="Times New Roman"/>
          <w:sz w:val="28"/>
          <w:szCs w:val="28"/>
        </w:rPr>
        <w:t xml:space="preserve"> </w:t>
      </w:r>
      <w:r w:rsidRPr="003409FF">
        <w:rPr>
          <w:rFonts w:ascii="Times New Roman" w:hAnsi="Times New Roman" w:cs="Times New Roman"/>
          <w:sz w:val="28"/>
          <w:szCs w:val="28"/>
        </w:rPr>
        <w:t xml:space="preserve">танк помчался прямо на окоп 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 w:rsidRPr="003409FF">
        <w:rPr>
          <w:rFonts w:ascii="Times New Roman" w:hAnsi="Times New Roman" w:cs="Times New Roman"/>
          <w:sz w:val="28"/>
          <w:szCs w:val="28"/>
        </w:rPr>
        <w:t>.</w:t>
      </w:r>
    </w:p>
    <w:p w:rsidR="0087014C" w:rsidRPr="003409FF" w:rsidRDefault="00B837C9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 xml:space="preserve">Илья </w:t>
      </w:r>
      <w:r w:rsidR="00B379A5" w:rsidRPr="003409FF">
        <w:rPr>
          <w:rFonts w:ascii="Times New Roman" w:hAnsi="Times New Roman" w:cs="Times New Roman"/>
          <w:sz w:val="28"/>
          <w:szCs w:val="28"/>
        </w:rPr>
        <w:t>схватил противотанковую гранату, но бросить её не успел: бронированная машина всей своей многотонной тяжестью навалилась на</w:t>
      </w:r>
      <w:r w:rsidR="0087014C" w:rsidRPr="003409FF">
        <w:rPr>
          <w:rFonts w:ascii="Times New Roman" w:hAnsi="Times New Roman" w:cs="Times New Roman"/>
          <w:sz w:val="28"/>
          <w:szCs w:val="28"/>
        </w:rPr>
        <w:t xml:space="preserve"> окоп и стала крутиться на нём.</w:t>
      </w:r>
    </w:p>
    <w:p w:rsidR="0087014C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Когда же танк отъехал, Каплунов чудесным образом выбрался живым из окопа-м</w:t>
      </w:r>
      <w:r w:rsidR="001B6C76" w:rsidRPr="003409FF">
        <w:rPr>
          <w:rFonts w:ascii="Times New Roman" w:hAnsi="Times New Roman" w:cs="Times New Roman"/>
          <w:sz w:val="28"/>
          <w:szCs w:val="28"/>
        </w:rPr>
        <w:t>огилы</w:t>
      </w:r>
      <w:r w:rsidRPr="003409FF">
        <w:rPr>
          <w:rFonts w:ascii="Times New Roman" w:hAnsi="Times New Roman" w:cs="Times New Roman"/>
          <w:sz w:val="28"/>
          <w:szCs w:val="28"/>
        </w:rPr>
        <w:t xml:space="preserve"> и одну за другой бросил две гра</w:t>
      </w:r>
      <w:r w:rsidR="00B837C9" w:rsidRPr="003409FF">
        <w:rPr>
          <w:rFonts w:ascii="Times New Roman" w:hAnsi="Times New Roman" w:cs="Times New Roman"/>
          <w:sz w:val="28"/>
          <w:szCs w:val="28"/>
        </w:rPr>
        <w:t>наты на моторную часть машины</w:t>
      </w:r>
      <w:r w:rsidR="0087014C" w:rsidRPr="003409FF">
        <w:rPr>
          <w:rFonts w:ascii="Times New Roman" w:hAnsi="Times New Roman" w:cs="Times New Roman"/>
          <w:sz w:val="28"/>
          <w:szCs w:val="28"/>
        </w:rPr>
        <w:t xml:space="preserve">. </w:t>
      </w:r>
      <w:r w:rsidRPr="003409FF">
        <w:rPr>
          <w:rFonts w:ascii="Times New Roman" w:hAnsi="Times New Roman" w:cs="Times New Roman"/>
          <w:sz w:val="28"/>
          <w:szCs w:val="28"/>
        </w:rPr>
        <w:t>5-й танк загорелся.</w:t>
      </w:r>
    </w:p>
    <w:p w:rsidR="00B84212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Затишье продолжалось недолго. Вскоре из балки выползли ещё 4 вражеских танка.</w:t>
      </w:r>
      <w:r w:rsidR="0087014C" w:rsidRPr="003409FF">
        <w:rPr>
          <w:rFonts w:ascii="Times New Roman" w:hAnsi="Times New Roman" w:cs="Times New Roman"/>
          <w:sz w:val="28"/>
          <w:szCs w:val="28"/>
        </w:rPr>
        <w:t xml:space="preserve"> </w:t>
      </w:r>
      <w:r w:rsidR="00631D56" w:rsidRPr="003409FF">
        <w:rPr>
          <w:rFonts w:ascii="Times New Roman" w:hAnsi="Times New Roman" w:cs="Times New Roman"/>
          <w:sz w:val="28"/>
          <w:szCs w:val="28"/>
        </w:rPr>
        <w:t>О</w:t>
      </w:r>
      <w:r w:rsidRPr="003409FF">
        <w:rPr>
          <w:rFonts w:ascii="Times New Roman" w:hAnsi="Times New Roman" w:cs="Times New Roman"/>
          <w:sz w:val="28"/>
          <w:szCs w:val="28"/>
        </w:rPr>
        <w:t xml:space="preserve">сколком вражеского снаряда оторвало матросу ступню на левой ноге. </w:t>
      </w:r>
    </w:p>
    <w:p w:rsidR="00B84212" w:rsidRPr="003409FF" w:rsidRDefault="00B84212" w:rsidP="00952D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hAnsi="Times New Roman" w:cs="Times New Roman"/>
          <w:i/>
          <w:sz w:val="28"/>
          <w:szCs w:val="28"/>
          <w:u w:val="single"/>
        </w:rPr>
        <w:t>Приём остановочного чтения</w:t>
      </w:r>
    </w:p>
    <w:p w:rsidR="00B84212" w:rsidRPr="003409FF" w:rsidRDefault="00B84212" w:rsidP="00952D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hAnsi="Times New Roman" w:cs="Times New Roman"/>
          <w:i/>
          <w:sz w:val="28"/>
          <w:szCs w:val="28"/>
          <w:u w:val="single"/>
        </w:rPr>
        <w:t>Вопросы и задания 3-4 уровней читательской грамотности</w:t>
      </w:r>
    </w:p>
    <w:p w:rsidR="00B84212" w:rsidRPr="00952D75" w:rsidRDefault="00B84212" w:rsidP="00952D75">
      <w:pPr>
        <w:spacing w:after="0" w:line="360" w:lineRule="auto"/>
        <w:ind w:left="184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hAnsi="Times New Roman" w:cs="Times New Roman"/>
          <w:b/>
          <w:i/>
          <w:sz w:val="28"/>
          <w:szCs w:val="28"/>
        </w:rPr>
        <w:t>Предположите, как повёл себя дальше Илья Каплунов?</w:t>
      </w:r>
    </w:p>
    <w:p w:rsidR="00B84212" w:rsidRPr="003409FF" w:rsidRDefault="00B84212" w:rsidP="00952D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hAnsi="Times New Roman" w:cs="Times New Roman"/>
          <w:i/>
          <w:sz w:val="28"/>
          <w:szCs w:val="28"/>
          <w:u w:val="single"/>
        </w:rPr>
        <w:t>Продолжение чтения</w:t>
      </w:r>
    </w:p>
    <w:p w:rsidR="0087014C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 xml:space="preserve">Превозмогая нечеловеческую боль, Каплунов открыл огонь </w:t>
      </w:r>
      <w:r w:rsidR="00631D56" w:rsidRPr="003409FF">
        <w:rPr>
          <w:rFonts w:ascii="Times New Roman" w:hAnsi="Times New Roman" w:cs="Times New Roman"/>
          <w:sz w:val="28"/>
          <w:szCs w:val="28"/>
        </w:rPr>
        <w:t>и уничтожил еще три вражеские машины.</w:t>
      </w:r>
    </w:p>
    <w:p w:rsidR="0087014C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И тут от близкого разрыва снаряда ему перебило левую руку.</w:t>
      </w:r>
      <w:r w:rsidR="001B6C76" w:rsidRPr="003409FF">
        <w:rPr>
          <w:rFonts w:ascii="Times New Roman" w:hAnsi="Times New Roman" w:cs="Times New Roman"/>
          <w:sz w:val="28"/>
          <w:szCs w:val="28"/>
        </w:rPr>
        <w:t xml:space="preserve"> С</w:t>
      </w:r>
      <w:r w:rsidRPr="003409FF">
        <w:rPr>
          <w:rFonts w:ascii="Times New Roman" w:hAnsi="Times New Roman" w:cs="Times New Roman"/>
          <w:sz w:val="28"/>
          <w:szCs w:val="28"/>
        </w:rPr>
        <w:t xml:space="preserve"> оторванной ступнёй и перебитой рукой, отважный воин, истекая кровью, с гранатой в руке пополз наперерез стальной громадине. </w:t>
      </w:r>
      <w:r w:rsidR="00631D56" w:rsidRPr="003409FF">
        <w:rPr>
          <w:rFonts w:ascii="Times New Roman" w:hAnsi="Times New Roman" w:cs="Times New Roman"/>
          <w:sz w:val="28"/>
          <w:szCs w:val="28"/>
        </w:rPr>
        <w:t>О</w:t>
      </w:r>
      <w:r w:rsidRPr="003409FF">
        <w:rPr>
          <w:rFonts w:ascii="Times New Roman" w:hAnsi="Times New Roman" w:cs="Times New Roman"/>
          <w:sz w:val="28"/>
          <w:szCs w:val="28"/>
        </w:rPr>
        <w:t xml:space="preserve">слепительный всплеск разрыва </w:t>
      </w:r>
      <w:r w:rsidR="00631D56" w:rsidRPr="003409FF">
        <w:rPr>
          <w:rFonts w:ascii="Times New Roman" w:hAnsi="Times New Roman" w:cs="Times New Roman"/>
          <w:sz w:val="28"/>
          <w:szCs w:val="28"/>
        </w:rPr>
        <w:t xml:space="preserve">противотанковой </w:t>
      </w:r>
      <w:r w:rsidRPr="003409FF">
        <w:rPr>
          <w:rFonts w:ascii="Times New Roman" w:hAnsi="Times New Roman" w:cs="Times New Roman"/>
          <w:sz w:val="28"/>
          <w:szCs w:val="28"/>
        </w:rPr>
        <w:t>гранаты</w:t>
      </w:r>
      <w:r w:rsidR="00631D56" w:rsidRPr="003409FF">
        <w:rPr>
          <w:rFonts w:ascii="Times New Roman" w:hAnsi="Times New Roman" w:cs="Times New Roman"/>
          <w:sz w:val="28"/>
          <w:szCs w:val="28"/>
        </w:rPr>
        <w:t xml:space="preserve"> – и Илья подорвал</w:t>
      </w:r>
      <w:r w:rsidRPr="003409FF">
        <w:rPr>
          <w:rFonts w:ascii="Times New Roman" w:hAnsi="Times New Roman" w:cs="Times New Roman"/>
          <w:sz w:val="28"/>
          <w:szCs w:val="28"/>
        </w:rPr>
        <w:t xml:space="preserve"> ещё один, 9-й по счёту танк.</w:t>
      </w:r>
    </w:p>
    <w:p w:rsidR="00B84212" w:rsidRPr="003409FF" w:rsidRDefault="00B84212" w:rsidP="00952D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hAnsi="Times New Roman" w:cs="Times New Roman"/>
          <w:i/>
          <w:sz w:val="28"/>
          <w:szCs w:val="28"/>
          <w:u w:val="single"/>
        </w:rPr>
        <w:t>Приём остановочного чтения</w:t>
      </w:r>
    </w:p>
    <w:p w:rsidR="00B84212" w:rsidRPr="003409FF" w:rsidRDefault="00B84212" w:rsidP="00952D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hAnsi="Times New Roman" w:cs="Times New Roman"/>
          <w:i/>
          <w:sz w:val="28"/>
          <w:szCs w:val="28"/>
          <w:u w:val="single"/>
        </w:rPr>
        <w:t>Вопросы и задания 3-4 уровней читательской грамотности</w:t>
      </w:r>
    </w:p>
    <w:p w:rsidR="00B84212" w:rsidRPr="00952D75" w:rsidRDefault="00B84212" w:rsidP="00CB407E">
      <w:pPr>
        <w:spacing w:after="0"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hAnsi="Times New Roman" w:cs="Times New Roman"/>
          <w:b/>
          <w:i/>
          <w:sz w:val="28"/>
          <w:szCs w:val="28"/>
        </w:rPr>
        <w:lastRenderedPageBreak/>
        <w:t>Как вы думаете, Илья остался жив после боя?</w:t>
      </w:r>
    </w:p>
    <w:p w:rsidR="00B84212" w:rsidRPr="003409FF" w:rsidRDefault="00B84212" w:rsidP="00952D7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hAnsi="Times New Roman" w:cs="Times New Roman"/>
          <w:i/>
          <w:sz w:val="28"/>
          <w:szCs w:val="28"/>
          <w:u w:val="single"/>
        </w:rPr>
        <w:t>Продолжение чтения</w:t>
      </w:r>
    </w:p>
    <w:p w:rsidR="003F2ED3" w:rsidRPr="003409FF" w:rsidRDefault="00631D56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Илья остался жив, ему</w:t>
      </w:r>
      <w:r w:rsidR="00B379A5" w:rsidRPr="003409FF">
        <w:rPr>
          <w:rFonts w:ascii="Times New Roman" w:hAnsi="Times New Roman" w:cs="Times New Roman"/>
          <w:sz w:val="28"/>
          <w:szCs w:val="28"/>
        </w:rPr>
        <w:t xml:space="preserve"> ампутировали </w:t>
      </w:r>
      <w:r w:rsidR="00225841" w:rsidRPr="003409FF">
        <w:rPr>
          <w:rFonts w:ascii="Times New Roman" w:hAnsi="Times New Roman" w:cs="Times New Roman"/>
          <w:sz w:val="28"/>
          <w:szCs w:val="28"/>
        </w:rPr>
        <w:t xml:space="preserve">руку и ногу, но </w:t>
      </w:r>
      <w:r w:rsidR="00B379A5" w:rsidRPr="003409FF">
        <w:rPr>
          <w:rFonts w:ascii="Times New Roman" w:hAnsi="Times New Roman" w:cs="Times New Roman"/>
          <w:sz w:val="28"/>
          <w:szCs w:val="28"/>
        </w:rPr>
        <w:t xml:space="preserve">не пережил болевого шока и кровопотери. И на следующий день - 20 декабря 1942 года - не приходя в сознание, скончался. </w:t>
      </w:r>
    </w:p>
    <w:p w:rsidR="003F2ED3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Указом Президиума Верховного Совета СССР от 26 октября 1943 года за уничтожение 9-ти танков противника в бою под хутором Нижне-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Кумский</w:t>
      </w:r>
      <w:proofErr w:type="spellEnd"/>
      <w:r w:rsidRPr="003409FF">
        <w:rPr>
          <w:rFonts w:ascii="Times New Roman" w:hAnsi="Times New Roman" w:cs="Times New Roman"/>
          <w:sz w:val="28"/>
          <w:szCs w:val="28"/>
        </w:rPr>
        <w:t xml:space="preserve"> и проявленные при этом доблесть и мужество гвардии красноармейцу 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Каплунову</w:t>
      </w:r>
      <w:proofErr w:type="spellEnd"/>
      <w:r w:rsidRPr="003409FF">
        <w:rPr>
          <w:rFonts w:ascii="Times New Roman" w:hAnsi="Times New Roman" w:cs="Times New Roman"/>
          <w:sz w:val="28"/>
          <w:szCs w:val="28"/>
        </w:rPr>
        <w:t xml:space="preserve"> Илье 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Макаровичу</w:t>
      </w:r>
      <w:proofErr w:type="spellEnd"/>
      <w:r w:rsidRPr="003409FF">
        <w:rPr>
          <w:rFonts w:ascii="Times New Roman" w:hAnsi="Times New Roman" w:cs="Times New Roman"/>
          <w:sz w:val="28"/>
          <w:szCs w:val="28"/>
        </w:rPr>
        <w:t xml:space="preserve"> присвоено было звание Героя Советского Союза (посмертно).</w:t>
      </w:r>
    </w:p>
    <w:p w:rsidR="003F2ED3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 xml:space="preserve">В начале 1943 года комсомольцы 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Аркадакского</w:t>
      </w:r>
      <w:proofErr w:type="spellEnd"/>
      <w:r w:rsidRPr="003409FF">
        <w:rPr>
          <w:rFonts w:ascii="Times New Roman" w:hAnsi="Times New Roman" w:cs="Times New Roman"/>
          <w:sz w:val="28"/>
          <w:szCs w:val="28"/>
        </w:rPr>
        <w:t xml:space="preserve"> района собрали деньги на постройку танка «Илья Каплунов». Этот танк был вручён танкисту-саратовцу майору В. М. </w:t>
      </w:r>
      <w:proofErr w:type="spellStart"/>
      <w:r w:rsidRPr="003409FF">
        <w:rPr>
          <w:rFonts w:ascii="Times New Roman" w:hAnsi="Times New Roman" w:cs="Times New Roman"/>
          <w:sz w:val="28"/>
          <w:szCs w:val="28"/>
        </w:rPr>
        <w:t>Муравлёву</w:t>
      </w:r>
      <w:proofErr w:type="spellEnd"/>
      <w:r w:rsidRPr="003409FF">
        <w:rPr>
          <w:rFonts w:ascii="Times New Roman" w:hAnsi="Times New Roman" w:cs="Times New Roman"/>
          <w:sz w:val="28"/>
          <w:szCs w:val="28"/>
        </w:rPr>
        <w:t xml:space="preserve">. Тот провёл его от берегов Волги до Берлина. </w:t>
      </w:r>
    </w:p>
    <w:p w:rsidR="003F2ED3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Именем Героя н</w:t>
      </w:r>
      <w:r w:rsidR="00CB407E">
        <w:rPr>
          <w:rFonts w:ascii="Times New Roman" w:hAnsi="Times New Roman" w:cs="Times New Roman"/>
          <w:sz w:val="28"/>
          <w:szCs w:val="28"/>
        </w:rPr>
        <w:t xml:space="preserve">азваны были улицы в Волгограде и </w:t>
      </w:r>
      <w:r w:rsidRPr="003409FF">
        <w:rPr>
          <w:rFonts w:ascii="Times New Roman" w:hAnsi="Times New Roman" w:cs="Times New Roman"/>
          <w:sz w:val="28"/>
          <w:szCs w:val="28"/>
        </w:rPr>
        <w:t>Аркадаке</w:t>
      </w:r>
      <w:r w:rsidR="00CB407E">
        <w:rPr>
          <w:rFonts w:ascii="Times New Roman" w:hAnsi="Times New Roman" w:cs="Times New Roman"/>
          <w:sz w:val="28"/>
          <w:szCs w:val="28"/>
        </w:rPr>
        <w:t>.</w:t>
      </w:r>
      <w:r w:rsidRPr="00340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ED3" w:rsidRPr="003409FF" w:rsidRDefault="00B379A5" w:rsidP="00952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09FF">
        <w:rPr>
          <w:rFonts w:ascii="Times New Roman" w:hAnsi="Times New Roman" w:cs="Times New Roman"/>
          <w:sz w:val="28"/>
          <w:szCs w:val="28"/>
        </w:rPr>
        <w:t>Мемориальная плита с именем Героя была установлена на мемориале героям Сталинградской битвы на Мамаевом кургане в Волгограде.</w:t>
      </w:r>
    </w:p>
    <w:p w:rsidR="005A3B28" w:rsidRPr="003409FF" w:rsidRDefault="005A3B28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Примерный список вопросов, разбитый по уровням читательской грамотности:</w:t>
      </w:r>
    </w:p>
    <w:p w:rsidR="00B379A5" w:rsidRPr="003409FF" w:rsidRDefault="00930ADC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Вопросы и задания 1-2 уровней читательской грамотности</w:t>
      </w:r>
    </w:p>
    <w:p w:rsidR="00433308" w:rsidRPr="00952D75" w:rsidRDefault="00930ADC" w:rsidP="00CB407E">
      <w:pPr>
        <w:pStyle w:val="a8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Соответствует ли название содержанию текста? Своё мнение обоснуйте.</w:t>
      </w:r>
    </w:p>
    <w:p w:rsidR="005A3B28" w:rsidRPr="00CB407E" w:rsidRDefault="00930ADC" w:rsidP="00CB407E">
      <w:pPr>
        <w:pStyle w:val="a8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Составьте устно простой план текста.</w:t>
      </w:r>
    </w:p>
    <w:p w:rsidR="00930ADC" w:rsidRPr="00952D75" w:rsidRDefault="00930ADC" w:rsidP="00CB407E">
      <w:pPr>
        <w:pStyle w:val="a8"/>
        <w:numPr>
          <w:ilvl w:val="0"/>
          <w:numId w:val="4"/>
        </w:num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Кто главный герой? Кратко опишите его.</w:t>
      </w:r>
    </w:p>
    <w:p w:rsidR="00930ADC" w:rsidRPr="003409FF" w:rsidRDefault="00930ADC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Вопросы и задания 3-4 уровней читательской грамотности</w:t>
      </w:r>
    </w:p>
    <w:p w:rsidR="00433308" w:rsidRPr="00952D75" w:rsidRDefault="00930ADC" w:rsidP="00CB407E">
      <w:pPr>
        <w:pStyle w:val="a8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Какую информацию о Сталинградской битве мы можем получить из этого текста?</w:t>
      </w:r>
    </w:p>
    <w:p w:rsidR="00930ADC" w:rsidRPr="00952D75" w:rsidRDefault="005A3B28" w:rsidP="00CB407E">
      <w:pPr>
        <w:pStyle w:val="a8"/>
        <w:numPr>
          <w:ilvl w:val="0"/>
          <w:numId w:val="5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Найдите слова, подчеркивающие драматичность события.</w:t>
      </w:r>
    </w:p>
    <w:p w:rsidR="005A3B28" w:rsidRPr="003409FF" w:rsidRDefault="005A3B28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Вопросы и задания 5-6 уровней читательской грамотности</w:t>
      </w:r>
    </w:p>
    <w:p w:rsidR="00433308" w:rsidRPr="00952D75" w:rsidRDefault="005A3B28" w:rsidP="00CB407E">
      <w:pPr>
        <w:pStyle w:val="a8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Какие чувства Ильи </w:t>
      </w:r>
      <w:proofErr w:type="spellStart"/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Каплунова</w:t>
      </w:r>
      <w:proofErr w:type="spellEnd"/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заставляют его продолжать неравный бой? А что значит в наше время «быть патриотом»?</w:t>
      </w:r>
    </w:p>
    <w:p w:rsidR="00B84212" w:rsidRPr="00952D75" w:rsidRDefault="00B84212" w:rsidP="00CB407E">
      <w:pPr>
        <w:pStyle w:val="a8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Вам знаком город Аркадак? Что вам о нем известно?</w:t>
      </w:r>
    </w:p>
    <w:p w:rsidR="005A3B28" w:rsidRPr="00952D75" w:rsidRDefault="009C2BAF" w:rsidP="00CB407E">
      <w:pPr>
        <w:pStyle w:val="a8"/>
        <w:numPr>
          <w:ilvl w:val="0"/>
          <w:numId w:val="6"/>
        </w:num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Предположите, имело ли продолжение инициатива комсомольцев </w:t>
      </w:r>
      <w:proofErr w:type="spellStart"/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Аркадакского</w:t>
      </w:r>
      <w:proofErr w:type="spellEnd"/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района? Можете привести подобные примеры?</w:t>
      </w:r>
    </w:p>
    <w:p w:rsidR="00433308" w:rsidRPr="00952D75" w:rsidRDefault="00433308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Часть 3. П</w:t>
      </w:r>
      <w:r w:rsidR="00D9035C" w:rsidRPr="00952D75">
        <w:rPr>
          <w:rFonts w:ascii="Times New Roman" w:eastAsia="Times New Roman" w:hAnsi="Times New Roman" w:cs="Times New Roman"/>
          <w:b/>
          <w:sz w:val="28"/>
          <w:szCs w:val="28"/>
        </w:rPr>
        <w:t>ожертвования на военную технику</w:t>
      </w:r>
    </w:p>
    <w:p w:rsidR="00B84212" w:rsidRPr="003409FF" w:rsidRDefault="00D9035C" w:rsidP="00CB40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Ведущий: </w:t>
      </w:r>
      <w:r w:rsidR="00433308" w:rsidRPr="003409FF">
        <w:rPr>
          <w:rFonts w:ascii="Times New Roman" w:eastAsia="Times New Roman" w:hAnsi="Times New Roman" w:cs="Times New Roman"/>
          <w:sz w:val="28"/>
          <w:szCs w:val="28"/>
        </w:rPr>
        <w:t xml:space="preserve">За годы Великой Отечественной войны жители Саратовской области из своих личных сбережений внесли </w:t>
      </w:r>
      <w:r w:rsidR="00B84212" w:rsidRPr="003409FF">
        <w:rPr>
          <w:rFonts w:ascii="Times New Roman" w:eastAsia="Times New Roman" w:hAnsi="Times New Roman" w:cs="Times New Roman"/>
          <w:sz w:val="28"/>
          <w:szCs w:val="28"/>
        </w:rPr>
        <w:t xml:space="preserve">на вооружение Красной Армии 460 </w:t>
      </w:r>
      <w:r w:rsidR="00433308" w:rsidRPr="003409FF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рублей и, кроме того, сдали 32 </w:t>
      </w:r>
      <w:r w:rsidR="00433308" w:rsidRPr="003409FF">
        <w:rPr>
          <w:rFonts w:ascii="Times New Roman" w:eastAsia="Times New Roman" w:hAnsi="Times New Roman" w:cs="Times New Roman"/>
          <w:sz w:val="28"/>
          <w:szCs w:val="28"/>
        </w:rPr>
        <w:t xml:space="preserve">кг золота, серебра и платины. </w:t>
      </w:r>
    </w:p>
    <w:p w:rsidR="00B84212" w:rsidRPr="003409FF" w:rsidRDefault="00433308" w:rsidP="00952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Добровольный сбор средств жителями страны для фронта начался с первых дней войны. Но наиболее широкое распространение - это движение получило осенью 1942 года в разгар Сталинградской битвы. </w:t>
      </w:r>
    </w:p>
    <w:p w:rsidR="00B84212" w:rsidRPr="003409FF" w:rsidRDefault="00433308" w:rsidP="00952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Существенную роль в этом патриотическом движении сыграли саратовцы. Колхозники сельхозартели «Сигнал революции» Ворошиловского района Саратовской области (ныне с. Усть-Курдюм Саратовского района) первыми в стране купили на собственные</w:t>
      </w:r>
      <w:r w:rsidR="00D9035C" w:rsidRPr="003409FF">
        <w:rPr>
          <w:rFonts w:ascii="Times New Roman" w:eastAsia="Times New Roman" w:hAnsi="Times New Roman" w:cs="Times New Roman"/>
          <w:sz w:val="28"/>
          <w:szCs w:val="28"/>
        </w:rPr>
        <w:t xml:space="preserve"> сбережен</w:t>
      </w:r>
      <w:r w:rsidR="00B837C9" w:rsidRPr="003409FF">
        <w:rPr>
          <w:rFonts w:ascii="Times New Roman" w:eastAsia="Times New Roman" w:hAnsi="Times New Roman" w:cs="Times New Roman"/>
          <w:sz w:val="28"/>
          <w:szCs w:val="28"/>
        </w:rPr>
        <w:t xml:space="preserve">ия самолет для фронта, который </w:t>
      </w:r>
      <w:r w:rsidR="00D9035C" w:rsidRPr="003409FF"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вручен </w:t>
      </w:r>
      <w:r w:rsidR="00D9035C" w:rsidRPr="003409FF">
        <w:rPr>
          <w:rFonts w:ascii="Times New Roman" w:eastAsia="Times New Roman" w:hAnsi="Times New Roman" w:cs="Times New Roman"/>
          <w:sz w:val="28"/>
          <w:szCs w:val="28"/>
        </w:rPr>
        <w:t xml:space="preserve">летчику, Герою Советского Союза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>Василию Шишкину.</w:t>
      </w:r>
    </w:p>
    <w:p w:rsidR="00D9035C" w:rsidRPr="003409FF" w:rsidRDefault="00433308" w:rsidP="00952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Колхозник-пасечник колхоза «Стахановец» Ново-Покровского (ныне Калининск</w:t>
      </w:r>
      <w:r w:rsidR="00D9035C" w:rsidRPr="003409FF">
        <w:rPr>
          <w:rFonts w:ascii="Times New Roman" w:eastAsia="Times New Roman" w:hAnsi="Times New Roman" w:cs="Times New Roman"/>
          <w:sz w:val="28"/>
          <w:szCs w:val="28"/>
        </w:rPr>
        <w:t xml:space="preserve">ого) района Саратовской области </w:t>
      </w:r>
      <w:proofErr w:type="spellStart"/>
      <w:r w:rsidR="00D9035C" w:rsidRPr="003409FF">
        <w:rPr>
          <w:rFonts w:ascii="Times New Roman" w:eastAsia="Times New Roman" w:hAnsi="Times New Roman" w:cs="Times New Roman"/>
          <w:sz w:val="28"/>
          <w:szCs w:val="28"/>
        </w:rPr>
        <w:t>Ферапонт</w:t>
      </w:r>
      <w:proofErr w:type="spellEnd"/>
      <w:r w:rsidR="00D9035C" w:rsidRPr="003409FF">
        <w:rPr>
          <w:rFonts w:ascii="Times New Roman" w:eastAsia="Times New Roman" w:hAnsi="Times New Roman" w:cs="Times New Roman"/>
          <w:sz w:val="28"/>
          <w:szCs w:val="28"/>
        </w:rPr>
        <w:t xml:space="preserve"> Головатый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первым в стране лично внёс 100 000 рублей на самолет для фронта. Сейчас этот самолет, единственный в мире сохранившийся истребитель ЯК-1, является экспонатом Саратовского областного музея краеведения и экспонируется в музее Боевой славы на Соколовой горе. Позднее, в 1944 году, </w:t>
      </w:r>
      <w:proofErr w:type="spellStart"/>
      <w:r w:rsidRPr="003409FF">
        <w:rPr>
          <w:rFonts w:ascii="Times New Roman" w:eastAsia="Times New Roman" w:hAnsi="Times New Roman" w:cs="Times New Roman"/>
          <w:sz w:val="28"/>
          <w:szCs w:val="28"/>
        </w:rPr>
        <w:t>Ферапонт</w:t>
      </w:r>
      <w:proofErr w:type="spellEnd"/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Гол</w:t>
      </w:r>
      <w:r w:rsidR="00D9035C" w:rsidRPr="003409FF">
        <w:rPr>
          <w:rFonts w:ascii="Times New Roman" w:eastAsia="Times New Roman" w:hAnsi="Times New Roman" w:cs="Times New Roman"/>
          <w:sz w:val="28"/>
          <w:szCs w:val="28"/>
        </w:rPr>
        <w:t xml:space="preserve">оватый купил второй истребитель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>— ЯК-3. На его самолетах летал летчик-са</w:t>
      </w:r>
      <w:r w:rsidR="00D9035C" w:rsidRPr="003409FF">
        <w:rPr>
          <w:rFonts w:ascii="Times New Roman" w:eastAsia="Times New Roman" w:hAnsi="Times New Roman" w:cs="Times New Roman"/>
          <w:sz w:val="28"/>
          <w:szCs w:val="28"/>
        </w:rPr>
        <w:t xml:space="preserve">ратовец, Герой Советского Союза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Борис Ерёмин. </w:t>
      </w:r>
    </w:p>
    <w:p w:rsidR="00433308" w:rsidRPr="003409FF" w:rsidRDefault="00433308" w:rsidP="00952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Примеру </w:t>
      </w:r>
      <w:proofErr w:type="spellStart"/>
      <w:r w:rsidRPr="003409FF">
        <w:rPr>
          <w:rFonts w:ascii="Times New Roman" w:eastAsia="Times New Roman" w:hAnsi="Times New Roman" w:cs="Times New Roman"/>
          <w:sz w:val="28"/>
          <w:szCs w:val="28"/>
        </w:rPr>
        <w:t>Ферапонта</w:t>
      </w:r>
      <w:proofErr w:type="spellEnd"/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Головатого последовали 69 колхозников Саратовской области. Каждый из них приобрёл и отправил на фронт самолет. А колхозница-пасечница, села </w:t>
      </w:r>
      <w:proofErr w:type="spellStart"/>
      <w:r w:rsidRPr="003409FF">
        <w:rPr>
          <w:rFonts w:ascii="Times New Roman" w:eastAsia="Times New Roman" w:hAnsi="Times New Roman" w:cs="Times New Roman"/>
          <w:sz w:val="28"/>
          <w:szCs w:val="28"/>
        </w:rPr>
        <w:t>Стригай</w:t>
      </w:r>
      <w:proofErr w:type="spellEnd"/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09FF">
        <w:rPr>
          <w:rFonts w:ascii="Times New Roman" w:eastAsia="Times New Roman" w:hAnsi="Times New Roman" w:cs="Times New Roman"/>
          <w:sz w:val="28"/>
          <w:szCs w:val="28"/>
        </w:rPr>
        <w:t>Куриловского</w:t>
      </w:r>
      <w:proofErr w:type="spellEnd"/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 (ныне Базарно-</w:t>
      </w:r>
      <w:proofErr w:type="spellStart"/>
      <w:r w:rsidRPr="003409FF">
        <w:rPr>
          <w:rFonts w:ascii="Times New Roman" w:eastAsia="Times New Roman" w:hAnsi="Times New Roman" w:cs="Times New Roman"/>
          <w:sz w:val="28"/>
          <w:szCs w:val="28"/>
        </w:rPr>
        <w:t>Карабулакского</w:t>
      </w:r>
      <w:proofErr w:type="spellEnd"/>
      <w:r w:rsidRPr="003409FF">
        <w:rPr>
          <w:rFonts w:ascii="Times New Roman" w:eastAsia="Times New Roman" w:hAnsi="Times New Roman" w:cs="Times New Roman"/>
          <w:sz w:val="28"/>
          <w:szCs w:val="28"/>
        </w:rPr>
        <w:t>) района, Анна Селиванова на свои сбережения купила три истребителя и отправила их в авиачасть, где сражался с врагами её муж. Она была единственным гражданином СССР, купившим для фронта три самолета.</w:t>
      </w:r>
    </w:p>
    <w:p w:rsidR="00433308" w:rsidRPr="003409FF" w:rsidRDefault="00D9035C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Применение математической и финансовой грамотности</w:t>
      </w:r>
    </w:p>
    <w:p w:rsidR="00433308" w:rsidRPr="003409FF" w:rsidRDefault="00D112C5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Сумма личных сбережений жителей Саратовской области, собранных на вооружение Красной армии – 460 млн. рублей</w:t>
      </w:r>
      <w:r w:rsidR="00CB40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12C5" w:rsidRPr="003409FF" w:rsidRDefault="00D112C5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Стоимость отдельных видов вооружения в 1942 году:</w:t>
      </w:r>
      <w:r w:rsidRPr="003409FF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7"/>
      </w:r>
    </w:p>
    <w:p w:rsidR="00D112C5" w:rsidRPr="003409FF" w:rsidRDefault="00D112C5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Танк Т-34 – 193 тыс. рублей</w:t>
      </w:r>
    </w:p>
    <w:p w:rsidR="00D112C5" w:rsidRPr="003409FF" w:rsidRDefault="00D112C5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Самолет Ил – 4 – околдо700 тыс. рублей</w:t>
      </w:r>
    </w:p>
    <w:p w:rsidR="00D112C5" w:rsidRPr="003409FF" w:rsidRDefault="00D112C5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Истребитель Як-3 – 160 тыс. рублей</w:t>
      </w:r>
    </w:p>
    <w:p w:rsidR="00D112C5" w:rsidRPr="003409FF" w:rsidRDefault="00D112C5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Пистолет – пулемёт Шпагина – 4оо рублей</w:t>
      </w:r>
    </w:p>
    <w:p w:rsidR="00D112C5" w:rsidRPr="00952D75" w:rsidRDefault="00D112C5" w:rsidP="00A145D1">
      <w:pPr>
        <w:pStyle w:val="a8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Какое количество вооружения можно было приобрести на собранные средства?</w:t>
      </w:r>
      <w:r w:rsidR="00952D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952D75">
        <w:rPr>
          <w:rFonts w:ascii="Times New Roman" w:eastAsia="Times New Roman" w:hAnsi="Times New Roman" w:cs="Times New Roman"/>
          <w:i/>
          <w:sz w:val="28"/>
          <w:szCs w:val="28"/>
        </w:rPr>
        <w:t xml:space="preserve">2383 танка Т-34, или 657 Ил-4, или 2875 истребителей Як-3, </w:t>
      </w:r>
      <w:r w:rsidR="00CA0ECC" w:rsidRPr="00952D75">
        <w:rPr>
          <w:rFonts w:ascii="Times New Roman" w:eastAsia="Times New Roman" w:hAnsi="Times New Roman" w:cs="Times New Roman"/>
          <w:i/>
          <w:sz w:val="28"/>
          <w:szCs w:val="28"/>
        </w:rPr>
        <w:t>1150000 пистолетов – пулемётов.</w:t>
      </w:r>
    </w:p>
    <w:p w:rsidR="00CA0ECC" w:rsidRPr="00952D75" w:rsidRDefault="00CA0ECC" w:rsidP="00952D75">
      <w:pPr>
        <w:pStyle w:val="a8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Оцените, это много или мало?</w:t>
      </w:r>
    </w:p>
    <w:p w:rsidR="00CA0ECC" w:rsidRPr="00952D75" w:rsidRDefault="00CA0ECC" w:rsidP="00952D75">
      <w:pPr>
        <w:pStyle w:val="a8"/>
        <w:numPr>
          <w:ilvl w:val="0"/>
          <w:numId w:val="8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Как вы думаете, данная инициатива граждан страны поддержала финансовую систему государства?</w:t>
      </w:r>
    </w:p>
    <w:p w:rsidR="00CA0ECC" w:rsidRPr="003409FF" w:rsidRDefault="00CA0ECC" w:rsidP="00952D7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>Да, это была существенная поддержка финансового положения страны. Тем более, что подобные инициативы были практически во всех её областях и республиках.</w:t>
      </w:r>
    </w:p>
    <w:p w:rsidR="000F7BF0" w:rsidRPr="00952D75" w:rsidRDefault="000F7BF0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sz w:val="28"/>
          <w:szCs w:val="28"/>
        </w:rPr>
        <w:t>Часть 4. Значение победы в Сталинградской битве</w:t>
      </w:r>
    </w:p>
    <w:p w:rsidR="000F7BF0" w:rsidRPr="003409FF" w:rsidRDefault="000F7BF0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Применение глобальных компетенций</w:t>
      </w:r>
    </w:p>
    <w:p w:rsidR="000F7BF0" w:rsidRPr="003409FF" w:rsidRDefault="000F7BF0" w:rsidP="00952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Сегодня мы говорили о </w:t>
      </w:r>
      <w:r w:rsidR="003E3604" w:rsidRPr="003409FF">
        <w:rPr>
          <w:rFonts w:ascii="Times New Roman" w:eastAsia="Times New Roman" w:hAnsi="Times New Roman" w:cs="Times New Roman"/>
          <w:sz w:val="28"/>
          <w:szCs w:val="28"/>
        </w:rPr>
        <w:t xml:space="preserve">вкладе Саратова и его жителей в победу в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>Сталинградской битве. Давайте подведем итоги, и попробуем ответить на вопрос</w:t>
      </w:r>
    </w:p>
    <w:p w:rsidR="000F7BF0" w:rsidRPr="003409FF" w:rsidRDefault="00A82119" w:rsidP="00952D75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Чему научили нас наши земляки, принимая участие в</w:t>
      </w:r>
      <w:r w:rsidR="000F7BF0"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Сталинградск</w:t>
      </w: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ой</w:t>
      </w:r>
      <w:r w:rsidR="000F7BF0"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битв</w:t>
      </w:r>
      <w:r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е</w:t>
      </w:r>
      <w:r w:rsidR="000F7BF0" w:rsidRPr="00952D75">
        <w:rPr>
          <w:rFonts w:ascii="Times New Roman" w:eastAsia="Times New Roman" w:hAnsi="Times New Roman" w:cs="Times New Roman"/>
          <w:b/>
          <w:i/>
          <w:sz w:val="28"/>
          <w:szCs w:val="28"/>
        </w:rPr>
        <w:t>?</w:t>
      </w:r>
      <w:r w:rsidR="00CB40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0F7BF0" w:rsidRPr="003409FF">
        <w:rPr>
          <w:rFonts w:ascii="Times New Roman" w:eastAsia="Times New Roman" w:hAnsi="Times New Roman" w:cs="Times New Roman"/>
          <w:i/>
          <w:sz w:val="28"/>
          <w:szCs w:val="28"/>
        </w:rPr>
        <w:t xml:space="preserve">В ходе </w:t>
      </w:r>
      <w:r w:rsidR="003E3604" w:rsidRPr="003409FF">
        <w:rPr>
          <w:rFonts w:ascii="Times New Roman" w:eastAsia="Times New Roman" w:hAnsi="Times New Roman" w:cs="Times New Roman"/>
          <w:i/>
          <w:sz w:val="28"/>
          <w:szCs w:val="28"/>
        </w:rPr>
        <w:t>беседы,</w:t>
      </w:r>
      <w:r w:rsidR="000F7BF0" w:rsidRPr="003409FF">
        <w:rPr>
          <w:rFonts w:ascii="Times New Roman" w:eastAsia="Times New Roman" w:hAnsi="Times New Roman" w:cs="Times New Roman"/>
          <w:i/>
          <w:sz w:val="28"/>
          <w:szCs w:val="28"/>
        </w:rPr>
        <w:t xml:space="preserve"> учащиеся приходят к выводу, что главными уроками победы являются: сплоченность и поддержка всех жителей страны, проявление героизма и патриотизма, жертвенность, стремление к достижению единой цели, и т.п.</w:t>
      </w:r>
    </w:p>
    <w:p w:rsidR="00A82119" w:rsidRPr="003409FF" w:rsidRDefault="00A82119" w:rsidP="00952D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Только вместе мы можем победить врага, каким бы сильным он ни был. </w:t>
      </w:r>
    </w:p>
    <w:p w:rsidR="00A82119" w:rsidRPr="003409FF" w:rsidRDefault="00A82119" w:rsidP="00952D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409F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Применение креативного мышления, компьютерной грамотности</w:t>
      </w:r>
    </w:p>
    <w:p w:rsidR="003A3DDA" w:rsidRPr="003409FF" w:rsidRDefault="00A82119" w:rsidP="00952D75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409FF">
        <w:rPr>
          <w:rFonts w:ascii="Times New Roman" w:eastAsia="Times New Roman" w:hAnsi="Times New Roman" w:cs="Times New Roman"/>
          <w:sz w:val="28"/>
          <w:szCs w:val="28"/>
        </w:rPr>
        <w:t xml:space="preserve">И в заключении, предлагаю каждому из вас поделиться со своими знакомыми, друзьями, родственниками знаниями, которые вы получили не только на этом занятии, но и на других мероприятиях, посвященных Сталинградской битве и роли Саратова в общей победе – напишите </w:t>
      </w:r>
      <w:r w:rsidR="003E3604" w:rsidRPr="003409FF">
        <w:rPr>
          <w:rFonts w:ascii="Times New Roman" w:eastAsia="Times New Roman" w:hAnsi="Times New Roman" w:cs="Times New Roman"/>
          <w:sz w:val="28"/>
          <w:szCs w:val="28"/>
        </w:rPr>
        <w:t xml:space="preserve">в социальных </w:t>
      </w:r>
      <w:r w:rsidR="003E3604" w:rsidRPr="003409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сетях небольшой </w:t>
      </w:r>
      <w:r w:rsidRPr="003409FF">
        <w:rPr>
          <w:rFonts w:ascii="Times New Roman" w:eastAsia="Times New Roman" w:hAnsi="Times New Roman" w:cs="Times New Roman"/>
          <w:sz w:val="28"/>
          <w:szCs w:val="28"/>
        </w:rPr>
        <w:t>пост с рассказом о вкладе нашего города, его жителей, героев Великой отечественной войны в победу в Сталинградской битве, в победу в Ве</w:t>
      </w:r>
      <w:r w:rsidR="00463A76" w:rsidRPr="003409FF">
        <w:rPr>
          <w:rFonts w:ascii="Times New Roman" w:eastAsia="Times New Roman" w:hAnsi="Times New Roman" w:cs="Times New Roman"/>
          <w:sz w:val="28"/>
          <w:szCs w:val="28"/>
        </w:rPr>
        <w:t xml:space="preserve">ликой отечественной войне. При написании поста используйте </w:t>
      </w:r>
      <w:proofErr w:type="spellStart"/>
      <w:r w:rsidR="00463A76" w:rsidRPr="003409FF">
        <w:rPr>
          <w:rFonts w:ascii="Times New Roman" w:eastAsia="Times New Roman" w:hAnsi="Times New Roman" w:cs="Times New Roman"/>
          <w:sz w:val="28"/>
          <w:szCs w:val="28"/>
        </w:rPr>
        <w:t>хештеги</w:t>
      </w:r>
      <w:proofErr w:type="spellEnd"/>
      <w:r w:rsidR="00463A76" w:rsidRPr="00340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A76" w:rsidRPr="003409FF">
        <w:rPr>
          <w:rFonts w:ascii="Times New Roman" w:eastAsiaTheme="minorEastAsia" w:hAnsi="Times New Roman" w:cs="Times New Roman"/>
          <w:sz w:val="28"/>
          <w:szCs w:val="28"/>
          <w:lang w:eastAsia="ja-JP"/>
        </w:rPr>
        <w:t>#Сталинград_Саратов_80 (как вариант)</w:t>
      </w:r>
    </w:p>
    <w:p w:rsidR="00463A76" w:rsidRPr="00952D75" w:rsidRDefault="00463A76" w:rsidP="00952D75">
      <w:pPr>
        <w:spacing w:after="0" w:line="360" w:lineRule="auto"/>
        <w:ind w:firstLine="1843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</w:pPr>
      <w:r w:rsidRPr="00952D75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 xml:space="preserve">Для чего мы будем использовать </w:t>
      </w:r>
      <w:proofErr w:type="spellStart"/>
      <w:r w:rsidRPr="00952D75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хештег</w:t>
      </w:r>
      <w:proofErr w:type="spellEnd"/>
      <w:r w:rsidRPr="00952D75">
        <w:rPr>
          <w:rFonts w:ascii="Times New Roman" w:eastAsiaTheme="minorEastAsia" w:hAnsi="Times New Roman" w:cs="Times New Roman"/>
          <w:b/>
          <w:i/>
          <w:sz w:val="28"/>
          <w:szCs w:val="28"/>
          <w:lang w:eastAsia="ja-JP"/>
        </w:rPr>
        <w:t>?</w:t>
      </w:r>
    </w:p>
    <w:p w:rsidR="00463A76" w:rsidRPr="003409FF" w:rsidRDefault="00463A76" w:rsidP="00952D75">
      <w:pPr>
        <w:spacing w:after="0" w:line="36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409FF">
        <w:rPr>
          <w:rFonts w:ascii="Times New Roman" w:eastAsiaTheme="minorEastAsia" w:hAnsi="Times New Roman" w:cs="Times New Roman"/>
          <w:sz w:val="28"/>
          <w:szCs w:val="28"/>
          <w:lang w:eastAsia="ja-JP"/>
        </w:rPr>
        <w:t>Всем спасибо! Занятие окончено.</w:t>
      </w:r>
    </w:p>
    <w:p w:rsidR="00CB407E" w:rsidRDefault="00CB407E" w:rsidP="00952D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</w:p>
    <w:p w:rsidR="003E3604" w:rsidRPr="00952D75" w:rsidRDefault="003E3604" w:rsidP="00952D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</w:pPr>
      <w:r w:rsidRPr="00952D75">
        <w:rPr>
          <w:rFonts w:ascii="Times New Roman" w:eastAsiaTheme="minorEastAsia" w:hAnsi="Times New Roman" w:cs="Times New Roman"/>
          <w:b/>
          <w:sz w:val="28"/>
          <w:szCs w:val="28"/>
          <w:lang w:eastAsia="ja-JP"/>
        </w:rPr>
        <w:t>Заключение</w:t>
      </w:r>
    </w:p>
    <w:p w:rsidR="003E3604" w:rsidRPr="003409FF" w:rsidRDefault="003E3604" w:rsidP="00952D75">
      <w:pPr>
        <w:spacing w:after="0" w:line="36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409FF">
        <w:rPr>
          <w:rFonts w:ascii="Times New Roman" w:eastAsiaTheme="minorEastAsia" w:hAnsi="Times New Roman" w:cs="Times New Roman"/>
          <w:sz w:val="28"/>
          <w:szCs w:val="28"/>
          <w:lang w:eastAsia="ja-JP"/>
        </w:rPr>
        <w:t>Данная методическая разработка не претендует на окончательный вариант внеаудиторного занятия, посвященного вкладу Саратова в победу в Сталинградской битве. Использована только незначительная часть материалов.</w:t>
      </w:r>
    </w:p>
    <w:p w:rsidR="003E3604" w:rsidRPr="003409FF" w:rsidRDefault="003E3604" w:rsidP="00952D75">
      <w:pPr>
        <w:spacing w:after="0" w:line="36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409FF">
        <w:rPr>
          <w:rFonts w:ascii="Times New Roman" w:eastAsiaTheme="minorEastAsia" w:hAnsi="Times New Roman" w:cs="Times New Roman"/>
          <w:sz w:val="28"/>
          <w:szCs w:val="28"/>
          <w:lang w:eastAsia="ja-JP"/>
        </w:rPr>
        <w:t>Поставленная цель – показать, как можно использовать различные задания по данной теме для реализации компонентов функциональной грамотности.</w:t>
      </w:r>
    </w:p>
    <w:p w:rsidR="003E3604" w:rsidRPr="003409FF" w:rsidRDefault="003E3604" w:rsidP="00952D75">
      <w:pPr>
        <w:spacing w:after="0" w:line="360" w:lineRule="auto"/>
        <w:ind w:firstLine="1134"/>
        <w:jc w:val="both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3409FF">
        <w:rPr>
          <w:rFonts w:ascii="Times New Roman" w:eastAsiaTheme="minorEastAsia" w:hAnsi="Times New Roman" w:cs="Times New Roman"/>
          <w:sz w:val="28"/>
          <w:szCs w:val="28"/>
          <w:lang w:eastAsia="ja-JP"/>
        </w:rPr>
        <w:t>Отдельные части разработки могут использоваться как на уроках истории, при изучении темы «Сталинградская битва», так и на классных часах данной тематики.</w:t>
      </w:r>
    </w:p>
    <w:p w:rsidR="002A7343" w:rsidRPr="003409FF" w:rsidRDefault="002A7343" w:rsidP="00952D7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A41A7F" w:rsidRPr="00952D75" w:rsidRDefault="00952D75" w:rsidP="00952D75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Использованные источники и литература</w:t>
      </w:r>
      <w:r w:rsidR="00D9413D" w:rsidRPr="00952D7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3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http://publication.pravo.gov.ru/Document/View/0001202007310075?ysclid=la0xwkt4aw395854950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4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http://publication.pravo.gov.ru/Document/View/0001202107050027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http://publication.pravo.gov.ru/Document/View/0001202207150007?ysclid=l9x7mnr2m2701301597</w:t>
        </w:r>
      </w:hyperlink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6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http://militera.lib.ru/memo/russian/chuykov2/index.html?ysclid=la0zk3g0sh728404386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7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http://www.io.nios.ru/articles2/81/15/o-kraevedenii-i-ne-tolko?ysclid=la0y39axor696977099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8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https://bor.obraz-tmr.ru/edu/funktsionalnaya-gramotnost?ysclid=l9x4f5itdi268821338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19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https://chispa1707.livejournal.com/3216260.html?ysclid=l9y2af1dd663793884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0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https://in-texno.ru/about/blog-eksperta/funktsionalnaya-gramotnost-po-fgos-2021-chto-izmenit-v-rabote</w:t>
        </w:r>
      </w:hyperlink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1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https://proza.ru/2013/05/31/1713?ysclid=l9x01taocp588600446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2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https://proza.ru/2020/10/19/724?ysclid=la10nzxnj9417108350</w:t>
        </w:r>
      </w:hyperlink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3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https://rosuchebnik.ru/material/laboratoriya-funktsionalnoy-gramotnosti/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4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https://saratov-tr.gazprom.ru/nadezhnyj-tyl-zalog-pobedy/?ysclid=la0xdpbhlq419392567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5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https://school.kontur.ru/publications/2374?ysclid=l9x1e1qgle423456847</w:t>
        </w:r>
      </w:hyperlink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6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https://soldatru.ru/art/art/art170.php?ysclid=la0y5d6nc8320363084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7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https://topcor.ru/2975-skolko-stoilo-sovetskoe-vooruzhenie-v-gody-velikoj-otechestvennoj.html?ysclid=la15z3cap7674827308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8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https://www.kp.ru/best/saratov/pobeda/?ysclid=l9wyo9nrim878815989</w:t>
        </w:r>
      </w:hyperlink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29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https://www.youtube.com/watch?v=6W5QYdfQhmc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2E3608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30" w:history="1">
        <w:r w:rsidR="00952D75" w:rsidRPr="003409FF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https://урок.рф/presentation/25634.html?ysclid=l9x0nx4m5q872350229</w:t>
        </w:r>
      </w:hyperlink>
      <w:r w:rsidR="00952D75"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52D75" w:rsidRPr="003409FF" w:rsidRDefault="00952D75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09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Десятилетие детства. Совершенствование государственной политики в сфере защиты детства. Материалы парламентских слушаний. – М.: Издание Государственной Думы, 2018. – 240 с.</w:t>
      </w:r>
    </w:p>
    <w:p w:rsidR="00A41A7F" w:rsidRPr="003409FF" w:rsidRDefault="00A41A7F" w:rsidP="00952D7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41A7F" w:rsidRPr="003409FF" w:rsidSect="00952D75">
      <w:footerReference w:type="default" r:id="rId31"/>
      <w:footnotePr>
        <w:numRestart w:val="eachPage"/>
      </w:footnotePr>
      <w:pgSz w:w="11906" w:h="16838"/>
      <w:pgMar w:top="709" w:right="850" w:bottom="567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608" w:rsidRDefault="002E3608" w:rsidP="006F17A0">
      <w:pPr>
        <w:spacing w:after="0" w:line="240" w:lineRule="auto"/>
      </w:pPr>
      <w:r>
        <w:separator/>
      </w:r>
    </w:p>
  </w:endnote>
  <w:endnote w:type="continuationSeparator" w:id="0">
    <w:p w:rsidR="002E3608" w:rsidRDefault="002E3608" w:rsidP="006F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1994591"/>
      <w:docPartObj>
        <w:docPartGallery w:val="Page Numbers (Bottom of Page)"/>
        <w:docPartUnique/>
      </w:docPartObj>
    </w:sdtPr>
    <w:sdtEndPr/>
    <w:sdtContent>
      <w:p w:rsidR="00952D75" w:rsidRDefault="00952D75" w:rsidP="00952D7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41F">
          <w:rPr>
            <w:noProof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608" w:rsidRDefault="002E3608" w:rsidP="006F17A0">
      <w:pPr>
        <w:spacing w:after="0" w:line="240" w:lineRule="auto"/>
      </w:pPr>
      <w:r>
        <w:separator/>
      </w:r>
    </w:p>
  </w:footnote>
  <w:footnote w:type="continuationSeparator" w:id="0">
    <w:p w:rsidR="002E3608" w:rsidRDefault="002E3608" w:rsidP="006F17A0">
      <w:pPr>
        <w:spacing w:after="0" w:line="240" w:lineRule="auto"/>
      </w:pPr>
      <w:r>
        <w:continuationSeparator/>
      </w:r>
    </w:p>
  </w:footnote>
  <w:footnote w:id="1">
    <w:p w:rsidR="004C32EA" w:rsidRDefault="004C32EA">
      <w:pPr>
        <w:pStyle w:val="a5"/>
      </w:pPr>
      <w:r>
        <w:rPr>
          <w:rStyle w:val="a7"/>
        </w:rPr>
        <w:footnoteRef/>
      </w:r>
      <w:r>
        <w:t xml:space="preserve"> </w:t>
      </w:r>
      <w:hyperlink r:id="rId1" w:history="1">
        <w:r w:rsidRPr="0035033E">
          <w:rPr>
            <w:rStyle w:val="a4"/>
          </w:rPr>
          <w:t>http://publication.pravo.gov.ru/Document/View/0001202007310075?ysclid=la0xwkt4aw395854950</w:t>
        </w:r>
      </w:hyperlink>
      <w:r>
        <w:t xml:space="preserve"> </w:t>
      </w:r>
    </w:p>
  </w:footnote>
  <w:footnote w:id="2">
    <w:p w:rsidR="00F70914" w:rsidRDefault="00F70914">
      <w:pPr>
        <w:pStyle w:val="a5"/>
      </w:pPr>
      <w:r>
        <w:rPr>
          <w:rStyle w:val="a7"/>
        </w:rPr>
        <w:footnoteRef/>
      </w:r>
      <w:r>
        <w:t xml:space="preserve"> </w:t>
      </w:r>
      <w:hyperlink r:id="rId2" w:history="1">
        <w:r w:rsidRPr="0035033E">
          <w:rPr>
            <w:rStyle w:val="a4"/>
          </w:rPr>
          <w:t>https://soldatru.ru/art/art/art170.php?ysclid=la0y5d6nc8320363084</w:t>
        </w:r>
      </w:hyperlink>
      <w:r>
        <w:t xml:space="preserve"> </w:t>
      </w:r>
    </w:p>
  </w:footnote>
  <w:footnote w:id="3">
    <w:p w:rsidR="00F70914" w:rsidRDefault="00F70914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Pr="0035033E">
          <w:rPr>
            <w:rStyle w:val="a4"/>
          </w:rPr>
          <w:t>http://publication.pravo.gov.ru/Document/View/0001202207150007?ysclid=l9x7mnr2m2701301597</w:t>
        </w:r>
      </w:hyperlink>
      <w:r>
        <w:t xml:space="preserve"> </w:t>
      </w:r>
    </w:p>
  </w:footnote>
  <w:footnote w:id="4">
    <w:p w:rsidR="006F17A0" w:rsidRDefault="006F17A0">
      <w:pPr>
        <w:pStyle w:val="a5"/>
      </w:pPr>
      <w:r>
        <w:rPr>
          <w:rStyle w:val="a7"/>
        </w:rPr>
        <w:footnoteRef/>
      </w:r>
      <w:r>
        <w:t xml:space="preserve"> </w:t>
      </w:r>
      <w:hyperlink r:id="rId4" w:history="1">
        <w:r w:rsidRPr="0035033E">
          <w:rPr>
            <w:rStyle w:val="a4"/>
          </w:rPr>
          <w:t>https://www.youtube.com/watch?v=6W5QYdfQhmc</w:t>
        </w:r>
      </w:hyperlink>
      <w:r>
        <w:t xml:space="preserve"> </w:t>
      </w:r>
    </w:p>
  </w:footnote>
  <w:footnote w:id="5">
    <w:p w:rsidR="004C32EA" w:rsidRDefault="004C32EA" w:rsidP="004C32EA">
      <w:pPr>
        <w:pStyle w:val="a5"/>
      </w:pPr>
      <w:r>
        <w:rPr>
          <w:rStyle w:val="a7"/>
        </w:rPr>
        <w:footnoteRef/>
      </w:r>
      <w:r>
        <w:t xml:space="preserve"> </w:t>
      </w:r>
      <w:hyperlink r:id="rId5" w:history="1">
        <w:r w:rsidR="00F70914" w:rsidRPr="0035033E">
          <w:rPr>
            <w:rStyle w:val="a4"/>
          </w:rPr>
          <w:t>https://saratov-tr.gazprom.ru/nadezhnyj-tyl-zalog-pobedy/?ysclid=la0xdpbhlq419392567</w:t>
        </w:r>
      </w:hyperlink>
      <w:r w:rsidR="00F70914">
        <w:t xml:space="preserve"> </w:t>
      </w:r>
    </w:p>
  </w:footnote>
  <w:footnote w:id="6">
    <w:p w:rsidR="00931479" w:rsidRDefault="00931479">
      <w:pPr>
        <w:pStyle w:val="a5"/>
      </w:pPr>
      <w:r>
        <w:rPr>
          <w:rStyle w:val="a7"/>
        </w:rPr>
        <w:footnoteRef/>
      </w:r>
      <w:r>
        <w:t xml:space="preserve"> </w:t>
      </w:r>
      <w:hyperlink r:id="rId6" w:history="1">
        <w:r w:rsidRPr="0035033E">
          <w:rPr>
            <w:rStyle w:val="a4"/>
          </w:rPr>
          <w:t>http://militera.lib.ru/memo/russian/chuykov2/index.html?ysclid=la0zk3g0sh728404386</w:t>
        </w:r>
      </w:hyperlink>
      <w:r>
        <w:t xml:space="preserve"> </w:t>
      </w:r>
    </w:p>
  </w:footnote>
  <w:footnote w:id="7">
    <w:p w:rsidR="00D112C5" w:rsidRDefault="00D112C5">
      <w:pPr>
        <w:pStyle w:val="a5"/>
      </w:pPr>
      <w:r>
        <w:rPr>
          <w:rStyle w:val="a7"/>
        </w:rPr>
        <w:footnoteRef/>
      </w:r>
      <w:r>
        <w:t xml:space="preserve"> </w:t>
      </w:r>
      <w:hyperlink r:id="rId7" w:history="1">
        <w:r w:rsidRPr="0035033E">
          <w:rPr>
            <w:rStyle w:val="a4"/>
          </w:rPr>
          <w:t>https://topcor.ru/2975-skolko-stoilo-sovetskoe-vooruzhenie-v-gody-velikoj-otechestvennoj.html?ysclid=la15z3cap7674827308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E0A"/>
    <w:multiLevelType w:val="hybridMultilevel"/>
    <w:tmpl w:val="8F3439C0"/>
    <w:lvl w:ilvl="0" w:tplc="33C2FBA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 w15:restartNumberingAfterBreak="0">
    <w:nsid w:val="1A5A33D5"/>
    <w:multiLevelType w:val="hybridMultilevel"/>
    <w:tmpl w:val="51488B2E"/>
    <w:lvl w:ilvl="0" w:tplc="33C2FBA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0134A16"/>
    <w:multiLevelType w:val="hybridMultilevel"/>
    <w:tmpl w:val="CAACA96A"/>
    <w:lvl w:ilvl="0" w:tplc="33C2FBA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 w15:restartNumberingAfterBreak="0">
    <w:nsid w:val="463E00C4"/>
    <w:multiLevelType w:val="hybridMultilevel"/>
    <w:tmpl w:val="DEAE55A8"/>
    <w:lvl w:ilvl="0" w:tplc="33C2FBA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F6232F"/>
    <w:multiLevelType w:val="hybridMultilevel"/>
    <w:tmpl w:val="09A42F36"/>
    <w:lvl w:ilvl="0" w:tplc="AFF6DD0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7301CA9"/>
    <w:multiLevelType w:val="hybridMultilevel"/>
    <w:tmpl w:val="5E1CDE70"/>
    <w:lvl w:ilvl="0" w:tplc="8AA8CC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800F12"/>
    <w:multiLevelType w:val="multilevel"/>
    <w:tmpl w:val="733C2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BD00C8B"/>
    <w:multiLevelType w:val="hybridMultilevel"/>
    <w:tmpl w:val="A6E8ACF2"/>
    <w:lvl w:ilvl="0" w:tplc="33C2FBA0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 w15:restartNumberingAfterBreak="0">
    <w:nsid w:val="60D76D49"/>
    <w:multiLevelType w:val="hybridMultilevel"/>
    <w:tmpl w:val="5204E990"/>
    <w:lvl w:ilvl="0" w:tplc="DD5468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58"/>
    <w:rsid w:val="000376EE"/>
    <w:rsid w:val="000C75A6"/>
    <w:rsid w:val="000D586C"/>
    <w:rsid w:val="000F7BF0"/>
    <w:rsid w:val="001776DD"/>
    <w:rsid w:val="001818B7"/>
    <w:rsid w:val="001B6C76"/>
    <w:rsid w:val="00204D22"/>
    <w:rsid w:val="00225841"/>
    <w:rsid w:val="002A7343"/>
    <w:rsid w:val="002B6A23"/>
    <w:rsid w:val="002E3608"/>
    <w:rsid w:val="003409FF"/>
    <w:rsid w:val="003619BA"/>
    <w:rsid w:val="003A3DDA"/>
    <w:rsid w:val="003E3604"/>
    <w:rsid w:val="003F2ED3"/>
    <w:rsid w:val="003F6360"/>
    <w:rsid w:val="00410BB8"/>
    <w:rsid w:val="00433308"/>
    <w:rsid w:val="00442B31"/>
    <w:rsid w:val="00463A76"/>
    <w:rsid w:val="004C32EA"/>
    <w:rsid w:val="004F0252"/>
    <w:rsid w:val="00581B38"/>
    <w:rsid w:val="005A3B28"/>
    <w:rsid w:val="00631D56"/>
    <w:rsid w:val="0063738D"/>
    <w:rsid w:val="006F17A0"/>
    <w:rsid w:val="006F3344"/>
    <w:rsid w:val="00856858"/>
    <w:rsid w:val="0087014C"/>
    <w:rsid w:val="00880D49"/>
    <w:rsid w:val="00930280"/>
    <w:rsid w:val="00930ADC"/>
    <w:rsid w:val="00931479"/>
    <w:rsid w:val="00951C2B"/>
    <w:rsid w:val="00952D75"/>
    <w:rsid w:val="009C2BAF"/>
    <w:rsid w:val="00A41A7F"/>
    <w:rsid w:val="00A82119"/>
    <w:rsid w:val="00B379A5"/>
    <w:rsid w:val="00B71F3D"/>
    <w:rsid w:val="00B837C9"/>
    <w:rsid w:val="00B84212"/>
    <w:rsid w:val="00B85949"/>
    <w:rsid w:val="00B85FB0"/>
    <w:rsid w:val="00CA0ECC"/>
    <w:rsid w:val="00CB407E"/>
    <w:rsid w:val="00D112C5"/>
    <w:rsid w:val="00D9035C"/>
    <w:rsid w:val="00D9413D"/>
    <w:rsid w:val="00DC3E5B"/>
    <w:rsid w:val="00E0141F"/>
    <w:rsid w:val="00E23AD8"/>
    <w:rsid w:val="00EC2A3F"/>
    <w:rsid w:val="00F7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38FE8"/>
  <w15:chartTrackingRefBased/>
  <w15:docId w15:val="{D4086324-3860-421D-83F6-C7967FA9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A3F"/>
    <w:pPr>
      <w:spacing w:after="200" w:line="276" w:lineRule="auto"/>
    </w:pPr>
    <w:rPr>
      <w:rFonts w:eastAsiaTheme="minorHAnsi"/>
      <w:lang w:eastAsia="en-US"/>
    </w:rPr>
  </w:style>
  <w:style w:type="paragraph" w:styleId="1">
    <w:name w:val="heading 1"/>
    <w:basedOn w:val="a"/>
    <w:link w:val="10"/>
    <w:uiPriority w:val="9"/>
    <w:qFormat/>
    <w:rsid w:val="00B37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occaption">
    <w:name w:val="doccaption"/>
    <w:basedOn w:val="a0"/>
    <w:rsid w:val="00E23AD8"/>
  </w:style>
  <w:style w:type="character" w:styleId="a4">
    <w:name w:val="Hyperlink"/>
    <w:basedOn w:val="a0"/>
    <w:uiPriority w:val="99"/>
    <w:unhideWhenUsed/>
    <w:rsid w:val="00D9413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6F17A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F17A0"/>
    <w:rPr>
      <w:rFonts w:eastAsiaTheme="minorHAnsi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6F17A0"/>
    <w:rPr>
      <w:vertAlign w:val="superscript"/>
    </w:rPr>
  </w:style>
  <w:style w:type="paragraph" w:styleId="a8">
    <w:name w:val="List Paragraph"/>
    <w:basedOn w:val="a"/>
    <w:uiPriority w:val="34"/>
    <w:qFormat/>
    <w:rsid w:val="001776D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F7091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9A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Emphasis"/>
    <w:basedOn w:val="a0"/>
    <w:uiPriority w:val="20"/>
    <w:qFormat/>
    <w:rsid w:val="00B379A5"/>
    <w:rPr>
      <w:i/>
      <w:iCs/>
    </w:rPr>
  </w:style>
  <w:style w:type="paragraph" w:styleId="ab">
    <w:name w:val="Body Text"/>
    <w:basedOn w:val="a"/>
    <w:link w:val="ac"/>
    <w:semiHidden/>
    <w:unhideWhenUsed/>
    <w:rsid w:val="003409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3409F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5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2D75"/>
    <w:rPr>
      <w:rFonts w:eastAsiaTheme="minorHAnsi"/>
      <w:lang w:eastAsia="en-US"/>
    </w:rPr>
  </w:style>
  <w:style w:type="paragraph" w:styleId="af">
    <w:name w:val="footer"/>
    <w:basedOn w:val="a"/>
    <w:link w:val="af0"/>
    <w:uiPriority w:val="99"/>
    <w:unhideWhenUsed/>
    <w:rsid w:val="0095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2D75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ho.tihonova@yandex.ru" TargetMode="External"/><Relationship Id="rId13" Type="http://schemas.openxmlformats.org/officeDocument/2006/relationships/hyperlink" Target="http://publication.pravo.gov.ru/Document/View/0001202007310075?ysclid=la0xwkt4aw395854950" TargetMode="External"/><Relationship Id="rId18" Type="http://schemas.openxmlformats.org/officeDocument/2006/relationships/hyperlink" Target="https://bor.obraz-tmr.ru/edu/funktsionalnaya-gramotnost?ysclid=l9x4f5itdi268821338" TargetMode="External"/><Relationship Id="rId26" Type="http://schemas.openxmlformats.org/officeDocument/2006/relationships/hyperlink" Target="https://soldatru.ru/art/art/art170.php?ysclid=la0y5d6nc8320363084" TargetMode="External"/><Relationship Id="rId3" Type="http://schemas.openxmlformats.org/officeDocument/2006/relationships/styles" Target="styles.xml"/><Relationship Id="rId21" Type="http://schemas.openxmlformats.org/officeDocument/2006/relationships/hyperlink" Target="https://proza.ru/2013/05/31/1713?ysclid=l9x01taocp588600446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oza.ru/avtor/bayburin55" TargetMode="External"/><Relationship Id="rId17" Type="http://schemas.openxmlformats.org/officeDocument/2006/relationships/hyperlink" Target="http://www.io.nios.ru/articles2/81/15/o-kraevedenii-i-ne-tolko?ysclid=la0y39axor696977099" TargetMode="External"/><Relationship Id="rId25" Type="http://schemas.openxmlformats.org/officeDocument/2006/relationships/hyperlink" Target="https://school.kontur.ru/publications/2374?ysclid=l9x1e1qgle42345684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ilitera.lib.ru/memo/russian/chuykov2/index.html?ysclid=la0zk3g0sh728404386" TargetMode="External"/><Relationship Id="rId20" Type="http://schemas.openxmlformats.org/officeDocument/2006/relationships/hyperlink" Target="https://in-texno.ru/about/blog-eksperta/funktsionalnaya-gramotnost-po-fgos-2021-chto-izmenit-v-rabote" TargetMode="External"/><Relationship Id="rId29" Type="http://schemas.openxmlformats.org/officeDocument/2006/relationships/hyperlink" Target="https://www.youtube.com/watch?v=6W5QYdfQhm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10_avgusta/" TargetMode="External"/><Relationship Id="rId24" Type="http://schemas.openxmlformats.org/officeDocument/2006/relationships/hyperlink" Target="https://saratov-tr.gazprom.ru/nadezhnyj-tyl-zalog-pobedy/?ysclid=la0xdpbhlq41939256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ublication.pravo.gov.ru/Document/View/0001202207150007?ysclid=l9x7mnr2m2701301597" TargetMode="External"/><Relationship Id="rId23" Type="http://schemas.openxmlformats.org/officeDocument/2006/relationships/hyperlink" Target="https://rosuchebnik.ru/material/laboratoriya-funktsionalnoy-gramotnosti/" TargetMode="External"/><Relationship Id="rId28" Type="http://schemas.openxmlformats.org/officeDocument/2006/relationships/hyperlink" Target="https://www.kp.ru/best/saratov/pobeda/?ysclid=l9wyo9nrim878815989" TargetMode="External"/><Relationship Id="rId10" Type="http://schemas.openxmlformats.org/officeDocument/2006/relationships/hyperlink" Target="https://fioco.ru/pisa-2018" TargetMode="External"/><Relationship Id="rId19" Type="http://schemas.openxmlformats.org/officeDocument/2006/relationships/hyperlink" Target="https://chispa1707.livejournal.com/3216260.html?ysclid=l9y2af1dd663793884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m5sar@mail.ru" TargetMode="External"/><Relationship Id="rId14" Type="http://schemas.openxmlformats.org/officeDocument/2006/relationships/hyperlink" Target="http://publication.pravo.gov.ru/Document/View/0001202107050027" TargetMode="External"/><Relationship Id="rId22" Type="http://schemas.openxmlformats.org/officeDocument/2006/relationships/hyperlink" Target="https://proza.ru/2020/10/19/724?ysclid=la10nzxnj9417108350" TargetMode="External"/><Relationship Id="rId27" Type="http://schemas.openxmlformats.org/officeDocument/2006/relationships/hyperlink" Target="https://topcor.ru/2975-skolko-stoilo-sovetskoe-vooruzhenie-v-gody-velikoj-otechestvennoj.html?ysclid=la15z3cap7674827308" TargetMode="External"/><Relationship Id="rId30" Type="http://schemas.openxmlformats.org/officeDocument/2006/relationships/hyperlink" Target="https://&#1091;&#1088;&#1086;&#1082;.&#1088;&#1092;/presentation/25634.html?ysclid=l9x0nx4m5q87235022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ublication.pravo.gov.ru/Document/View/0001202207150007?ysclid=l9x7mnr2m2701301597" TargetMode="External"/><Relationship Id="rId7" Type="http://schemas.openxmlformats.org/officeDocument/2006/relationships/hyperlink" Target="https://topcor.ru/2975-skolko-stoilo-sovetskoe-vooruzhenie-v-gody-velikoj-otechestvennoj.html?ysclid=la15z3cap7674827308" TargetMode="External"/><Relationship Id="rId2" Type="http://schemas.openxmlformats.org/officeDocument/2006/relationships/hyperlink" Target="https://soldatru.ru/art/art/art170.php?ysclid=la0y5d6nc8320363084" TargetMode="External"/><Relationship Id="rId1" Type="http://schemas.openxmlformats.org/officeDocument/2006/relationships/hyperlink" Target="http://publication.pravo.gov.ru/Document/View/0001202007310075?ysclid=la0xwkt4aw395854950" TargetMode="External"/><Relationship Id="rId6" Type="http://schemas.openxmlformats.org/officeDocument/2006/relationships/hyperlink" Target="http://militera.lib.ru/memo/russian/chuykov2/index.html?ysclid=la0zk3g0sh728404386" TargetMode="External"/><Relationship Id="rId5" Type="http://schemas.openxmlformats.org/officeDocument/2006/relationships/hyperlink" Target="https://saratov-tr.gazprom.ru/nadezhnyj-tyl-zalog-pobedy/?ysclid=la0xdpbhlq419392567" TargetMode="External"/><Relationship Id="rId4" Type="http://schemas.openxmlformats.org/officeDocument/2006/relationships/hyperlink" Target="https://www.youtube.com/watch?v=6W5QYdfQhm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4E61-E1EB-412C-B861-119FE9740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14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2022-10-31T19:10:00Z</dcterms:created>
  <dcterms:modified xsi:type="dcterms:W3CDTF">2022-11-04T18:27:00Z</dcterms:modified>
</cp:coreProperties>
</file>