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60" w:line="259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after="160" w:line="259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Государственное бюджетное общеобразовательное учреждение Самарской области основная общеобразовательная школа № 9 имени Героя Советского Союза И.Д. Ваничкинагорода Новокуйбышевска городского округа Новокуйбышевск Самарской области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23495</wp:posOffset>
            </wp:positionV>
            <wp:extent cx="2076450" cy="1562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pict>
          <v:roundrect id="Скругленный прямоугольник 2" o:spid="_x0000_s1026" o:spt="2" style="position:absolute;left:0pt;margin-left:2.6pt;margin-top:3.8pt;height:120.2pt;width:451.7pt;z-index:251659264;mso-width-relative:page;mso-height-relative:page;" fillcolor="#DEEBF7" filled="t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">
            <v:path/>
            <v:fill on="t" focussize="0,0"/>
            <v:stroke weight="2pt" color="#5B9BD5"/>
            <v:imagedata o:title=""/>
            <o:lock v:ext="edit"/>
            <v:textbox>
              <w:txbxContent>
                <w:p>
                  <w:pPr>
                    <w:pStyle w:val="7"/>
                    <w:spacing w:before="0" w:line="240" w:lineRule="atLeast"/>
                    <w:jc w:val="right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структурное</w:t>
                  </w:r>
                </w:p>
                <w:p>
                  <w:pPr>
                    <w:pStyle w:val="7"/>
                    <w:spacing w:before="0" w:line="240" w:lineRule="atLeast"/>
                    <w:jc w:val="right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подразделение</w:t>
                  </w:r>
                </w:p>
                <w:p>
                  <w:pPr>
                    <w:pStyle w:val="7"/>
                    <w:spacing w:before="0" w:line="240" w:lineRule="atLeast"/>
                    <w:jc w:val="right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                                     «Детский сад </w:t>
                  </w:r>
                </w:p>
                <w:p>
                  <w:pPr>
                    <w:pStyle w:val="7"/>
                    <w:spacing w:before="0" w:line="240" w:lineRule="atLeast"/>
                    <w:jc w:val="right"/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«Звонкие голоса»</w:t>
                  </w:r>
                </w:p>
              </w:txbxContent>
            </v:textbox>
          </v:roundrect>
        </w:pic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структурное подразделение</w:t>
      </w:r>
      <w:r>
        <w:rPr>
          <w:rFonts w:ascii="Times New Roman" w:hAnsi="Times New Roman" w:eastAsia="Arial" w:cs="Times New Roman"/>
          <w:sz w:val="28"/>
          <w:szCs w:val="28"/>
          <w:lang w:eastAsia="ru-RU"/>
        </w:rPr>
        <w:t xml:space="preserve"> «Детский сад «Звонкие голоса»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</w:p>
    <w:p>
      <w:pPr>
        <w:spacing w:after="0" w:line="360" w:lineRule="auto"/>
        <w:jc w:val="center"/>
        <w:rPr>
          <w:rFonts w:ascii="Times New Roman" w:hAnsi="Times New Roman" w:eastAsia="Times New Roman" w:cs="Times New Roman"/>
          <w:b/>
          <w:sz w:val="44"/>
          <w:szCs w:val="44"/>
          <w:lang w:eastAsia="ru-RU"/>
        </w:rPr>
      </w:pPr>
      <w:r>
        <w:rPr>
          <w:rFonts w:ascii="Times New Roman" w:hAnsi="Times New Roman" w:eastAsia="Times New Roman" w:cs="Times New Roman"/>
          <w:b/>
          <w:sz w:val="44"/>
          <w:szCs w:val="44"/>
          <w:lang w:eastAsia="ru-RU"/>
        </w:rPr>
        <w:t>Лэпбук</w:t>
      </w:r>
    </w:p>
    <w:p>
      <w:pPr>
        <w:spacing w:after="160" w:line="259" w:lineRule="auto"/>
        <w:jc w:val="center"/>
        <w:rPr>
          <w:rFonts w:ascii="Calibri" w:hAnsi="Calibri" w:eastAsia="Calibri" w:cs="Times New Roman"/>
        </w:rPr>
      </w:pPr>
    </w:p>
    <w:p>
      <w:pPr>
        <w:spacing w:after="160" w:line="259" w:lineRule="auto"/>
        <w:jc w:val="center"/>
        <w:rPr>
          <w:rFonts w:ascii="Calibri" w:hAnsi="Calibri" w:eastAsia="Calibri" w:cs="Times New Roman"/>
        </w:rPr>
      </w:pPr>
    </w:p>
    <w:p>
      <w:pPr>
        <w:spacing w:after="160" w:line="259" w:lineRule="auto"/>
        <w:jc w:val="center"/>
        <w:rPr>
          <w:rFonts w:ascii="Calibri" w:hAnsi="Calibri" w:eastAsia="Calibri" w:cs="Times New Roman"/>
        </w:rPr>
      </w:pPr>
    </w:p>
    <w:p>
      <w:pPr>
        <w:spacing w:after="0" w:line="259" w:lineRule="auto"/>
        <w:jc w:val="center"/>
        <w:rPr>
          <w:rFonts w:ascii="Times New Roman" w:hAnsi="Times New Roman" w:eastAsia="Calibri" w:cs="Times New Roman"/>
          <w:b/>
          <w:bCs/>
          <w:i/>
          <w:iCs/>
          <w:sz w:val="44"/>
          <w:szCs w:val="44"/>
        </w:rPr>
      </w:pPr>
      <w:r>
        <w:rPr>
          <w:rFonts w:ascii="Times New Roman" w:hAnsi="Times New Roman" w:eastAsia="Calibri" w:cs="Times New Roman"/>
          <w:b/>
          <w:bCs/>
          <w:i/>
          <w:iCs/>
          <w:sz w:val="44"/>
          <w:szCs w:val="44"/>
        </w:rPr>
        <w:t>Сборник дидактических игр</w:t>
      </w:r>
    </w:p>
    <w:p>
      <w:pPr>
        <w:spacing w:after="0" w:line="240" w:lineRule="auto"/>
        <w:jc w:val="center"/>
        <w:rPr>
          <w:rFonts w:ascii="Times New Roman" w:hAnsi="Times New Roman" w:eastAsia="Arial" w:cs="Times New Roman"/>
          <w:b/>
          <w:sz w:val="44"/>
          <w:szCs w:val="44"/>
          <w:lang w:eastAsia="ru-RU"/>
        </w:rPr>
      </w:pPr>
      <w:r>
        <w:rPr>
          <w:rFonts w:ascii="Times New Roman" w:hAnsi="Times New Roman" w:eastAsia="Arial" w:cs="Times New Roman"/>
          <w:b/>
          <w:sz w:val="44"/>
          <w:szCs w:val="44"/>
          <w:lang w:eastAsia="ru-RU"/>
        </w:rPr>
        <w:t>«Фантазируем, играем, творим»</w:t>
      </w:r>
    </w:p>
    <w:p>
      <w:pPr>
        <w:spacing w:after="0" w:line="240" w:lineRule="auto"/>
        <w:jc w:val="center"/>
        <w:rPr>
          <w:rFonts w:ascii="Times New Roman" w:hAnsi="Times New Roman" w:eastAsia="Arial" w:cs="Times New Roman"/>
          <w:i/>
          <w:sz w:val="44"/>
          <w:szCs w:val="44"/>
          <w:lang w:eastAsia="ru-RU"/>
        </w:rPr>
      </w:pPr>
      <w:r>
        <w:rPr>
          <w:rFonts w:ascii="Times New Roman" w:hAnsi="Times New Roman" w:eastAsia="Arial" w:cs="Times New Roman"/>
          <w:i/>
          <w:sz w:val="44"/>
          <w:szCs w:val="44"/>
          <w:lang w:eastAsia="ru-RU"/>
        </w:rPr>
        <w:t xml:space="preserve">для работы с конструктором </w:t>
      </w:r>
    </w:p>
    <w:p>
      <w:pPr>
        <w:spacing w:after="0" w:line="240" w:lineRule="auto"/>
        <w:jc w:val="center"/>
        <w:rPr>
          <w:rFonts w:ascii="Times New Roman" w:hAnsi="Times New Roman" w:eastAsia="Arial" w:cs="Times New Roman"/>
          <w:i/>
          <w:sz w:val="44"/>
          <w:szCs w:val="44"/>
          <w:lang w:eastAsia="ru-RU"/>
        </w:rPr>
      </w:pPr>
      <w:r>
        <w:rPr>
          <w:rFonts w:ascii="Times New Roman" w:hAnsi="Times New Roman" w:cs="Times New Roman"/>
          <w:i/>
          <w:sz w:val="44"/>
          <w:szCs w:val="44"/>
          <w:lang w:val="en-US"/>
        </w:rPr>
        <w:t>LEGO</w:t>
      </w:r>
      <w:r>
        <w:rPr>
          <w:rFonts w:ascii="Times New Roman" w:hAnsi="Times New Roman" w:cs="Times New Roman"/>
          <w:i/>
          <w:sz w:val="44"/>
          <w:szCs w:val="44"/>
        </w:rPr>
        <w:t xml:space="preserve"> </w:t>
      </w:r>
      <w:r>
        <w:rPr>
          <w:rFonts w:ascii="Times New Roman" w:hAnsi="Times New Roman" w:cs="Times New Roman"/>
          <w:i/>
          <w:sz w:val="44"/>
          <w:szCs w:val="44"/>
          <w:lang w:val="en-US"/>
        </w:rPr>
        <w:t>DUPLO</w:t>
      </w:r>
      <w:r>
        <w:rPr>
          <w:rFonts w:ascii="Times New Roman" w:hAnsi="Times New Roman" w:cs="Times New Roman"/>
          <w:i/>
          <w:sz w:val="44"/>
          <w:szCs w:val="44"/>
        </w:rPr>
        <w:t xml:space="preserve"> и </w:t>
      </w:r>
      <w:r>
        <w:rPr>
          <w:rFonts w:ascii="Times New Roman" w:hAnsi="Times New Roman" w:cs="Times New Roman"/>
          <w:i/>
          <w:sz w:val="44"/>
          <w:szCs w:val="44"/>
          <w:lang w:val="en-US"/>
        </w:rPr>
        <w:t>LEGO</w:t>
      </w:r>
      <w:r>
        <w:rPr>
          <w:rFonts w:ascii="Times New Roman" w:hAnsi="Times New Roman" w:cs="Times New Roman"/>
          <w:i/>
          <w:sz w:val="44"/>
          <w:szCs w:val="44"/>
        </w:rPr>
        <w:t xml:space="preserve"> </w:t>
      </w:r>
      <w:r>
        <w:rPr>
          <w:rFonts w:ascii="Times New Roman" w:hAnsi="Times New Roman" w:cs="Times New Roman"/>
          <w:i/>
          <w:sz w:val="44"/>
          <w:szCs w:val="44"/>
          <w:lang w:val="en-US"/>
        </w:rPr>
        <w:t>Classic</w:t>
      </w:r>
    </w:p>
    <w:p>
      <w:pPr>
        <w:spacing w:after="160" w:line="259" w:lineRule="auto"/>
        <w:jc w:val="center"/>
        <w:rPr>
          <w:rFonts w:ascii="Times New Roman" w:hAnsi="Times New Roman" w:eastAsia="Calibri" w:cs="Times New Roman"/>
          <w:b/>
          <w:bCs/>
          <w:i/>
          <w:iCs/>
          <w:sz w:val="44"/>
          <w:szCs w:val="44"/>
          <w:highlight w:val="yellow"/>
        </w:rPr>
      </w:pPr>
    </w:p>
    <w:p>
      <w:pPr>
        <w:spacing w:after="160" w:line="259" w:lineRule="auto"/>
        <w:jc w:val="center"/>
        <w:rPr>
          <w:rFonts w:ascii="Times New Roman" w:hAnsi="Times New Roman" w:eastAsia="Calibri" w:cs="Times New Roman"/>
          <w:sz w:val="32"/>
          <w:szCs w:val="32"/>
        </w:rPr>
      </w:pPr>
      <w:r>
        <w:rPr>
          <w:rFonts w:ascii="Times New Roman" w:hAnsi="Times New Roman" w:eastAsia="Calibri" w:cs="Times New Roman"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43180</wp:posOffset>
            </wp:positionV>
            <wp:extent cx="3400425" cy="2305050"/>
            <wp:effectExtent l="19050" t="0" r="9525" b="0"/>
            <wp:wrapThrough wrapText="bothSides">
              <wp:wrapPolygon>
                <wp:start x="-121" y="0"/>
                <wp:lineTo x="-121" y="21421"/>
                <wp:lineTo x="21661" y="21421"/>
                <wp:lineTo x="21661" y="0"/>
                <wp:lineTo x="-121" y="0"/>
              </wp:wrapPolygon>
            </wp:wrapThrough>
            <wp:docPr id="14" name="Рисунок 14" descr="D:\LEGO\КАРТИНКИ\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D:\LEGO\КАРТИНКИ\53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160" w:line="259" w:lineRule="auto"/>
        <w:jc w:val="center"/>
        <w:rPr>
          <w:rFonts w:ascii="Calibri" w:hAnsi="Calibri" w:eastAsia="Calibri" w:cs="Times New Roman"/>
        </w:rPr>
      </w:pPr>
    </w:p>
    <w:p>
      <w:pPr>
        <w:spacing w:after="160" w:line="259" w:lineRule="auto"/>
        <w:jc w:val="center"/>
        <w:rPr>
          <w:rFonts w:ascii="Calibri" w:hAnsi="Calibri" w:eastAsia="Calibri" w:cs="Times New Roman"/>
        </w:rPr>
      </w:pPr>
    </w:p>
    <w:p>
      <w:pPr>
        <w:spacing w:after="160" w:line="259" w:lineRule="auto"/>
        <w:jc w:val="center"/>
        <w:rPr>
          <w:rFonts w:ascii="Calibri" w:hAnsi="Calibri" w:eastAsia="Calibri" w:cs="Times New Roman"/>
        </w:rPr>
      </w:pPr>
    </w:p>
    <w:p>
      <w:pPr>
        <w:spacing w:after="0" w:line="240" w:lineRule="auto"/>
        <w:ind w:firstLine="708"/>
        <w:jc w:val="righ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Разработала</w:t>
      </w:r>
    </w:p>
    <w:p>
      <w:pPr>
        <w:wordWrap w:val="0"/>
        <w:spacing w:after="0" w:line="240" w:lineRule="auto"/>
        <w:ind w:firstLine="708"/>
        <w:jc w:val="right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О.В. Якушева</w:t>
      </w:r>
    </w:p>
    <w:p>
      <w:pPr>
        <w:wordWrap/>
        <w:spacing w:after="0" w:line="240" w:lineRule="auto"/>
        <w:ind w:firstLine="708"/>
        <w:jc w:val="center"/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 xml:space="preserve">                           И.В.Глазкова</w:t>
      </w:r>
    </w:p>
    <w:p>
      <w:pPr>
        <w:wordWrap/>
        <w:spacing w:after="0" w:line="240" w:lineRule="auto"/>
        <w:ind w:firstLine="708"/>
        <w:jc w:val="center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ru-RU"/>
        </w:rPr>
        <w:t xml:space="preserve">                            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воспитатель</w:t>
      </w: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 ГБОУ ООШ № 9  </w:t>
      </w: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>г. Новокуйбышевска</w:t>
      </w: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  <w:t xml:space="preserve">структурное подразделение </w:t>
      </w:r>
    </w:p>
    <w:p>
      <w:pPr>
        <w:spacing w:after="0" w:line="240" w:lineRule="auto"/>
        <w:jc w:val="right"/>
        <w:rPr>
          <w:rFonts w:ascii="Times New Roman" w:hAnsi="Times New Roman" w:eastAsia="Arial" w:cs="Times New Roman"/>
          <w:i/>
          <w:sz w:val="28"/>
          <w:szCs w:val="28"/>
          <w:lang w:eastAsia="ru-RU"/>
        </w:rPr>
      </w:pPr>
      <w:r>
        <w:rPr>
          <w:rFonts w:ascii="Times New Roman" w:hAnsi="Times New Roman" w:eastAsia="Arial" w:cs="Times New Roman"/>
          <w:i/>
          <w:sz w:val="28"/>
          <w:szCs w:val="28"/>
          <w:lang w:eastAsia="ru-RU"/>
        </w:rPr>
        <w:t xml:space="preserve"> «Детский сад «Звонкие голоса»</w:t>
      </w:r>
    </w:p>
    <w:p>
      <w:pPr>
        <w:spacing w:after="0" w:line="360" w:lineRule="auto"/>
        <w:jc w:val="right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</w:p>
    <w:p>
      <w:pPr>
        <w:spacing w:after="0" w:line="360" w:lineRule="auto"/>
        <w:jc w:val="right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</w:p>
    <w:p>
      <w:pPr>
        <w:spacing w:after="0" w:line="360" w:lineRule="auto"/>
        <w:jc w:val="right"/>
        <w:rPr>
          <w:rFonts w:ascii="Times New Roman" w:hAnsi="Times New Roman" w:eastAsia="Times New Roman" w:cs="Times New Roman"/>
          <w:i/>
          <w:sz w:val="28"/>
          <w:szCs w:val="28"/>
          <w:lang w:eastAsia="ru-RU"/>
        </w:rPr>
      </w:pPr>
    </w:p>
    <w:p>
      <w:pPr>
        <w:spacing w:after="0" w:line="36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г.Новокуйбышевск,20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22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г.</w:t>
      </w: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</w:t>
      </w:r>
    </w:p>
    <w:p>
      <w:pPr>
        <w:pStyle w:val="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В связи с качественным скачком развития новых технологий в XXI веке обществу требуются люди, способные нестандартно решать актуальные проблемы, вносить новое содержание во все сферы жизнедеятельности. Современные дети живут в эпоху активной информатизации, компьютеризации и роботостроения. Сегодня государство испытывает острую потребность в высококвалифицированных специалистах, обладающих высокими интеллектуальными возможностями. И начинать готовить будущих инженеров нужно не в вузах, а значительно раньше – в дошкольном возрасте, когда у детей особенно выражен интерес к техническому творчеству. Необходимо развивать техническую пытливость мышления, аналитический ум и другие качества личности.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Сегодняшним детям дошкольного возраста предстоит работать по профессиям, которых </w:t>
      </w:r>
      <w:r>
        <w:rPr>
          <w:sz w:val="28"/>
          <w:szCs w:val="28"/>
          <w:lang w:val="ru-RU"/>
        </w:rPr>
        <w:t>ещё</w:t>
      </w:r>
      <w:r>
        <w:rPr>
          <w:sz w:val="28"/>
          <w:szCs w:val="28"/>
        </w:rPr>
        <w:t xml:space="preserve"> нет. Решать задачи, о которых можно только догадываться, использовать новейшие технологии и изучать новое. Поэтому в настоящее время LEGO должно быть в каждом детском саду. Необходимость использования LEGO - конструирования в обучении детей дошкольного возраста неоспорима. 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Дидактические игры, представленные в сборнике «Фантазируем, играем, творим»,  способствуют формированию представления ребёнка о внешних свойствах предметов, развивают пространственное мышление, воображение, конструкторские способности.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 разработала картотеку дидактических игр с использованием LEGO - конструктора, которые классифицировали по образовательным областям: 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/>
          <w:sz w:val="28"/>
          <w:szCs w:val="28"/>
        </w:rPr>
        <w:t>Образовательная область «Познавательное развитие»</w:t>
      </w:r>
      <w:r>
        <w:rPr>
          <w:sz w:val="28"/>
          <w:szCs w:val="28"/>
        </w:rPr>
        <w:t>, включает такие дидактические игры как: «Теневые карты», «Архитекторы», «Разноцветная последовательность», «</w:t>
      </w:r>
      <w:r>
        <w:rPr>
          <w:sz w:val="28"/>
          <w:szCs w:val="28"/>
          <w:lang w:val="ru-RU"/>
        </w:rPr>
        <w:t>Весёлая</w:t>
      </w:r>
      <w:r>
        <w:rPr>
          <w:sz w:val="28"/>
          <w:szCs w:val="28"/>
        </w:rPr>
        <w:t xml:space="preserve"> мозаика», «Горизонталь, вертикаль, диагональ».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/>
          <w:sz w:val="28"/>
          <w:szCs w:val="28"/>
        </w:rPr>
        <w:t>Образовательная область «Социально – коммуникативное развитие»</w:t>
      </w:r>
      <w:r>
        <w:rPr>
          <w:sz w:val="28"/>
          <w:szCs w:val="28"/>
        </w:rPr>
        <w:t xml:space="preserve"> включает следующие игры: «Тематическая модель».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>
        <w:rPr>
          <w:i/>
          <w:sz w:val="28"/>
          <w:szCs w:val="28"/>
        </w:rPr>
        <w:t>Образовательная область «Речевое развитие»:</w:t>
      </w:r>
      <w:r>
        <w:rPr>
          <w:sz w:val="28"/>
          <w:szCs w:val="28"/>
        </w:rPr>
        <w:t xml:space="preserve"> «Сказочная история», «Веселый алфавит».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>
        <w:rPr>
          <w:i/>
          <w:sz w:val="28"/>
          <w:szCs w:val="28"/>
        </w:rPr>
        <w:t>Образовательная область «Художественно – эстетическое развитие»:</w:t>
      </w:r>
      <w:r>
        <w:rPr>
          <w:sz w:val="28"/>
          <w:szCs w:val="28"/>
        </w:rPr>
        <w:t xml:space="preserve"> «Волшебная инструкция», «Новый  LEGO-герой», «Сапожки для гусенички».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Сборник дидактических игр также направлен на повышение педагогической грамотности родителей в вопросах развития конструкторских способностей детей дошкольного возраста. Ведь роль родителей в развитии конструктивных способностей детей дошкольного возраста является немаловажной.</w:t>
      </w:r>
    </w:p>
    <w:p>
      <w:pPr>
        <w:pStyle w:val="3"/>
        <w:shd w:val="clear" w:color="auto" w:fill="FFFFFF"/>
        <w:spacing w:before="0" w:beforeAutospacing="0" w:after="0" w:line="360" w:lineRule="auto"/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Эффективность воспитательно - образовательной работы в системе дополнительного образования, значительно выше, когда педагоги и родители являются </w:t>
      </w:r>
      <w:r>
        <w:rPr>
          <w:bCs/>
          <w:sz w:val="28"/>
          <w:szCs w:val="28"/>
          <w:lang w:val="ru-RU"/>
        </w:rPr>
        <w:t>партнёрами</w:t>
      </w:r>
      <w:r>
        <w:rPr>
          <w:bCs/>
          <w:sz w:val="28"/>
          <w:szCs w:val="28"/>
        </w:rPr>
        <w:t xml:space="preserve">, работают совместно и в одном направлении. Использование сборника дидактических игр «Фантазируем, играем, творим» </w:t>
      </w:r>
      <w:r>
        <w:rPr>
          <w:bCs/>
          <w:sz w:val="28"/>
          <w:szCs w:val="28"/>
          <w:lang w:val="ru-RU"/>
        </w:rPr>
        <w:t>даёт</w:t>
      </w:r>
      <w:r>
        <w:rPr>
          <w:bCs/>
          <w:sz w:val="28"/>
          <w:szCs w:val="28"/>
        </w:rPr>
        <w:t xml:space="preserve"> возможность родителям участвовать в  совместных играх и занятиях с детьми на организованных досугах и дома. Задача таких мероприятий – вызвать у родителей желание участвовать вместе с </w:t>
      </w:r>
      <w:r>
        <w:rPr>
          <w:bCs/>
          <w:sz w:val="28"/>
          <w:szCs w:val="28"/>
          <w:lang w:val="ru-RU"/>
        </w:rPr>
        <w:t>ребёнком</w:t>
      </w:r>
      <w:r>
        <w:rPr>
          <w:bCs/>
          <w:sz w:val="28"/>
          <w:szCs w:val="28"/>
        </w:rPr>
        <w:t xml:space="preserve"> в тематическом конструировании, дать им возможность получить навыки взаимодействия с детьми на основе сотрудничества и равноправных отношений.</w:t>
      </w:r>
    </w:p>
    <w:p>
      <w:pPr>
        <w:pStyle w:val="3"/>
        <w:shd w:val="clear" w:color="auto" w:fill="FFFFFF"/>
        <w:spacing w:before="0" w:beforeAutospacing="0" w:after="0" w:line="360" w:lineRule="auto"/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В дальнейшем я планирую дополнить сборник играми с конструктором LEGO Education WeDo, ведь с его изучения начинается первое знакомство ребят со сложными программируемыми механизмами.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Cs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iCs/>
          <w:color w:val="111111"/>
          <w:sz w:val="28"/>
          <w:szCs w:val="28"/>
          <w:u w:val="single"/>
        </w:rPr>
      </w:pPr>
      <w:r>
        <w:rPr>
          <w:b/>
          <w:iCs/>
          <w:color w:val="111111"/>
          <w:sz w:val="28"/>
          <w:szCs w:val="28"/>
          <w:u w:val="single"/>
        </w:rPr>
        <w:t>«Веселая  мозаика»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iCs/>
          <w:color w:val="111111"/>
          <w:sz w:val="28"/>
          <w:szCs w:val="28"/>
        </w:rPr>
      </w:pPr>
      <w:r>
        <w:rPr>
          <w:b/>
          <w:iCs/>
          <w:color w:val="111111"/>
          <w:sz w:val="28"/>
          <w:szCs w:val="28"/>
        </w:rPr>
        <w:t xml:space="preserve">        Возраст 6-8 лет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Материал:</w:t>
      </w:r>
      <w:r>
        <w:rPr>
          <w:color w:val="111111"/>
          <w:sz w:val="28"/>
          <w:szCs w:val="28"/>
        </w:rPr>
        <w:t xml:space="preserve"> конструктор </w:t>
      </w:r>
      <w:r>
        <w:rPr>
          <w:color w:val="111111"/>
          <w:sz w:val="28"/>
          <w:szCs w:val="28"/>
          <w:lang w:val="en-US"/>
        </w:rPr>
        <w:t>LegoClassic</w:t>
      </w:r>
      <w:r>
        <w:rPr>
          <w:color w:val="111111"/>
          <w:sz w:val="28"/>
          <w:szCs w:val="28"/>
        </w:rPr>
        <w:t>, прямоугольные или квадратные плато (по количеству воспитанников), карты со схемами.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Цель: </w:t>
      </w:r>
      <w:r>
        <w:rPr>
          <w:color w:val="111111"/>
          <w:sz w:val="28"/>
          <w:szCs w:val="28"/>
        </w:rPr>
        <w:t>развивать внимание, наблюдательность, умение соотнести изображение на схеме и на плато.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Описание игры:</w:t>
      </w:r>
      <w:r>
        <w:rPr>
          <w:color w:val="111111"/>
          <w:sz w:val="28"/>
          <w:szCs w:val="28"/>
        </w:rPr>
        <w:t xml:space="preserve"> воспитанники собирают мозаику по предложенному образцу и за определенное время.</w:t>
      </w: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5715</wp:posOffset>
            </wp:positionV>
            <wp:extent cx="2425065" cy="2419350"/>
            <wp:effectExtent l="0" t="0" r="0" b="0"/>
            <wp:wrapThrough wrapText="bothSides">
              <wp:wrapPolygon>
                <wp:start x="0" y="0"/>
                <wp:lineTo x="0" y="21430"/>
                <wp:lineTo x="21379" y="21430"/>
                <wp:lineTo x="21379" y="0"/>
                <wp:lineTo x="0" y="0"/>
              </wp:wrapPolygon>
            </wp:wrapThrough>
            <wp:docPr id="6" name="Рисунок 6" descr="C:\Users\рома\Desktop\P110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рома\Desktop\P11006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336800" cy="2407285"/>
            <wp:effectExtent l="0" t="0" r="6350" b="0"/>
            <wp:docPr id="5" name="Рисунок 5" descr="C:\Users\рома\Desktop\P110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рома\Desktop\P11006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854" cy="241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3283585</wp:posOffset>
            </wp:positionH>
            <wp:positionV relativeFrom="paragraph">
              <wp:posOffset>1270</wp:posOffset>
            </wp:positionV>
            <wp:extent cx="2313940" cy="2362200"/>
            <wp:effectExtent l="0" t="0" r="0" b="0"/>
            <wp:wrapThrough wrapText="bothSides">
              <wp:wrapPolygon>
                <wp:start x="0" y="0"/>
                <wp:lineTo x="0" y="21426"/>
                <wp:lineTo x="21339" y="21426"/>
                <wp:lineTo x="21339" y="0"/>
                <wp:lineTo x="0" y="0"/>
              </wp:wrapPolygon>
            </wp:wrapThrough>
            <wp:docPr id="8" name="Рисунок 8" descr="C:\Users\рома\Desktop\896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рома\Desktop\896.9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4" t="2466" r="15614" b="219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349500" cy="2362835"/>
            <wp:effectExtent l="0" t="0" r="0" b="0"/>
            <wp:docPr id="7" name="Рисунок 7" descr="C:\Users\рома\Desktop\leg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рома\Desktop\lego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8" t="2631" r="15357" b="3684"/>
                    <a:stretch>
                      <a:fillRect/>
                    </a:stretch>
                  </pic:blipFill>
                  <pic:spPr>
                    <a:xfrm>
                      <a:off x="0" y="0"/>
                      <a:ext cx="2356842" cy="237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48895</wp:posOffset>
            </wp:positionV>
            <wp:extent cx="2546985" cy="2419350"/>
            <wp:effectExtent l="0" t="0" r="5715" b="0"/>
            <wp:wrapThrough wrapText="bothSides">
              <wp:wrapPolygon>
                <wp:start x="0" y="0"/>
                <wp:lineTo x="0" y="21430"/>
                <wp:lineTo x="21487" y="21430"/>
                <wp:lineTo x="21487" y="0"/>
                <wp:lineTo x="0" y="0"/>
              </wp:wrapPolygon>
            </wp:wrapThrough>
            <wp:docPr id="12" name="Рисунок 12" descr="C:\Users\рома\Downloads\2d4850bb3eae01640569c2f53ab83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рома\Downloads\2d4850bb3eae01640569c2f53ab8375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20572" r="8572" b="32200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48895</wp:posOffset>
            </wp:positionV>
            <wp:extent cx="2592070" cy="2418080"/>
            <wp:effectExtent l="0" t="0" r="0" b="1270"/>
            <wp:wrapThrough wrapText="bothSides">
              <wp:wrapPolygon>
                <wp:start x="0" y="0"/>
                <wp:lineTo x="0" y="21441"/>
                <wp:lineTo x="21431" y="21441"/>
                <wp:lineTo x="21431" y="0"/>
                <wp:lineTo x="0" y="0"/>
              </wp:wrapPolygon>
            </wp:wrapThrough>
            <wp:docPr id="4" name="Рисунок 4" descr="C:\Users\рома\Downloads\4646e240e47968e7c1cf453b539a7f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рома\Downloads\4646e240e47968e7c1cf453b539a7fa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20469" b="27502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rStyle w:val="5"/>
          <w:rFonts w:ascii="Arial" w:hAnsi="Arial" w:cs="Arial"/>
          <w:color w:val="111111"/>
          <w:sz w:val="26"/>
          <w:szCs w:val="26"/>
          <w:u w:val="single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iCs/>
          <w:color w:val="111111"/>
          <w:sz w:val="28"/>
          <w:szCs w:val="28"/>
          <w:u w:val="single"/>
        </w:rPr>
      </w:pPr>
      <w:r>
        <w:rPr>
          <w:rStyle w:val="5"/>
          <w:rFonts w:ascii="Arial" w:hAnsi="Arial" w:cs="Arial"/>
          <w:color w:val="111111"/>
          <w:sz w:val="28"/>
          <w:szCs w:val="28"/>
          <w:u w:val="single"/>
        </w:rPr>
        <w:t> </w:t>
      </w:r>
      <w:r>
        <w:rPr>
          <w:b/>
          <w:iCs/>
          <w:color w:val="111111"/>
          <w:sz w:val="28"/>
          <w:szCs w:val="28"/>
          <w:u w:val="single"/>
        </w:rPr>
        <w:t>«Сказочная история»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iCs/>
          <w:color w:val="111111"/>
          <w:sz w:val="28"/>
          <w:szCs w:val="28"/>
        </w:rPr>
      </w:pPr>
      <w:r>
        <w:rPr>
          <w:b/>
          <w:iCs/>
          <w:color w:val="111111"/>
          <w:sz w:val="28"/>
          <w:szCs w:val="28"/>
        </w:rPr>
        <w:t>Возраст 5-8 лет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Материал:</w:t>
      </w:r>
      <w:r>
        <w:rPr>
          <w:color w:val="111111"/>
          <w:sz w:val="28"/>
          <w:szCs w:val="28"/>
        </w:rPr>
        <w:t xml:space="preserve"> карточки с изображением сюжетных картинок из серии </w:t>
      </w:r>
      <w:r>
        <w:rPr>
          <w:color w:val="111111"/>
          <w:sz w:val="28"/>
          <w:szCs w:val="28"/>
          <w:lang w:val="en-US"/>
        </w:rPr>
        <w:t>LegoDUPLO</w:t>
      </w:r>
      <w:r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  <w:lang w:val="en-US"/>
        </w:rPr>
        <w:t>LegoClassic</w:t>
      </w:r>
      <w:r>
        <w:rPr>
          <w:color w:val="111111"/>
          <w:sz w:val="28"/>
          <w:szCs w:val="28"/>
        </w:rPr>
        <w:t>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Цель: </w:t>
      </w:r>
      <w:r>
        <w:rPr>
          <w:color w:val="111111"/>
          <w:sz w:val="28"/>
          <w:szCs w:val="28"/>
        </w:rPr>
        <w:t>развивать фантазию, наблюдательность, речь, творческое мышление, умение составлять рассказ по картинке.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Описание игры: </w:t>
      </w:r>
      <w:r>
        <w:rPr>
          <w:color w:val="111111"/>
          <w:sz w:val="28"/>
          <w:szCs w:val="28"/>
        </w:rPr>
        <w:t xml:space="preserve">каждому игроку представлена карточка с изображением </w:t>
      </w:r>
      <w:r>
        <w:rPr>
          <w:color w:val="111111"/>
          <w:sz w:val="28"/>
          <w:szCs w:val="28"/>
          <w:lang w:val="ru-RU"/>
        </w:rPr>
        <w:t>определённого</w:t>
      </w:r>
      <w:r>
        <w:rPr>
          <w:color w:val="111111"/>
          <w:sz w:val="28"/>
          <w:szCs w:val="28"/>
        </w:rPr>
        <w:t xml:space="preserve"> сюжета, по которой ему нужно придумать сказку или историю. В игре могут участвовать несколько человек. По результатам таких игр можно составлять сборники сказок и удивительных историй, придуманных детьми.</w:t>
      </w:r>
    </w:p>
    <w:p>
      <w:pPr>
        <w:spacing w:line="236" w:lineRule="auto"/>
        <w:ind w:left="120" w:right="120"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pict>
          <v:roundrect id="Скругленный прямоугольник 15" o:spid="_x0000_s1029" o:spt="2" style="position:absolute;left:0pt;margin-left:235.95pt;margin-top:4.4pt;height:216.75pt;width:237.75pt;z-index:251675648;v-text-anchor:middle;mso-width-relative:margin;mso-height-relative:margin;" filled="f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">
            <v:path/>
            <v:fill on="f" focussize="0,0"/>
            <v:stroke weight="2pt" color="#243F60 [1604]"/>
            <v:imagedata o:title=""/>
            <o:lock v:ext="edit"/>
          </v:roundrect>
        </w:pic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27305</wp:posOffset>
            </wp:positionV>
            <wp:extent cx="3333750" cy="2770505"/>
            <wp:effectExtent l="0" t="0" r="0" b="0"/>
            <wp:wrapThrough wrapText="bothSides">
              <wp:wrapPolygon>
                <wp:start x="0" y="0"/>
                <wp:lineTo x="0" y="21387"/>
                <wp:lineTo x="21477" y="21387"/>
                <wp:lineTo x="21477" y="0"/>
                <wp:lineTo x="0" y="0"/>
              </wp:wrapPolygon>
            </wp:wrapThrough>
            <wp:docPr id="3" name="Рисунок 3" descr="C:\Users\рома\Desktop\1485893625.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рома\Desktop\1485893625.06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pict>
          <v:roundrect id="Скругленный прямоугольник 13" o:spid="_x0000_s1028" o:spt="2" style="position:absolute;left:0pt;margin-left:-37.8pt;margin-top:4.4pt;height:216.75pt;width:241.5pt;z-index:251674624;v-text-anchor:middle;mso-width-relative:margin;mso-height-relative:margin;" filled="f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">
            <v:path/>
            <v:fill on="f" focussize="0,0"/>
            <v:stroke weight="2pt" color="#243F60 [1604]"/>
            <v:imagedata o:title=""/>
            <o:lock v:ext="edit"/>
          </v:roundrect>
        </w:pic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258445</wp:posOffset>
            </wp:positionV>
            <wp:extent cx="2637155" cy="2486025"/>
            <wp:effectExtent l="0" t="0" r="0" b="0"/>
            <wp:wrapThrough wrapText="bothSides">
              <wp:wrapPolygon>
                <wp:start x="0" y="0"/>
                <wp:lineTo x="0" y="21517"/>
                <wp:lineTo x="21376" y="21517"/>
                <wp:lineTo x="21376" y="0"/>
                <wp:lineTo x="0" y="0"/>
              </wp:wrapPolygon>
            </wp:wrapThrough>
            <wp:docPr id="9" name="Рисунок 9" descr="C:\Users\рома\Desktop\6241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рома\Desktop\6241_ma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36" w:lineRule="auto"/>
        <w:ind w:left="120" w:right="120"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>
        <w:rPr>
          <w:i/>
          <w:iCs/>
          <w:color w:val="111111"/>
        </w:rPr>
        <w:t xml:space="preserve">  «Пиратский остров»                                                         «Рыцарский замок»</w:t>
      </w: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pict>
          <v:roundrect id="Скругленный прямоугольник 17" o:spid="_x0000_s1027" o:spt="2" style="position:absolute;left:0pt;margin-left:38.7pt;margin-top:10.1pt;height:188.25pt;width:372pt;z-index:251677696;v-text-anchor:middle;mso-width-relative:margin;mso-height-relative:margin;" filled="f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">
            <v:path/>
            <v:fill on="f" focussize="0,0"/>
            <v:stroke weight="2pt" color="#243F60 [1604]"/>
            <v:imagedata o:title=""/>
            <o:lock v:ext="edit"/>
          </v:roundrect>
        </w:pict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118745</wp:posOffset>
            </wp:positionV>
            <wp:extent cx="4657725" cy="2562225"/>
            <wp:effectExtent l="0" t="0" r="0" b="0"/>
            <wp:wrapThrough wrapText="bothSides">
              <wp:wrapPolygon>
                <wp:start x="0" y="0"/>
                <wp:lineTo x="0" y="21520"/>
                <wp:lineTo x="21556" y="21520"/>
                <wp:lineTo x="21556" y="0"/>
                <wp:lineTo x="0" y="0"/>
              </wp:wrapPolygon>
            </wp:wrapThrough>
            <wp:docPr id="16" name="Рисунок 16" descr="ÐÐ°ÑÑÐ¸Ð½ÐºÐ¸ Ð¿Ð¾ Ð·Ð°Ð¿ÑÐ¾ÑÑ ÑÑÐ¶ÐµÑÑ Ð»ÐµÐ³Ð¾ Ð´ÑÐ¿Ð»Ð¾ Ð´Ð»Ñ Ð´ÐµÐ²Ð¾ÑÐµÐº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ÐÐ°ÑÑÐ¸Ð½ÐºÐ¸ Ð¿Ð¾ Ð·Ð°Ð¿ÑÐ¾ÑÑ ÑÑÐ¶ÐµÑÑ Ð»ÐµÐ³Ð¾ Ð´ÑÐ¿Ð»Ð¾ Ð´Ð»Ñ Ð´ÐµÐ²Ð¾ÑÐµÐº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8" b="2092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5"/>
          <w:b w:val="0"/>
          <w:i/>
          <w:color w:val="111111"/>
        </w:rPr>
      </w:pPr>
      <w:r>
        <w:rPr>
          <w:rStyle w:val="5"/>
          <w:b w:val="0"/>
          <w:i/>
          <w:color w:val="111111"/>
        </w:rPr>
        <w:t>«Лесные жители»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5"/>
          <w:rFonts w:ascii="Arial" w:hAnsi="Arial" w:cs="Arial"/>
          <w:color w:val="111111"/>
          <w:u w:val="single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5"/>
          <w:rFonts w:ascii="Arial" w:hAnsi="Arial" w:cs="Arial"/>
          <w:color w:val="111111"/>
          <w:sz w:val="28"/>
          <w:szCs w:val="28"/>
          <w:u w:val="single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iCs/>
          <w:color w:val="111111"/>
          <w:sz w:val="28"/>
          <w:szCs w:val="28"/>
          <w:u w:val="single"/>
        </w:rPr>
      </w:pPr>
      <w:r>
        <w:rPr>
          <w:rStyle w:val="5"/>
          <w:rFonts w:ascii="Arial" w:hAnsi="Arial" w:cs="Arial"/>
          <w:color w:val="111111"/>
          <w:sz w:val="28"/>
          <w:szCs w:val="28"/>
          <w:u w:val="single"/>
        </w:rPr>
        <w:t> </w:t>
      </w:r>
      <w:r>
        <w:rPr>
          <w:b/>
          <w:iCs/>
          <w:color w:val="111111"/>
          <w:sz w:val="28"/>
          <w:szCs w:val="28"/>
          <w:u w:val="single"/>
        </w:rPr>
        <w:t>«Теневые карты»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iCs/>
          <w:color w:val="111111"/>
          <w:sz w:val="28"/>
          <w:szCs w:val="28"/>
        </w:rPr>
      </w:pPr>
      <w:r>
        <w:rPr>
          <w:b/>
          <w:iCs/>
          <w:color w:val="111111"/>
          <w:sz w:val="28"/>
          <w:szCs w:val="28"/>
        </w:rPr>
        <w:t xml:space="preserve">     Возраст 5-8 лет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Материал:</w:t>
      </w:r>
      <w:r>
        <w:rPr>
          <w:color w:val="111111"/>
          <w:sz w:val="28"/>
          <w:szCs w:val="28"/>
        </w:rPr>
        <w:t xml:space="preserve"> теневые </w:t>
      </w:r>
      <w:r>
        <w:rPr>
          <w:color w:val="111111"/>
          <w:sz w:val="28"/>
          <w:szCs w:val="28"/>
          <w:lang w:val="ru-RU"/>
        </w:rPr>
        <w:t>карт-схемы</w:t>
      </w:r>
      <w:r>
        <w:rPr>
          <w:color w:val="111111"/>
          <w:sz w:val="28"/>
          <w:szCs w:val="28"/>
        </w:rPr>
        <w:t xml:space="preserve">,  </w:t>
      </w:r>
      <w:r>
        <w:rPr>
          <w:color w:val="111111"/>
          <w:sz w:val="28"/>
          <w:szCs w:val="28"/>
          <w:lang w:val="en-US"/>
        </w:rPr>
        <w:t>LegoDUPLO</w:t>
      </w:r>
      <w:r>
        <w:rPr>
          <w:color w:val="111111"/>
          <w:sz w:val="28"/>
          <w:szCs w:val="28"/>
        </w:rPr>
        <w:t>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Цель: </w:t>
      </w:r>
      <w:r>
        <w:rPr>
          <w:color w:val="111111"/>
          <w:sz w:val="28"/>
          <w:szCs w:val="28"/>
        </w:rPr>
        <w:t xml:space="preserve">развивать мышление, наблюдательность, воображение, умение соотнести изображение на схеме с деталями </w:t>
      </w:r>
      <w:r>
        <w:rPr>
          <w:color w:val="111111"/>
          <w:sz w:val="28"/>
          <w:szCs w:val="28"/>
          <w:lang w:val="en-US"/>
        </w:rPr>
        <w:t>LegoDUPLO</w:t>
      </w:r>
      <w:r>
        <w:rPr>
          <w:color w:val="111111"/>
          <w:sz w:val="28"/>
          <w:szCs w:val="28"/>
        </w:rPr>
        <w:t>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Описание игры: </w:t>
      </w:r>
      <w:r>
        <w:rPr>
          <w:sz w:val="28"/>
          <w:szCs w:val="28"/>
        </w:rPr>
        <w:t xml:space="preserve">на картах  изображена только тень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 xml:space="preserve"> - модели, воспитанникам нужно собрать постройку, не заходя за контур, используя детали любого, понравившегося  им цвета. Выкладывать детали  </w:t>
      </w:r>
      <w:r>
        <w:rPr>
          <w:color w:val="111111"/>
          <w:sz w:val="28"/>
          <w:szCs w:val="28"/>
          <w:lang w:val="en-US"/>
        </w:rPr>
        <w:t>LegoDUPLO</w:t>
      </w:r>
      <w:r>
        <w:rPr>
          <w:color w:val="111111"/>
          <w:sz w:val="28"/>
          <w:szCs w:val="28"/>
        </w:rPr>
        <w:t xml:space="preserve"> нужно</w:t>
      </w:r>
      <w:r>
        <w:rPr>
          <w:sz w:val="28"/>
          <w:szCs w:val="28"/>
        </w:rPr>
        <w:t xml:space="preserve"> прямо на карте. Также можно попросить игроков придумать названия, получившимся моделям.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206375</wp:posOffset>
            </wp:positionV>
            <wp:extent cx="2117090" cy="3048000"/>
            <wp:effectExtent l="0" t="0" r="0" b="0"/>
            <wp:wrapThrough wrapText="bothSides">
              <wp:wrapPolygon>
                <wp:start x="0" y="0"/>
                <wp:lineTo x="0" y="21465"/>
                <wp:lineTo x="21380" y="21465"/>
                <wp:lineTo x="21380" y="0"/>
                <wp:lineTo x="0" y="0"/>
              </wp:wrapPolygon>
            </wp:wrapThrough>
            <wp:docPr id="19" name="Рисунок 1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111111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187325</wp:posOffset>
            </wp:positionV>
            <wp:extent cx="2160270" cy="3067050"/>
            <wp:effectExtent l="0" t="0" r="0" b="0"/>
            <wp:wrapThrough wrapText="bothSides">
              <wp:wrapPolygon>
                <wp:start x="0" y="0"/>
                <wp:lineTo x="0" y="21466"/>
                <wp:lineTo x="21333" y="21466"/>
                <wp:lineTo x="21333" y="0"/>
                <wp:lineTo x="0" y="0"/>
              </wp:wrapPolygon>
            </wp:wrapThrough>
            <wp:docPr id="18" name="Рисунок 1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0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43815</wp:posOffset>
            </wp:positionV>
            <wp:extent cx="2143125" cy="2857500"/>
            <wp:effectExtent l="0" t="0" r="9525" b="0"/>
            <wp:wrapThrough wrapText="bothSides">
              <wp:wrapPolygon>
                <wp:start x="0" y="0"/>
                <wp:lineTo x="0" y="21456"/>
                <wp:lineTo x="21504" y="21456"/>
                <wp:lineTo x="21504" y="0"/>
                <wp:lineTo x="0" y="0"/>
              </wp:wrapPolygon>
            </wp:wrapThrough>
            <wp:docPr id="20" name="Рисунок 20" descr="D:\ВТГ 2018-2019\сборник\IMG_20180409_16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D:\ВТГ 2018-2019\сборник\IMG_20180409_1613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177165</wp:posOffset>
            </wp:positionV>
            <wp:extent cx="3028950" cy="2270760"/>
            <wp:effectExtent l="0" t="0" r="0" b="0"/>
            <wp:wrapThrough wrapText="bothSides">
              <wp:wrapPolygon>
                <wp:start x="0" y="0"/>
                <wp:lineTo x="0" y="21383"/>
                <wp:lineTo x="21464" y="21383"/>
                <wp:lineTo x="21464" y="0"/>
                <wp:lineTo x="0" y="0"/>
              </wp:wrapPolygon>
            </wp:wrapThrough>
            <wp:docPr id="21" name="Рисунок 21" descr="D:\ВТГ 2018-2019\сборник\IMG_20180409_16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D:\ВТГ 2018-2019\сборник\IMG_20180409_1613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 w:eastAsia="Times New Roman" w:cs="Times New Roman"/>
          <w:color w:val="111111"/>
          <w:sz w:val="28"/>
          <w:szCs w:val="28"/>
          <w:lang w:eastAsia="ru-RU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iCs/>
          <w:color w:val="111111"/>
          <w:sz w:val="28"/>
          <w:szCs w:val="28"/>
          <w:u w:val="single"/>
        </w:rPr>
      </w:pPr>
      <w:r>
        <w:rPr>
          <w:b/>
          <w:iCs/>
          <w:color w:val="111111"/>
          <w:sz w:val="28"/>
          <w:szCs w:val="28"/>
          <w:u w:val="single"/>
        </w:rPr>
        <w:t>«Архитекторы»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iCs/>
          <w:color w:val="111111"/>
          <w:sz w:val="28"/>
          <w:szCs w:val="28"/>
        </w:rPr>
      </w:pPr>
      <w:r>
        <w:rPr>
          <w:b/>
          <w:iCs/>
          <w:color w:val="111111"/>
          <w:sz w:val="28"/>
          <w:szCs w:val="28"/>
        </w:rPr>
        <w:t>Возраст 5-8 лет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Материал:</w:t>
      </w:r>
      <w:r>
        <w:rPr>
          <w:color w:val="111111"/>
          <w:sz w:val="28"/>
          <w:szCs w:val="28"/>
        </w:rPr>
        <w:t xml:space="preserve"> цветные </w:t>
      </w:r>
      <w:r>
        <w:rPr>
          <w:color w:val="111111"/>
          <w:sz w:val="28"/>
          <w:szCs w:val="28"/>
          <w:lang w:val="ru-RU"/>
        </w:rPr>
        <w:t>карт-схемы</w:t>
      </w:r>
      <w:r>
        <w:rPr>
          <w:color w:val="111111"/>
          <w:sz w:val="28"/>
          <w:szCs w:val="28"/>
        </w:rPr>
        <w:t xml:space="preserve"> с образцом постройки,  </w:t>
      </w:r>
      <w:r>
        <w:rPr>
          <w:color w:val="111111"/>
          <w:sz w:val="28"/>
          <w:szCs w:val="28"/>
          <w:lang w:val="en-US"/>
        </w:rPr>
        <w:t>LegoDUPLO</w:t>
      </w:r>
      <w:r>
        <w:rPr>
          <w:color w:val="111111"/>
          <w:sz w:val="28"/>
          <w:szCs w:val="28"/>
        </w:rPr>
        <w:t>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Цель: </w:t>
      </w:r>
      <w:r>
        <w:rPr>
          <w:color w:val="111111"/>
          <w:sz w:val="28"/>
          <w:szCs w:val="28"/>
        </w:rPr>
        <w:t xml:space="preserve">развивать мышление, наблюдательность, воображение, умение соотнести изображение на схеме с деталями </w:t>
      </w:r>
      <w:r>
        <w:rPr>
          <w:color w:val="111111"/>
          <w:sz w:val="28"/>
          <w:szCs w:val="28"/>
          <w:lang w:val="en-US"/>
        </w:rPr>
        <w:t>LegoDUPLO</w:t>
      </w:r>
      <w:r>
        <w:rPr>
          <w:color w:val="111111"/>
          <w:sz w:val="28"/>
          <w:szCs w:val="28"/>
        </w:rPr>
        <w:t>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Описание игры: </w:t>
      </w:r>
      <w:r>
        <w:rPr>
          <w:sz w:val="28"/>
          <w:szCs w:val="28"/>
        </w:rPr>
        <w:t>на картах  изображена постройка, воспитанникам нужно собрать точно такую же постройку, используя детали определенного цвета. Также можно попросить игроков придумать названия, получившимся моделям.</w:t>
      </w: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252095</wp:posOffset>
            </wp:positionV>
            <wp:extent cx="2668270" cy="2788920"/>
            <wp:effectExtent l="133350" t="114300" r="151130" b="163830"/>
            <wp:wrapThrough wrapText="bothSides">
              <wp:wrapPolygon>
                <wp:start x="-771" y="-885"/>
                <wp:lineTo x="-1079" y="-590"/>
                <wp:lineTo x="-1079" y="21689"/>
                <wp:lineTo x="-154" y="22721"/>
                <wp:lineTo x="21744" y="22721"/>
                <wp:lineTo x="22669" y="20803"/>
                <wp:lineTo x="22669" y="1770"/>
                <wp:lineTo x="22361" y="-443"/>
                <wp:lineTo x="22361" y="-885"/>
                <wp:lineTo x="-771" y="-885"/>
              </wp:wrapPolygon>
            </wp:wrapThrough>
            <wp:docPr id="11" name="Рисунок 11" descr="C:\Users\рома\Desktop\hello_html_m5310e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рома\Desktop\hello_html_m5310e54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2788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198120</wp:posOffset>
            </wp:positionV>
            <wp:extent cx="2505710" cy="2838450"/>
            <wp:effectExtent l="133350" t="114300" r="142240" b="171450"/>
            <wp:wrapThrough wrapText="bothSides">
              <wp:wrapPolygon>
                <wp:start x="-821" y="-870"/>
                <wp:lineTo x="-1150" y="-580"/>
                <wp:lineTo x="-985" y="22760"/>
                <wp:lineTo x="22498" y="22760"/>
                <wp:lineTo x="22662" y="1740"/>
                <wp:lineTo x="22334" y="-435"/>
                <wp:lineTo x="22334" y="-870"/>
                <wp:lineTo x="-821" y="-870"/>
              </wp:wrapPolygon>
            </wp:wrapThrough>
            <wp:docPr id="10" name="Рисунок 10" descr="C:\Users\рома\Desktop\hello_html_m62e356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рома\Desktop\hello_html_m62e356e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320040</wp:posOffset>
            </wp:positionV>
            <wp:extent cx="1997075" cy="2828925"/>
            <wp:effectExtent l="133350" t="114300" r="155575" b="161925"/>
            <wp:wrapThrough wrapText="bothSides">
              <wp:wrapPolygon>
                <wp:start x="-1030" y="-873"/>
                <wp:lineTo x="-1442" y="-582"/>
                <wp:lineTo x="-1442" y="21527"/>
                <wp:lineTo x="-1030" y="22691"/>
                <wp:lineTo x="22665" y="22691"/>
                <wp:lineTo x="23077" y="20364"/>
                <wp:lineTo x="23077" y="1745"/>
                <wp:lineTo x="22665" y="-873"/>
                <wp:lineTo x="-1030" y="-873"/>
              </wp:wrapPolygon>
            </wp:wrapThrough>
            <wp:docPr id="23" name="Рисунок 23" descr="D:\ВТГ 2018-2019\сборник\5b19576738864932ef4f73cb2d7293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D:\ВТГ 2018-2019\сборник\5b19576738864932ef4f73cb2d7293e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282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320675</wp:posOffset>
            </wp:positionV>
            <wp:extent cx="2606675" cy="2692400"/>
            <wp:effectExtent l="133350" t="114300" r="155575" b="165100"/>
            <wp:wrapThrough wrapText="bothSides">
              <wp:wrapPolygon>
                <wp:start x="-789" y="-917"/>
                <wp:lineTo x="-1105" y="-611"/>
                <wp:lineTo x="-1105" y="21702"/>
                <wp:lineTo x="-316" y="22772"/>
                <wp:lineTo x="22258" y="22772"/>
                <wp:lineTo x="22731" y="21549"/>
                <wp:lineTo x="22731" y="1834"/>
                <wp:lineTo x="22416" y="-458"/>
                <wp:lineTo x="22416" y="-917"/>
                <wp:lineTo x="-789" y="-917"/>
              </wp:wrapPolygon>
            </wp:wrapThrough>
            <wp:docPr id="22" name="Рисунок 22" descr="D:\ВТГ 2018-2019\сборник\5245_137996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D:\ВТГ 2018-2019\сборник\5245_13799619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1" t="5342" r="17629" b="7478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269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>
      <w:pPr>
        <w:ind w:left="-426" w:firstLine="56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«Разноцветная последовательность»</w:t>
      </w:r>
    </w:p>
    <w:p>
      <w:pPr>
        <w:ind w:left="-426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Возраст 4-8 лет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Материал:</w:t>
      </w:r>
      <w:r>
        <w:rPr>
          <w:color w:val="111111"/>
          <w:sz w:val="28"/>
          <w:szCs w:val="28"/>
        </w:rPr>
        <w:t xml:space="preserve"> цветные </w:t>
      </w:r>
      <w:r>
        <w:rPr>
          <w:color w:val="111111"/>
          <w:sz w:val="28"/>
          <w:szCs w:val="28"/>
          <w:lang w:val="ru-RU"/>
        </w:rPr>
        <w:t>карт-схемы</w:t>
      </w:r>
      <w:r>
        <w:rPr>
          <w:color w:val="111111"/>
          <w:sz w:val="28"/>
          <w:szCs w:val="28"/>
        </w:rPr>
        <w:t xml:space="preserve">,  </w:t>
      </w:r>
      <w:r>
        <w:rPr>
          <w:color w:val="111111"/>
          <w:sz w:val="28"/>
          <w:szCs w:val="28"/>
          <w:lang w:val="en-US"/>
        </w:rPr>
        <w:t>LegoDUPLO</w:t>
      </w:r>
      <w:r>
        <w:rPr>
          <w:color w:val="111111"/>
          <w:sz w:val="28"/>
          <w:szCs w:val="28"/>
        </w:rPr>
        <w:t xml:space="preserve"> или </w:t>
      </w:r>
      <w:r>
        <w:rPr>
          <w:color w:val="111111"/>
          <w:sz w:val="28"/>
          <w:szCs w:val="28"/>
          <w:lang w:val="en-US"/>
        </w:rPr>
        <w:t>LegoClassic</w:t>
      </w:r>
      <w:r>
        <w:rPr>
          <w:color w:val="111111"/>
          <w:sz w:val="28"/>
          <w:szCs w:val="28"/>
        </w:rPr>
        <w:t>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Цель: </w:t>
      </w:r>
      <w:r>
        <w:rPr>
          <w:color w:val="111111"/>
          <w:sz w:val="28"/>
          <w:szCs w:val="28"/>
        </w:rPr>
        <w:t xml:space="preserve">закрепить название цветов, развивать мышление, наблюдательность, воображение, умение составить заданную последовательность по схеме с деталями </w:t>
      </w:r>
      <w:r>
        <w:rPr>
          <w:color w:val="111111"/>
          <w:sz w:val="28"/>
          <w:szCs w:val="28"/>
          <w:lang w:val="en-US"/>
        </w:rPr>
        <w:t>LegoDUPLO</w:t>
      </w:r>
      <w:r>
        <w:rPr>
          <w:color w:val="111111"/>
          <w:sz w:val="28"/>
          <w:szCs w:val="28"/>
        </w:rPr>
        <w:t xml:space="preserve"> или </w:t>
      </w:r>
      <w:r>
        <w:rPr>
          <w:color w:val="111111"/>
          <w:sz w:val="28"/>
          <w:szCs w:val="28"/>
          <w:lang w:val="en-US"/>
        </w:rPr>
        <w:t>LegoClassic</w:t>
      </w:r>
      <w:r>
        <w:rPr>
          <w:color w:val="111111"/>
          <w:sz w:val="28"/>
          <w:szCs w:val="28"/>
        </w:rPr>
        <w:t>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Описание игры: </w:t>
      </w:r>
      <w:r>
        <w:rPr>
          <w:sz w:val="28"/>
          <w:szCs w:val="28"/>
        </w:rPr>
        <w:t xml:space="preserve">на картах-схемах изображена определенная последовательность кубиков, воспитанникам нужно выложить точно такую же последовательность, используя детали заданного цвета. </w:t>
      </w: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49530</wp:posOffset>
            </wp:positionV>
            <wp:extent cx="2452370" cy="3299460"/>
            <wp:effectExtent l="0" t="0" r="5080" b="0"/>
            <wp:wrapThrough wrapText="bothSides">
              <wp:wrapPolygon>
                <wp:start x="0" y="0"/>
                <wp:lineTo x="0" y="21450"/>
                <wp:lineTo x="21477" y="21450"/>
                <wp:lineTo x="21477" y="0"/>
                <wp:lineTo x="0" y="0"/>
              </wp:wrapPolygon>
            </wp:wrapThrough>
            <wp:docPr id="25" name="Рисунок 25" descr="D:\ВТГ 2018-2019\сборник\post_59a82457cf5ea-446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D:\ВТГ 2018-2019\сборник\post_59a82457cf5ea-446x6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51435</wp:posOffset>
            </wp:positionV>
            <wp:extent cx="2495550" cy="3278505"/>
            <wp:effectExtent l="0" t="0" r="0" b="0"/>
            <wp:wrapThrough wrapText="bothSides">
              <wp:wrapPolygon>
                <wp:start x="0" y="0"/>
                <wp:lineTo x="0" y="21462"/>
                <wp:lineTo x="21435" y="21462"/>
                <wp:lineTo x="21435" y="0"/>
                <wp:lineTo x="0" y="0"/>
              </wp:wrapPolygon>
            </wp:wrapThrough>
            <wp:docPr id="24" name="Рисунок 24" descr="D:\ВТГ 2018-2019\сборник\5a3c17f8891def827d6bca38b4e849b1--lego-duplo-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D:\ВТГ 2018-2019\сборник\5a3c17f8891def827d6bca38b4e849b1--lego-duplo-lek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228600</wp:posOffset>
            </wp:positionV>
            <wp:extent cx="2571115" cy="3343275"/>
            <wp:effectExtent l="0" t="0" r="635" b="9525"/>
            <wp:wrapThrough wrapText="bothSides">
              <wp:wrapPolygon>
                <wp:start x="0" y="0"/>
                <wp:lineTo x="0" y="21538"/>
                <wp:lineTo x="21445" y="21538"/>
                <wp:lineTo x="21445" y="0"/>
                <wp:lineTo x="0" y="0"/>
              </wp:wrapPolygon>
            </wp:wrapThrough>
            <wp:docPr id="26" name="Рисунок 26" descr="D:\ВТГ 2018-2019\сборник\7ba423cdf427d8eae14f5c2c3bf2b999--printable-cards-lego-patterns-prin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D:\ВТГ 2018-2019\сборник\7ba423cdf427d8eae14f5c2c3bf2b999--printable-cards-lego-patterns-printabl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iCs/>
          <w:color w:val="111111"/>
          <w:sz w:val="28"/>
          <w:szCs w:val="28"/>
          <w:u w:val="single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iCs/>
          <w:color w:val="111111"/>
          <w:sz w:val="28"/>
          <w:szCs w:val="28"/>
          <w:u w:val="single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iCs/>
          <w:color w:val="111111"/>
          <w:sz w:val="28"/>
          <w:szCs w:val="28"/>
          <w:u w:val="single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iCs/>
          <w:color w:val="111111"/>
          <w:sz w:val="28"/>
          <w:szCs w:val="28"/>
          <w:u w:val="single"/>
        </w:rPr>
      </w:pPr>
      <w:r>
        <w:rPr>
          <w:b/>
          <w:iCs/>
          <w:color w:val="111111"/>
          <w:sz w:val="28"/>
          <w:szCs w:val="28"/>
          <w:u w:val="single"/>
        </w:rPr>
        <w:t>«Волшебная инструкция»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iCs/>
          <w:color w:val="111111"/>
          <w:sz w:val="28"/>
          <w:szCs w:val="28"/>
        </w:rPr>
      </w:pPr>
      <w:r>
        <w:rPr>
          <w:b/>
          <w:iCs/>
          <w:color w:val="111111"/>
          <w:sz w:val="28"/>
          <w:szCs w:val="28"/>
        </w:rPr>
        <w:t xml:space="preserve">  Возраст 5-8 лет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Материал: </w:t>
      </w:r>
      <w:r>
        <w:rPr>
          <w:color w:val="111111"/>
          <w:sz w:val="28"/>
          <w:szCs w:val="28"/>
        </w:rPr>
        <w:t xml:space="preserve">конструктор </w:t>
      </w:r>
      <w:r>
        <w:rPr>
          <w:color w:val="111111"/>
          <w:sz w:val="28"/>
          <w:szCs w:val="28"/>
          <w:lang w:val="en-US"/>
        </w:rPr>
        <w:t>LegoDUPLO</w:t>
      </w:r>
      <w:r>
        <w:rPr>
          <w:color w:val="111111"/>
          <w:sz w:val="28"/>
          <w:szCs w:val="28"/>
        </w:rPr>
        <w:t>, цветные карандаши или фломастеры, альбомные листы.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Цель: </w:t>
      </w:r>
      <w:r>
        <w:rPr>
          <w:color w:val="111111"/>
          <w:sz w:val="28"/>
          <w:szCs w:val="28"/>
        </w:rPr>
        <w:t>развивать воображение, фантазию, умение аккуратно закрашивать рисунок.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Описание игры: </w:t>
      </w:r>
      <w:r>
        <w:rPr>
          <w:sz w:val="28"/>
          <w:szCs w:val="28"/>
        </w:rPr>
        <w:t xml:space="preserve">сначала нужно собрать </w:t>
      </w:r>
      <w:r>
        <w:rPr>
          <w:color w:val="111111"/>
          <w:sz w:val="28"/>
          <w:szCs w:val="28"/>
          <w:lang w:val="en-US"/>
        </w:rPr>
        <w:t>Lego</w:t>
      </w:r>
      <w:r>
        <w:rPr>
          <w:sz w:val="28"/>
          <w:szCs w:val="28"/>
        </w:rPr>
        <w:t>-модель, но с одним условием: она должна быть плоскостной. Положить её на лист бумаги и обвести, а затем раскрасить каждый кирпичик в нужный цвет. Также можно попросить детей придумать названия, получившимся моделям. Из таких детских рисунков можно собрать целый альбом «Волшебных инструкций»</w:t>
      </w: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113030</wp:posOffset>
            </wp:positionV>
            <wp:extent cx="3600450" cy="2294890"/>
            <wp:effectExtent l="76200" t="76200" r="76200" b="67310"/>
            <wp:wrapThrough wrapText="bothSides">
              <wp:wrapPolygon>
                <wp:start x="-457" y="-717"/>
                <wp:lineTo x="-457" y="22054"/>
                <wp:lineTo x="21943" y="22054"/>
                <wp:lineTo x="21943" y="-717"/>
                <wp:lineTo x="-457" y="-717"/>
              </wp:wrapPolygon>
            </wp:wrapThrough>
            <wp:docPr id="27" name="Рисунок 27" descr="IMG2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IMG288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7" b="8114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2948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«Пирамидка»</w:t>
      </w:r>
    </w:p>
    <w:p>
      <w:pPr>
        <w:ind w:left="-426" w:firstLine="56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54610</wp:posOffset>
            </wp:positionV>
            <wp:extent cx="3600450" cy="2498090"/>
            <wp:effectExtent l="76200" t="76200" r="76200" b="73660"/>
            <wp:wrapThrough wrapText="bothSides">
              <wp:wrapPolygon>
                <wp:start x="-457" y="-659"/>
                <wp:lineTo x="-457" y="22072"/>
                <wp:lineTo x="21943" y="22072"/>
                <wp:lineTo x="21943" y="-659"/>
                <wp:lineTo x="-457" y="-659"/>
              </wp:wrapPolygon>
            </wp:wrapThrough>
            <wp:docPr id="29" name="Рисунок 29" descr="IMG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IMG288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3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4980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left="-426" w:firstLine="568"/>
        <w:jc w:val="center"/>
        <w:rPr>
          <w:rFonts w:ascii="Times New Roman" w:hAnsi="Times New Roman" w:cs="Times New Roman"/>
          <w:i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i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i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i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i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i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i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«Гномик»</w:t>
      </w:r>
    </w:p>
    <w:p>
      <w:pPr>
        <w:ind w:left="-426" w:firstLine="56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>
      <w:pPr>
        <w:ind w:left="-426" w:firstLine="56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«Весёлый алфавит»</w:t>
      </w:r>
    </w:p>
    <w:p>
      <w:pPr>
        <w:ind w:left="-426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Возраст 4-8 лет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Материал:</w:t>
      </w:r>
      <w:r>
        <w:rPr>
          <w:color w:val="111111"/>
          <w:sz w:val="28"/>
          <w:szCs w:val="28"/>
        </w:rPr>
        <w:t xml:space="preserve"> цветные </w:t>
      </w:r>
      <w:r>
        <w:rPr>
          <w:color w:val="111111"/>
          <w:sz w:val="28"/>
          <w:szCs w:val="28"/>
          <w:lang w:val="ru-RU"/>
        </w:rPr>
        <w:t>карт-схемы</w:t>
      </w:r>
      <w:r>
        <w:rPr>
          <w:color w:val="111111"/>
          <w:sz w:val="28"/>
          <w:szCs w:val="28"/>
        </w:rPr>
        <w:t xml:space="preserve"> с буквами,  </w:t>
      </w:r>
      <w:r>
        <w:rPr>
          <w:color w:val="111111"/>
          <w:sz w:val="28"/>
          <w:szCs w:val="28"/>
          <w:lang w:val="en-US"/>
        </w:rPr>
        <w:t>LegoDUPLO</w:t>
      </w:r>
      <w:r>
        <w:rPr>
          <w:color w:val="111111"/>
          <w:sz w:val="28"/>
          <w:szCs w:val="28"/>
        </w:rPr>
        <w:t xml:space="preserve"> или </w:t>
      </w:r>
      <w:r>
        <w:rPr>
          <w:color w:val="111111"/>
          <w:sz w:val="28"/>
          <w:szCs w:val="28"/>
          <w:lang w:val="en-US"/>
        </w:rPr>
        <w:t>LegoClassic</w:t>
      </w:r>
      <w:r>
        <w:rPr>
          <w:color w:val="111111"/>
          <w:sz w:val="28"/>
          <w:szCs w:val="28"/>
        </w:rPr>
        <w:t>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Цель: </w:t>
      </w:r>
      <w:r>
        <w:rPr>
          <w:color w:val="111111"/>
          <w:sz w:val="28"/>
          <w:szCs w:val="28"/>
        </w:rPr>
        <w:t>закрепить название букв, развивать мышление, наблюдательность, воображение, умение составлять буквы по схеме из деталей</w:t>
      </w:r>
      <w:r>
        <w:rPr>
          <w:color w:val="111111"/>
          <w:sz w:val="28"/>
          <w:szCs w:val="28"/>
          <w:lang w:val="en-US"/>
        </w:rPr>
        <w:t>LegoDUPLO</w:t>
      </w:r>
      <w:r>
        <w:rPr>
          <w:color w:val="111111"/>
          <w:sz w:val="28"/>
          <w:szCs w:val="28"/>
        </w:rPr>
        <w:t xml:space="preserve"> или </w:t>
      </w:r>
      <w:r>
        <w:rPr>
          <w:color w:val="111111"/>
          <w:sz w:val="28"/>
          <w:szCs w:val="28"/>
          <w:lang w:val="en-US"/>
        </w:rPr>
        <w:t>LegoClassic</w:t>
      </w:r>
      <w:r>
        <w:rPr>
          <w:color w:val="111111"/>
          <w:sz w:val="28"/>
          <w:szCs w:val="28"/>
        </w:rPr>
        <w:t>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Описание игры: </w:t>
      </w:r>
      <w:r>
        <w:rPr>
          <w:sz w:val="28"/>
          <w:szCs w:val="28"/>
        </w:rPr>
        <w:t xml:space="preserve">на картах-схемах изображена </w:t>
      </w:r>
      <w:r>
        <w:rPr>
          <w:sz w:val="28"/>
          <w:szCs w:val="28"/>
          <w:lang w:val="ru-RU"/>
        </w:rPr>
        <w:t>определённая</w:t>
      </w:r>
      <w:r>
        <w:rPr>
          <w:sz w:val="28"/>
          <w:szCs w:val="28"/>
        </w:rPr>
        <w:t xml:space="preserve"> последовательность кубиков, воспитанникам нужно выложить точно такую же последовательность, используя детали заданного цвета. </w:t>
      </w: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4445</wp:posOffset>
            </wp:positionV>
            <wp:extent cx="3981450" cy="2348865"/>
            <wp:effectExtent l="57150" t="57150" r="57150" b="51435"/>
            <wp:wrapThrough wrapText="bothSides">
              <wp:wrapPolygon>
                <wp:start x="-310" y="-526"/>
                <wp:lineTo x="-310" y="21898"/>
                <wp:lineTo x="21807" y="21898"/>
                <wp:lineTo x="21807" y="-526"/>
                <wp:lineTo x="-310" y="-526"/>
              </wp:wrapPolygon>
            </wp:wrapThrough>
            <wp:docPr id="31" name="Рисунок 31" descr="C:\Users\рома\Downloads\1427554368_q7gildjdu0xcow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C:\Users\рома\Downloads\1427554368_q7gildjdu0xcowh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3488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259715</wp:posOffset>
            </wp:positionV>
            <wp:extent cx="4920615" cy="2635250"/>
            <wp:effectExtent l="57150" t="57150" r="51435" b="50800"/>
            <wp:wrapThrough wrapText="bothSides">
              <wp:wrapPolygon>
                <wp:start x="-251" y="-468"/>
                <wp:lineTo x="-251" y="21860"/>
                <wp:lineTo x="21742" y="21860"/>
                <wp:lineTo x="21742" y="-468"/>
                <wp:lineTo x="-251" y="-468"/>
              </wp:wrapPolygon>
            </wp:wrapThrough>
            <wp:docPr id="34" name="Рисунок 34" descr="D:\ВТГ 2018-2019\сборник\depositphotos_73450813-stock-photo-lego-letter-a-b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D:\ВТГ 2018-2019\сборник\depositphotos_73450813-stock-photo-lego-letter-a-b-c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26352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iCs/>
          <w:color w:val="111111"/>
          <w:sz w:val="28"/>
          <w:szCs w:val="28"/>
          <w:u w:val="single"/>
        </w:rPr>
      </w:pPr>
      <w:r>
        <w:rPr>
          <w:b/>
          <w:iCs/>
          <w:color w:val="111111"/>
          <w:sz w:val="28"/>
          <w:szCs w:val="28"/>
          <w:u w:val="single"/>
        </w:rPr>
        <w:t xml:space="preserve">«Новый </w:t>
      </w:r>
      <w:r>
        <w:rPr>
          <w:b/>
          <w:color w:val="111111"/>
          <w:sz w:val="28"/>
          <w:szCs w:val="28"/>
          <w:u w:val="single"/>
          <w:lang w:val="en-US"/>
        </w:rPr>
        <w:t>Lego</w:t>
      </w:r>
      <w:r>
        <w:rPr>
          <w:b/>
          <w:color w:val="111111"/>
          <w:sz w:val="28"/>
          <w:szCs w:val="28"/>
          <w:u w:val="single"/>
        </w:rPr>
        <w:t>-герой</w:t>
      </w:r>
      <w:r>
        <w:rPr>
          <w:b/>
          <w:iCs/>
          <w:color w:val="111111"/>
          <w:sz w:val="28"/>
          <w:szCs w:val="28"/>
          <w:u w:val="single"/>
        </w:rPr>
        <w:t>»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iCs/>
          <w:color w:val="111111"/>
          <w:sz w:val="28"/>
          <w:szCs w:val="28"/>
        </w:rPr>
      </w:pPr>
      <w:r>
        <w:rPr>
          <w:b/>
          <w:iCs/>
          <w:color w:val="111111"/>
          <w:sz w:val="28"/>
          <w:szCs w:val="28"/>
        </w:rPr>
        <w:t xml:space="preserve">  Возраст 4-8 лет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Материал:</w:t>
      </w:r>
      <w:r>
        <w:rPr>
          <w:color w:val="111111"/>
          <w:sz w:val="28"/>
          <w:szCs w:val="28"/>
        </w:rPr>
        <w:t xml:space="preserve"> цветные карандаши или фломастеры, альбомные листы с изображением </w:t>
      </w:r>
      <w:r>
        <w:rPr>
          <w:color w:val="111111"/>
          <w:sz w:val="28"/>
          <w:szCs w:val="28"/>
          <w:lang w:val="en-US"/>
        </w:rPr>
        <w:t>Lego</w:t>
      </w:r>
      <w:r>
        <w:rPr>
          <w:color w:val="111111"/>
          <w:sz w:val="28"/>
          <w:szCs w:val="28"/>
        </w:rPr>
        <w:t xml:space="preserve"> – человечков.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Цель: </w:t>
      </w:r>
      <w:r>
        <w:rPr>
          <w:color w:val="111111"/>
          <w:sz w:val="28"/>
          <w:szCs w:val="28"/>
        </w:rPr>
        <w:t xml:space="preserve">развивать воображение, фантазию, умение аккуратно раскрашивать рисунок, создавать новых </w:t>
      </w:r>
      <w:r>
        <w:rPr>
          <w:color w:val="111111"/>
          <w:sz w:val="28"/>
          <w:szCs w:val="28"/>
          <w:lang w:val="en-US"/>
        </w:rPr>
        <w:t>Lego</w:t>
      </w:r>
      <w:r>
        <w:rPr>
          <w:color w:val="111111"/>
          <w:sz w:val="28"/>
          <w:szCs w:val="28"/>
        </w:rPr>
        <w:t>-героев.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Описание игры: </w:t>
      </w:r>
      <w:r>
        <w:rPr>
          <w:color w:val="111111"/>
          <w:sz w:val="28"/>
          <w:szCs w:val="28"/>
        </w:rPr>
        <w:t xml:space="preserve">предложить воспитанникам пофантазировать, стать художниками и нарисовать  </w:t>
      </w:r>
      <w:r>
        <w:rPr>
          <w:color w:val="111111"/>
          <w:sz w:val="28"/>
          <w:szCs w:val="28"/>
          <w:lang w:val="en-US"/>
        </w:rPr>
        <w:t>Lego</w:t>
      </w:r>
      <w:r>
        <w:rPr>
          <w:color w:val="111111"/>
          <w:sz w:val="28"/>
          <w:szCs w:val="28"/>
        </w:rPr>
        <w:t xml:space="preserve"> – человечков.</w:t>
      </w:r>
      <w:r>
        <w:rPr>
          <w:sz w:val="28"/>
          <w:szCs w:val="28"/>
        </w:rPr>
        <w:t xml:space="preserve">Также можно попросить детей придумать имена, получившимся </w:t>
      </w:r>
      <w:r>
        <w:rPr>
          <w:color w:val="111111"/>
          <w:sz w:val="28"/>
          <w:szCs w:val="28"/>
          <w:lang w:val="en-US"/>
        </w:rPr>
        <w:t>Lego</w:t>
      </w:r>
      <w:r>
        <w:rPr>
          <w:color w:val="111111"/>
          <w:sz w:val="28"/>
          <w:szCs w:val="28"/>
        </w:rPr>
        <w:t xml:space="preserve"> – персонажам</w:t>
      </w:r>
      <w:r>
        <w:rPr>
          <w:sz w:val="28"/>
          <w:szCs w:val="28"/>
        </w:rPr>
        <w:t>.</w:t>
      </w: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181610</wp:posOffset>
            </wp:positionV>
            <wp:extent cx="1999615" cy="2752725"/>
            <wp:effectExtent l="38100" t="38100" r="38735" b="47625"/>
            <wp:wrapThrough wrapText="bothSides">
              <wp:wrapPolygon>
                <wp:start x="-412" y="-299"/>
                <wp:lineTo x="-412" y="21824"/>
                <wp:lineTo x="21813" y="21824"/>
                <wp:lineTo x="21813" y="-299"/>
                <wp:lineTo x="-412" y="-299"/>
              </wp:wrapPolygon>
            </wp:wrapThrough>
            <wp:docPr id="36" name="Рисунок 36" descr="D:\ВТГ 2018-2019\сборник\IMG_20190703_09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D:\ВТГ 2018-2019\сборник\IMG_20190703_0934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2752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154940</wp:posOffset>
            </wp:positionV>
            <wp:extent cx="2087880" cy="2784475"/>
            <wp:effectExtent l="38100" t="38100" r="45720" b="34925"/>
            <wp:wrapThrough wrapText="bothSides">
              <wp:wrapPolygon>
                <wp:start x="-394" y="-296"/>
                <wp:lineTo x="-394" y="21723"/>
                <wp:lineTo x="21876" y="21723"/>
                <wp:lineTo x="21876" y="-296"/>
                <wp:lineTo x="-394" y="-296"/>
              </wp:wrapPolygon>
            </wp:wrapThrough>
            <wp:docPr id="35" name="Рисунок 35" descr="D:\ВТГ 2018-2019\сборник\лего-раскра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D:\ВТГ 2018-2019\сборник\лего-раскраск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784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201930</wp:posOffset>
            </wp:positionV>
            <wp:extent cx="2066290" cy="2750185"/>
            <wp:effectExtent l="38100" t="38100" r="29210" b="31115"/>
            <wp:wrapThrough wrapText="bothSides">
              <wp:wrapPolygon>
                <wp:start x="-398" y="-299"/>
                <wp:lineTo x="-398" y="21695"/>
                <wp:lineTo x="21706" y="21695"/>
                <wp:lineTo x="21706" y="-299"/>
                <wp:lineTo x="-398" y="-299"/>
              </wp:wrapPolygon>
            </wp:wrapThrough>
            <wp:docPr id="38" name="Рисунок 38" descr="D:\ВТГ 2018-2019\сборник\IMG_20190703_09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D:\ВТГ 2018-2019\сборник\IMG_20190703_0940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27501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183515</wp:posOffset>
            </wp:positionV>
            <wp:extent cx="2114550" cy="2769235"/>
            <wp:effectExtent l="38100" t="38100" r="38100" b="31115"/>
            <wp:wrapThrough wrapText="bothSides">
              <wp:wrapPolygon>
                <wp:start x="-389" y="-297"/>
                <wp:lineTo x="-389" y="21694"/>
                <wp:lineTo x="21795" y="21694"/>
                <wp:lineTo x="21795" y="-297"/>
                <wp:lineTo x="-389" y="-297"/>
              </wp:wrapPolygon>
            </wp:wrapThrough>
            <wp:docPr id="37" name="Рисунок 37" descr="D:\ВТГ 2018-2019\сборник\IMG_20190703_09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D:\ВТГ 2018-2019\сборник\IMG_20190703_0935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7692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iCs/>
          <w:color w:val="111111"/>
          <w:sz w:val="28"/>
          <w:szCs w:val="28"/>
          <w:u w:val="single"/>
        </w:rPr>
      </w:pPr>
      <w:r>
        <w:rPr>
          <w:b/>
          <w:iCs/>
          <w:color w:val="111111"/>
          <w:sz w:val="28"/>
          <w:szCs w:val="28"/>
          <w:u w:val="single"/>
        </w:rPr>
        <w:t>«Тематическая модель»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iCs/>
          <w:color w:val="111111"/>
          <w:sz w:val="28"/>
          <w:szCs w:val="28"/>
        </w:rPr>
      </w:pPr>
      <w:r>
        <w:rPr>
          <w:b/>
          <w:iCs/>
          <w:color w:val="111111"/>
          <w:sz w:val="28"/>
          <w:szCs w:val="28"/>
        </w:rPr>
        <w:t xml:space="preserve">        Возраст 6-8 лет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Материал:</w:t>
      </w:r>
      <w:r>
        <w:rPr>
          <w:color w:val="111111"/>
          <w:sz w:val="28"/>
          <w:szCs w:val="28"/>
        </w:rPr>
        <w:t xml:space="preserve"> конструктор </w:t>
      </w:r>
      <w:r>
        <w:rPr>
          <w:color w:val="111111"/>
          <w:sz w:val="28"/>
          <w:szCs w:val="28"/>
          <w:lang w:val="en-US"/>
        </w:rPr>
        <w:t>LegoClassic</w:t>
      </w:r>
      <w:r>
        <w:rPr>
          <w:color w:val="111111"/>
          <w:sz w:val="28"/>
          <w:szCs w:val="28"/>
        </w:rPr>
        <w:t xml:space="preserve"> или </w:t>
      </w:r>
      <w:r>
        <w:rPr>
          <w:color w:val="111111"/>
          <w:sz w:val="28"/>
          <w:szCs w:val="28"/>
          <w:lang w:val="en-US"/>
        </w:rPr>
        <w:t>LegoDUPLO</w:t>
      </w:r>
      <w:r>
        <w:rPr>
          <w:color w:val="111111"/>
          <w:sz w:val="28"/>
          <w:szCs w:val="28"/>
        </w:rPr>
        <w:t xml:space="preserve">, карточки с заданиями. 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Цель: </w:t>
      </w:r>
      <w:r>
        <w:rPr>
          <w:color w:val="111111"/>
          <w:sz w:val="28"/>
          <w:szCs w:val="28"/>
        </w:rPr>
        <w:t>развивать пространственное мышление, воображение, творческие способности.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Описание игры:</w:t>
      </w:r>
      <w:r>
        <w:rPr>
          <w:color w:val="111111"/>
          <w:sz w:val="28"/>
          <w:szCs w:val="28"/>
        </w:rPr>
        <w:t xml:space="preserve"> воспитанники собирают модели  по заданной тематике, за определенное время, но без образца. Презентуют созданную модель по плану на карточках.</w:t>
      </w: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221615</wp:posOffset>
            </wp:positionV>
            <wp:extent cx="3810000" cy="2553335"/>
            <wp:effectExtent l="133350" t="133350" r="133350" b="132715"/>
            <wp:wrapThrough wrapText="bothSides">
              <wp:wrapPolygon>
                <wp:start x="-540" y="-1128"/>
                <wp:lineTo x="-756" y="-806"/>
                <wp:lineTo x="-756" y="21111"/>
                <wp:lineTo x="-540" y="22562"/>
                <wp:lineTo x="22032" y="22562"/>
                <wp:lineTo x="22248" y="19983"/>
                <wp:lineTo x="22248" y="1773"/>
                <wp:lineTo x="22032" y="-645"/>
                <wp:lineTo x="22032" y="-1128"/>
                <wp:lineTo x="-540" y="-1128"/>
              </wp:wrapPolygon>
            </wp:wrapThrough>
            <wp:docPr id="39" name="Рисунок 39" descr="D:\ВТГ 2018-2019\сборник\IMG_20180409_16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D:\ВТГ 2018-2019\сборник\IMG_20180409_1612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73660</wp:posOffset>
            </wp:positionV>
            <wp:extent cx="3810000" cy="2670810"/>
            <wp:effectExtent l="133350" t="133350" r="133350" b="129540"/>
            <wp:wrapThrough wrapText="bothSides">
              <wp:wrapPolygon>
                <wp:start x="-540" y="-1078"/>
                <wp:lineTo x="-756" y="-770"/>
                <wp:lineTo x="-756" y="21107"/>
                <wp:lineTo x="-540" y="22494"/>
                <wp:lineTo x="22032" y="22494"/>
                <wp:lineTo x="22248" y="21415"/>
                <wp:lineTo x="22248" y="1695"/>
                <wp:lineTo x="22032" y="-616"/>
                <wp:lineTo x="22032" y="-1078"/>
                <wp:lineTo x="-540" y="-1078"/>
              </wp:wrapPolygon>
            </wp:wrapThrough>
            <wp:docPr id="40" name="Рисунок 40" descr="D:\ВТГ 2018-2019\сборник\IMG_20180409_16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D:\ВТГ 2018-2019\сборник\IMG_20180409_1612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«Горизонталь, вертикаль, диагональ»</w:t>
      </w:r>
    </w:p>
    <w:p>
      <w:pPr>
        <w:ind w:left="-426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6-8 лет</w:t>
      </w:r>
    </w:p>
    <w:p>
      <w:pPr>
        <w:ind w:left="-426" w:firstLine="56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Материал: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конструктор </w:t>
      </w:r>
      <w:r>
        <w:rPr>
          <w:rFonts w:ascii="Times New Roman" w:hAnsi="Times New Roman" w:cs="Times New Roman"/>
          <w:color w:val="111111"/>
          <w:sz w:val="28"/>
          <w:szCs w:val="28"/>
          <w:lang w:val="en-US"/>
        </w:rPr>
        <w:t>LegoClassic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color w:val="111111"/>
          <w:sz w:val="28"/>
          <w:szCs w:val="28"/>
          <w:lang w:val="en-US"/>
        </w:rPr>
        <w:t>LegoDUPLO</w:t>
      </w:r>
    </w:p>
    <w:p>
      <w:pPr>
        <w:ind w:left="-426" w:firstLine="56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 Цель: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развивать пространственное мышление, ввести такие понятия, как </w:t>
      </w:r>
    </w:p>
    <w:p>
      <w:pPr>
        <w:ind w:left="-426" w:firstLine="56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«горизонталь, вертикаль, диагональ».</w:t>
      </w:r>
    </w:p>
    <w:p>
      <w:pPr>
        <w:ind w:left="-426" w:firstLine="568"/>
        <w:jc w:val="both"/>
        <w:rPr>
          <w:rFonts w:ascii="Georgia" w:hAnsi="Georgia" w:eastAsia="Times New Roman" w:cs="Times New Roman"/>
          <w:color w:val="000000"/>
          <w:sz w:val="29"/>
          <w:szCs w:val="29"/>
          <w:lang w:eastAsia="ru-RU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</w:rPr>
        <w:t xml:space="preserve">Описание игры: </w:t>
      </w:r>
      <w:r>
        <w:rPr>
          <w:rFonts w:ascii="Georgia" w:hAnsi="Georgia" w:eastAsia="Times New Roman" w:cs="Times New Roman"/>
          <w:color w:val="000000"/>
          <w:sz w:val="29"/>
          <w:szCs w:val="29"/>
          <w:lang w:eastAsia="ru-RU"/>
        </w:rPr>
        <w:t>сделать постройку в которой будет:</w:t>
      </w:r>
    </w:p>
    <w:p>
      <w:pPr>
        <w:numPr>
          <w:ilvl w:val="0"/>
          <w:numId w:val="1"/>
        </w:numPr>
        <w:spacing w:before="100" w:beforeAutospacing="1" w:after="100" w:afterAutospacing="1" w:line="240" w:lineRule="auto"/>
        <w:ind w:left="45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2 вертикали, 2 горизонтали</w:t>
      </w:r>
    </w:p>
    <w:p>
      <w:pPr>
        <w:numPr>
          <w:ilvl w:val="0"/>
          <w:numId w:val="1"/>
        </w:numPr>
        <w:spacing w:before="100" w:beforeAutospacing="1" w:after="100" w:afterAutospacing="1" w:line="240" w:lineRule="auto"/>
        <w:ind w:left="45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1 вертикаль, 2 горизонтали</w:t>
      </w:r>
    </w:p>
    <w:p>
      <w:pPr>
        <w:numPr>
          <w:ilvl w:val="0"/>
          <w:numId w:val="1"/>
        </w:numPr>
        <w:spacing w:before="100" w:beforeAutospacing="1" w:after="100" w:afterAutospacing="1" w:line="240" w:lineRule="auto"/>
        <w:ind w:left="45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2 диагонали, 2 вертикали, 2 горизонтали</w:t>
      </w:r>
    </w:p>
    <w:p>
      <w:pPr>
        <w:numPr>
          <w:ilvl w:val="0"/>
          <w:numId w:val="1"/>
        </w:numPr>
        <w:spacing w:before="100" w:beforeAutospacing="1" w:after="100" w:afterAutospacing="1" w:line="240" w:lineRule="auto"/>
        <w:ind w:left="45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3 вертикали, 2 горизонтали</w:t>
      </w:r>
    </w:p>
    <w:p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Georgia" w:hAnsi="Georgia" w:eastAsia="Times New Roman" w:cs="Times New Roman"/>
          <w:color w:val="000000"/>
          <w:sz w:val="29"/>
          <w:szCs w:val="29"/>
          <w:lang w:eastAsia="ru-RU"/>
        </w:rPr>
        <w:t>и так далее. Кстати, когда постройка сделана, можно придумывать интересное название для неё и решать, для чего она нужна.</w:t>
      </w:r>
      <w:r>
        <w:rPr>
          <w:rFonts w:ascii="Georgia" w:hAnsi="Georgia" w:eastAsia="Times New Roman" w:cs="Times New Roman"/>
          <w:color w:val="000000"/>
          <w:sz w:val="29"/>
          <w:szCs w:val="29"/>
          <w:lang w:eastAsia="ru-RU"/>
        </w:rPr>
        <w:br w:type="textWrapping"/>
      </w:r>
      <w:r>
        <w:rPr>
          <w:rFonts w:ascii="Georgia" w:hAnsi="Georgia" w:eastAsia="Times New Roman" w:cs="Times New Roman"/>
          <w:color w:val="000000"/>
          <w:sz w:val="29"/>
          <w:szCs w:val="29"/>
          <w:lang w:eastAsia="ru-RU"/>
        </w:rPr>
        <w:t> </w:t>
      </w:r>
      <w:r>
        <w:rPr>
          <w:rFonts w:ascii="Georgia" w:hAnsi="Georgia" w:eastAsia="Times New Roman" w:cs="Times New Roman"/>
          <w:color w:val="000000"/>
          <w:sz w:val="29"/>
          <w:szCs w:val="29"/>
          <w:lang w:eastAsia="ru-RU"/>
        </w:rPr>
        <w:br w:type="textWrapping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Кроме того, можно усложнить задание и задавать цвет:</w:t>
      </w:r>
    </w:p>
    <w:p>
      <w:pPr>
        <w:numPr>
          <w:ilvl w:val="0"/>
          <w:numId w:val="2"/>
        </w:numPr>
        <w:spacing w:before="100" w:beforeAutospacing="1" w:after="100" w:afterAutospacing="1" w:line="240" w:lineRule="auto"/>
        <w:ind w:left="45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зеленая горизонталь + две красных вертикали</w:t>
      </w:r>
    </w:p>
    <w:p>
      <w:pPr>
        <w:numPr>
          <w:ilvl w:val="0"/>
          <w:numId w:val="2"/>
        </w:numPr>
        <w:spacing w:before="100" w:beforeAutospacing="1" w:after="100" w:afterAutospacing="1" w:line="240" w:lineRule="auto"/>
        <w:ind w:left="45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белая диагональ + две синих горизонтали</w:t>
      </w: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Georgia" w:hAnsi="Georgia" w:eastAsia="Times New Roman" w:cs="Times New Roman"/>
          <w:color w:val="000000"/>
          <w:sz w:val="29"/>
          <w:szCs w:val="29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273050</wp:posOffset>
            </wp:positionV>
            <wp:extent cx="4305300" cy="3225800"/>
            <wp:effectExtent l="19050" t="0" r="19050" b="1022350"/>
            <wp:wrapThrough wrapText="bothSides">
              <wp:wrapPolygon>
                <wp:start x="765" y="0"/>
                <wp:lineTo x="-96" y="255"/>
                <wp:lineTo x="-96" y="28318"/>
                <wp:lineTo x="21600" y="28318"/>
                <wp:lineTo x="21600" y="1403"/>
                <wp:lineTo x="21218" y="510"/>
                <wp:lineTo x="20740" y="0"/>
                <wp:lineTo x="765" y="0"/>
              </wp:wrapPolygon>
            </wp:wrapThrough>
            <wp:docPr id="32" name="Рисунок 32" descr="http://ideas4parents.ru/wp-content/uploads/2012/04/lego-stroyka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http://ideas4parents.ru/wp-content/uploads/2012/04/lego-stroyka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25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«Сапожки для гусенички» </w:t>
      </w:r>
    </w:p>
    <w:p>
      <w:pPr>
        <w:ind w:left="-426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Возраст 4-6 лет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Материал:</w:t>
      </w:r>
      <w:r>
        <w:rPr>
          <w:color w:val="111111"/>
          <w:sz w:val="28"/>
          <w:szCs w:val="28"/>
        </w:rPr>
        <w:t xml:space="preserve">  детали из конструктора </w:t>
      </w:r>
      <w:r>
        <w:rPr>
          <w:color w:val="111111"/>
          <w:sz w:val="28"/>
          <w:szCs w:val="28"/>
          <w:lang w:val="en-US"/>
        </w:rPr>
        <w:t>LegoClassic</w:t>
      </w:r>
      <w:r>
        <w:rPr>
          <w:color w:val="111111"/>
          <w:sz w:val="28"/>
          <w:szCs w:val="28"/>
        </w:rPr>
        <w:t>, изображение гусеницы, нарисованное на листе формата А4 или А3.</w:t>
      </w:r>
    </w:p>
    <w:p>
      <w:pPr>
        <w:ind w:left="-426" w:firstLine="56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 Цель: </w:t>
      </w:r>
      <w:r>
        <w:rPr>
          <w:rFonts w:ascii="Times New Roman" w:hAnsi="Times New Roman" w:cs="Times New Roman"/>
          <w:color w:val="111111"/>
          <w:sz w:val="28"/>
          <w:szCs w:val="28"/>
        </w:rPr>
        <w:t>развивать пространственное мышление, формировать понятия «последовательность» и «чередование».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</w:rPr>
        <w:t xml:space="preserve">Описание игры: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Гусенична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здоровается с ребёнком, а потом печальным голосом рассказывает, что наступила зима/осень и ей нужны башмачки. Вместе с ребёнком выкладываем обувь для гусенички. Здесь 2 типа заданий:</w:t>
      </w:r>
    </w:p>
    <w:p>
      <w:pPr>
        <w:numPr>
          <w:ilvl w:val="0"/>
          <w:numId w:val="3"/>
        </w:numPr>
        <w:spacing w:before="100" w:beforeAutospacing="1" w:after="100" w:afterAutospacing="1" w:line="240" w:lineRule="auto"/>
        <w:ind w:left="45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Вы выкладываете с одной стороны, а ребёнок повторяет с другой — симметрично. Обувь на каждую ножку может быть разная, но на парные ножки (</w:t>
      </w: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с правой и левой стороны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) — одинаковая.</w:t>
      </w:r>
    </w:p>
    <w:p>
      <w:pPr>
        <w:numPr>
          <w:ilvl w:val="0"/>
          <w:numId w:val="3"/>
        </w:numPr>
        <w:spacing w:before="100" w:beforeAutospacing="1" w:after="100" w:afterAutospacing="1" w:line="240" w:lineRule="auto"/>
        <w:ind w:left="45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Вместе выкладываем обувь с одной стороны и с другой, но 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  <w:lang w:eastAsia="ru-RU"/>
        </w:rPr>
        <w:t>сапожки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на все ноги одинаковые — например каждый ботинок состоит из желтого, синего и розового кубика. Так и выкладываем — жёлтый, синий, розовый; желтый, синий розовый.</w:t>
      </w:r>
    </w:p>
    <w:p>
      <w:pPr>
        <w:spacing w:before="100" w:beforeAutospacing="1" w:after="100" w:afterAutospacing="1" w:line="240" w:lineRule="auto"/>
        <w:rPr>
          <w:rFonts w:ascii="Georgia" w:hAnsi="Georgia" w:eastAsia="Times New Roman" w:cs="Times New Roman"/>
          <w:color w:val="000000"/>
          <w:sz w:val="29"/>
          <w:szCs w:val="29"/>
          <w:lang w:eastAsia="ru-RU"/>
        </w:rPr>
      </w:pPr>
    </w:p>
    <w:p>
      <w:pPr>
        <w:spacing w:before="100" w:beforeAutospacing="1" w:after="100" w:afterAutospacing="1" w:line="240" w:lineRule="auto"/>
        <w:rPr>
          <w:rFonts w:ascii="Georgia" w:hAnsi="Georgia" w:eastAsia="Times New Roman" w:cs="Times New Roman"/>
          <w:color w:val="000000"/>
          <w:sz w:val="29"/>
          <w:szCs w:val="29"/>
          <w:lang w:eastAsia="ru-RU"/>
        </w:rPr>
      </w:pPr>
      <w:r>
        <w:rPr>
          <w:rFonts w:ascii="Georgia" w:hAnsi="Georgia" w:eastAsia="Times New Roman" w:cs="Times New Roman"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60960</wp:posOffset>
            </wp:positionV>
            <wp:extent cx="3429000" cy="3429000"/>
            <wp:effectExtent l="19050" t="0" r="19050" b="1085850"/>
            <wp:wrapThrough wrapText="bothSides">
              <wp:wrapPolygon>
                <wp:start x="1080" y="0"/>
                <wp:lineTo x="-120" y="240"/>
                <wp:lineTo x="-120" y="20640"/>
                <wp:lineTo x="360" y="21120"/>
                <wp:lineTo x="-120" y="22680"/>
                <wp:lineTo x="-120" y="28320"/>
                <wp:lineTo x="21600" y="28320"/>
                <wp:lineTo x="21600" y="1440"/>
                <wp:lineTo x="21120" y="600"/>
                <wp:lineTo x="20520" y="0"/>
                <wp:lineTo x="1080" y="0"/>
              </wp:wrapPolygon>
            </wp:wrapThrough>
            <wp:docPr id="33" name="Рисунок 33" descr="последовательность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последовательность для детей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>
      <w:pPr>
        <w:ind w:left="-426" w:firstLine="568"/>
        <w:jc w:val="both"/>
        <w:rPr>
          <w:rFonts w:ascii="Georgia" w:hAnsi="Georgia" w:eastAsia="Times New Roman" w:cs="Times New Roman"/>
          <w:color w:val="000000"/>
          <w:sz w:val="29"/>
          <w:szCs w:val="29"/>
          <w:lang w:eastAsia="ru-RU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>
      <w:pPr>
        <w:ind w:left="-426" w:firstLine="56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>
      <w:pPr>
        <w:ind w:left="-426" w:firstLine="56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>
      <w:pPr>
        <w:ind w:left="-426" w:firstLine="56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>
      <w:pPr>
        <w:ind w:left="-426" w:firstLine="56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>
      <w:pPr>
        <w:ind w:left="-426" w:firstLine="56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>
      <w:pPr>
        <w:ind w:left="-426" w:firstLine="56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>
      <w:pPr>
        <w:ind w:left="-426" w:firstLine="56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>
      <w:pPr>
        <w:ind w:left="-426" w:firstLine="56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>
      <w:pPr>
        <w:ind w:left="-426" w:firstLine="56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«Совместное творчество» (мастерим с папой)</w:t>
      </w:r>
    </w:p>
    <w:p>
      <w:pPr>
        <w:ind w:left="-426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Возраст 6-8 лет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Материал:</w:t>
      </w:r>
      <w:r>
        <w:rPr>
          <w:color w:val="111111"/>
          <w:sz w:val="28"/>
          <w:szCs w:val="28"/>
        </w:rPr>
        <w:t xml:space="preserve"> буквы или цифры формата А-4, вырезанные из фанеры, пенопласта, пластика, старые детали </w:t>
      </w:r>
      <w:r>
        <w:rPr>
          <w:color w:val="111111"/>
          <w:sz w:val="28"/>
          <w:szCs w:val="28"/>
          <w:lang w:val="en-US"/>
        </w:rPr>
        <w:t>LegoClassic</w:t>
      </w:r>
      <w:r>
        <w:rPr>
          <w:color w:val="111111"/>
          <w:sz w:val="28"/>
          <w:szCs w:val="28"/>
        </w:rPr>
        <w:t>, супер</w:t>
      </w:r>
      <w:r>
        <w:rPr>
          <w:color w:val="111111"/>
          <w:sz w:val="28"/>
          <w:szCs w:val="28"/>
          <w:lang w:val="ru-RU"/>
        </w:rPr>
        <w:t xml:space="preserve"> </w:t>
      </w:r>
      <w:bookmarkStart w:id="0" w:name="_GoBack"/>
      <w:bookmarkEnd w:id="0"/>
      <w:r>
        <w:rPr>
          <w:color w:val="111111"/>
          <w:sz w:val="28"/>
          <w:szCs w:val="28"/>
          <w:lang w:val="ru-RU"/>
        </w:rPr>
        <w:t xml:space="preserve">- </w:t>
      </w:r>
      <w:r>
        <w:rPr>
          <w:color w:val="111111"/>
          <w:sz w:val="28"/>
          <w:szCs w:val="28"/>
        </w:rPr>
        <w:t>клей или пластилин.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Цель: </w:t>
      </w:r>
      <w:r>
        <w:rPr>
          <w:color w:val="111111"/>
          <w:sz w:val="28"/>
          <w:szCs w:val="28"/>
        </w:rPr>
        <w:t>закрепить название букв, развивать мышление,  воображение, мелкую моторику.</w:t>
      </w:r>
    </w:p>
    <w:p>
      <w:pPr>
        <w:pStyle w:val="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Описание игры: </w:t>
      </w:r>
      <w:r>
        <w:rPr>
          <w:color w:val="111111"/>
          <w:sz w:val="28"/>
          <w:szCs w:val="28"/>
        </w:rPr>
        <w:t xml:space="preserve">покрыть буквы или цифры пластилином (супер-клеем) и красиво расположить по всей поверхности изображения детали </w:t>
      </w:r>
      <w:r>
        <w:rPr>
          <w:color w:val="111111"/>
          <w:sz w:val="28"/>
          <w:szCs w:val="28"/>
          <w:lang w:val="en-US"/>
        </w:rPr>
        <w:t>LegoClassic</w:t>
      </w:r>
      <w:r>
        <w:rPr>
          <w:color w:val="111111"/>
          <w:sz w:val="28"/>
          <w:szCs w:val="28"/>
        </w:rPr>
        <w:t>.</w:t>
      </w:r>
    </w:p>
    <w:p>
      <w:pPr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можно создать именную надпись для украшения детской комнаты или    подписать предметно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пространственную среду в группе.</w:t>
      </w: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352425</wp:posOffset>
            </wp:positionV>
            <wp:extent cx="2599690" cy="3467100"/>
            <wp:effectExtent l="19050" t="0" r="10160" b="1085850"/>
            <wp:wrapThrough wrapText="bothSides">
              <wp:wrapPolygon>
                <wp:start x="791" y="0"/>
                <wp:lineTo x="-158" y="356"/>
                <wp:lineTo x="-158" y="28246"/>
                <wp:lineTo x="21526" y="28246"/>
                <wp:lineTo x="21526" y="1068"/>
                <wp:lineTo x="21368" y="831"/>
                <wp:lineTo x="20576" y="0"/>
                <wp:lineTo x="791" y="0"/>
              </wp:wrapPolygon>
            </wp:wrapThrough>
            <wp:docPr id="30" name="Рисунок 30" descr="ÐÐ°ÑÑÐ¸Ð½ÐºÐ¸ Ð¿Ð¾ Ð·Ð°Ð¿ÑÐ¾ÑÑ Ð±ÑÐºÐ²Ñ Ð¸Ð· Ð»ÐµÐ³Ð¾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ÐÐ°ÑÑÐ¸Ð½ÐºÐ¸ Ð¿Ð¾ Ð·Ð°Ð¿ÑÐ¾ÑÑ Ð±ÑÐºÐ²Ñ Ð¸Ð· Ð»ÐµÐ³Ð¾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3467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352425</wp:posOffset>
            </wp:positionV>
            <wp:extent cx="2633345" cy="3511550"/>
            <wp:effectExtent l="19050" t="0" r="14605" b="1098550"/>
            <wp:wrapThrough wrapText="bothSides">
              <wp:wrapPolygon>
                <wp:start x="781" y="0"/>
                <wp:lineTo x="-156" y="352"/>
                <wp:lineTo x="-156" y="28240"/>
                <wp:lineTo x="21564" y="28240"/>
                <wp:lineTo x="21564" y="1055"/>
                <wp:lineTo x="21407" y="820"/>
                <wp:lineTo x="20626" y="0"/>
                <wp:lineTo x="781" y="0"/>
              </wp:wrapPolygon>
            </wp:wrapThrough>
            <wp:docPr id="28" name="Рисунок 28" descr="Ð£ÐºÑÐ°ÑÐµÐ½Ð¸Ðµ Ð±ÑÐºÐ² Ñ Ð¿Ð¾Ð¼Ð¾ÑÑÑ ÐÐµÐ³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Ð£ÐºÑÐ°ÑÐµÐ½Ð¸Ðµ Ð±ÑÐºÐ² Ñ Ð¿Ð¾Ð¼Ð¾ÑÑÑ ÐÐµÐ³Ð¾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3511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ind w:left="-426" w:firstLine="568"/>
        <w:jc w:val="center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28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01265F"/>
    <w:multiLevelType w:val="multilevel"/>
    <w:tmpl w:val="4701265F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">
    <w:nsid w:val="473A4A33"/>
    <w:multiLevelType w:val="multilevel"/>
    <w:tmpl w:val="473A4A3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51CC36FF"/>
    <w:multiLevelType w:val="multilevel"/>
    <w:tmpl w:val="51CC36FF"/>
    <w:lvl w:ilvl="0" w:tentative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0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0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0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0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hint="default" w:ascii="Courier New" w:hAnsi="Courier New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documentProtection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B3097C"/>
    <w:rsid w:val="00041E31"/>
    <w:rsid w:val="00042E0A"/>
    <w:rsid w:val="00052BFA"/>
    <w:rsid w:val="0009426A"/>
    <w:rsid w:val="000C49D0"/>
    <w:rsid w:val="000E38F2"/>
    <w:rsid w:val="00124761"/>
    <w:rsid w:val="00151531"/>
    <w:rsid w:val="00160071"/>
    <w:rsid w:val="00256793"/>
    <w:rsid w:val="00303F14"/>
    <w:rsid w:val="003B6C3B"/>
    <w:rsid w:val="003E543A"/>
    <w:rsid w:val="0046064C"/>
    <w:rsid w:val="00475F45"/>
    <w:rsid w:val="00503E0C"/>
    <w:rsid w:val="00520359"/>
    <w:rsid w:val="00550AD5"/>
    <w:rsid w:val="00571C1D"/>
    <w:rsid w:val="005877C0"/>
    <w:rsid w:val="005931ED"/>
    <w:rsid w:val="006231AD"/>
    <w:rsid w:val="00641A3F"/>
    <w:rsid w:val="0065195C"/>
    <w:rsid w:val="006B6B9E"/>
    <w:rsid w:val="006F20E1"/>
    <w:rsid w:val="007005D2"/>
    <w:rsid w:val="00712A18"/>
    <w:rsid w:val="00743C02"/>
    <w:rsid w:val="00752FDA"/>
    <w:rsid w:val="0077132F"/>
    <w:rsid w:val="00794BDE"/>
    <w:rsid w:val="007A3213"/>
    <w:rsid w:val="007C4EDF"/>
    <w:rsid w:val="007E1C7A"/>
    <w:rsid w:val="00821A45"/>
    <w:rsid w:val="0082555A"/>
    <w:rsid w:val="00886919"/>
    <w:rsid w:val="008B5571"/>
    <w:rsid w:val="00943704"/>
    <w:rsid w:val="0095409E"/>
    <w:rsid w:val="00967DA0"/>
    <w:rsid w:val="009852BC"/>
    <w:rsid w:val="009B394A"/>
    <w:rsid w:val="009D35DC"/>
    <w:rsid w:val="009F3C4F"/>
    <w:rsid w:val="00A02C88"/>
    <w:rsid w:val="00A63DD4"/>
    <w:rsid w:val="00AA6419"/>
    <w:rsid w:val="00B3097C"/>
    <w:rsid w:val="00B35071"/>
    <w:rsid w:val="00BA446D"/>
    <w:rsid w:val="00BB2605"/>
    <w:rsid w:val="00BD04F7"/>
    <w:rsid w:val="00BF3036"/>
    <w:rsid w:val="00C617D5"/>
    <w:rsid w:val="00C717A6"/>
    <w:rsid w:val="00C73FAC"/>
    <w:rsid w:val="00CB2ACB"/>
    <w:rsid w:val="00E11A55"/>
    <w:rsid w:val="00E80924"/>
    <w:rsid w:val="00EB21D5"/>
    <w:rsid w:val="00EC172D"/>
    <w:rsid w:val="00EF2B0E"/>
    <w:rsid w:val="00F00415"/>
    <w:rsid w:val="00F966D5"/>
    <w:rsid w:val="2DD23C7C"/>
    <w:rsid w:val="46470A0B"/>
    <w:rsid w:val="703929B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5">
    <w:name w:val="Strong"/>
    <w:basedOn w:val="4"/>
    <w:qFormat/>
    <w:uiPriority w:val="22"/>
    <w:rPr>
      <w:b/>
      <w:bCs/>
    </w:rPr>
  </w:style>
  <w:style w:type="paragraph" w:customStyle="1" w:styleId="7">
    <w:name w:val="Заголовок 21"/>
    <w:basedOn w:val="1"/>
    <w:next w:val="1"/>
    <w:semiHidden/>
    <w:unhideWhenUsed/>
    <w:qFormat/>
    <w:uiPriority w:val="9"/>
    <w:pPr>
      <w:keepNext/>
      <w:keepLines/>
      <w:spacing w:before="200" w:after="0"/>
      <w:outlineLvl w:val="1"/>
    </w:pPr>
    <w:rPr>
      <w:rFonts w:ascii="Cambria" w:hAnsi="Cambria" w:eastAsia="Times New Roman" w:cs="Times New Roman"/>
      <w:b/>
      <w:bCs/>
      <w:color w:val="4F81BD"/>
      <w:sz w:val="26"/>
      <w:szCs w:val="26"/>
    </w:rPr>
  </w:style>
  <w:style w:type="character" w:customStyle="1" w:styleId="8">
    <w:name w:val="Текст выноски Знак"/>
    <w:basedOn w:val="4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F5F085-51DF-4FB5-9F04-F36BF450BEA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1511</Words>
  <Characters>8618</Characters>
  <Lines>71</Lines>
  <Paragraphs>20</Paragraphs>
  <TotalTime>553</TotalTime>
  <ScaleCrop>false</ScaleCrop>
  <LinksUpToDate>false</LinksUpToDate>
  <CharactersWithSpaces>10109</CharactersWithSpaces>
  <Application>WPS Office_10.2.0.7516_F1E327BC-269C-435d-A152-05C5408002CA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2019-02-21T18:59:00Z</dcterms:created>
  <dc:creator>рома</dc:creator>
  <cp:lastModifiedBy>Kingsoft Corporation</cp:lastModifiedBy>
  <dcterms:modified xsi:type="dcterms:W3CDTF">2022-10-05T12:45:03Z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1049-10.2.0.7516</vt:lpwstr>
  </property>
</Properties>
</file>