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C0" w:rsidRPr="00CE71A9" w:rsidRDefault="005822C0" w:rsidP="005822C0">
      <w:pPr>
        <w:pStyle w:val="a4"/>
        <w:jc w:val="center"/>
        <w:rPr>
          <w:rFonts w:ascii="Times New Roman" w:hAnsi="Times New Roman" w:cs="Times New Roman"/>
          <w:color w:val="252525"/>
          <w:sz w:val="24"/>
          <w:szCs w:val="24"/>
          <w:lang w:eastAsia="ru-RU"/>
        </w:rPr>
      </w:pPr>
      <w:r w:rsidRPr="00CE71A9">
        <w:rPr>
          <w:rFonts w:ascii="Times New Roman" w:hAnsi="Times New Roman" w:cs="Times New Roman"/>
          <w:sz w:val="24"/>
          <w:szCs w:val="24"/>
          <w:lang w:eastAsia="ru-RU"/>
        </w:rPr>
        <w:t>Формирование функциональной грамотности на уроках физики</w:t>
      </w:r>
    </w:p>
    <w:p w:rsidR="005822C0" w:rsidRPr="00CE71A9" w:rsidRDefault="005822C0" w:rsidP="005822C0">
      <w:pPr>
        <w:pStyle w:val="a4"/>
        <w:jc w:val="right"/>
        <w:rPr>
          <w:rFonts w:ascii="Times New Roman" w:hAnsi="Times New Roman" w:cs="Times New Roman"/>
          <w:sz w:val="24"/>
          <w:szCs w:val="24"/>
        </w:rPr>
      </w:pPr>
      <w:r w:rsidRPr="00CE71A9">
        <w:rPr>
          <w:rFonts w:ascii="Times New Roman" w:hAnsi="Times New Roman" w:cs="Times New Roman"/>
          <w:sz w:val="24"/>
          <w:szCs w:val="24"/>
        </w:rPr>
        <w:t>Стенина И.В.</w:t>
      </w:r>
    </w:p>
    <w:p w:rsidR="005822C0" w:rsidRPr="00CE71A9" w:rsidRDefault="005822C0" w:rsidP="005822C0">
      <w:pPr>
        <w:pStyle w:val="a4"/>
        <w:jc w:val="right"/>
        <w:rPr>
          <w:rFonts w:ascii="Times New Roman" w:hAnsi="Times New Roman" w:cs="Times New Roman"/>
          <w:sz w:val="24"/>
          <w:szCs w:val="24"/>
        </w:rPr>
      </w:pPr>
      <w:r w:rsidRPr="00CE71A9">
        <w:rPr>
          <w:rFonts w:ascii="Times New Roman" w:hAnsi="Times New Roman" w:cs="Times New Roman"/>
          <w:sz w:val="24"/>
          <w:szCs w:val="24"/>
        </w:rPr>
        <w:t xml:space="preserve">учитель физики </w:t>
      </w:r>
    </w:p>
    <w:p w:rsidR="005822C0" w:rsidRPr="00CE71A9" w:rsidRDefault="005822C0" w:rsidP="005822C0">
      <w:pPr>
        <w:pStyle w:val="a4"/>
        <w:jc w:val="right"/>
        <w:rPr>
          <w:rFonts w:ascii="Times New Roman" w:hAnsi="Times New Roman" w:cs="Times New Roman"/>
          <w:sz w:val="24"/>
          <w:szCs w:val="24"/>
        </w:rPr>
      </w:pPr>
      <w:r w:rsidRPr="00CE71A9">
        <w:rPr>
          <w:rFonts w:ascii="Times New Roman" w:hAnsi="Times New Roman" w:cs="Times New Roman"/>
          <w:sz w:val="24"/>
          <w:szCs w:val="24"/>
        </w:rPr>
        <w:t xml:space="preserve">ГБОУ Школы №1793 </w:t>
      </w:r>
      <w:proofErr w:type="spellStart"/>
      <w:r w:rsidRPr="00CE71A9">
        <w:rPr>
          <w:rFonts w:ascii="Times New Roman" w:hAnsi="Times New Roman" w:cs="Times New Roman"/>
          <w:sz w:val="24"/>
          <w:szCs w:val="24"/>
        </w:rPr>
        <w:t>г</w:t>
      </w:r>
      <w:proofErr w:type="gramStart"/>
      <w:r w:rsidRPr="00CE71A9">
        <w:rPr>
          <w:rFonts w:ascii="Times New Roman" w:hAnsi="Times New Roman" w:cs="Times New Roman"/>
          <w:sz w:val="24"/>
          <w:szCs w:val="24"/>
        </w:rPr>
        <w:t>.М</w:t>
      </w:r>
      <w:proofErr w:type="gramEnd"/>
      <w:r w:rsidRPr="00CE71A9">
        <w:rPr>
          <w:rFonts w:ascii="Times New Roman" w:hAnsi="Times New Roman" w:cs="Times New Roman"/>
          <w:sz w:val="24"/>
          <w:szCs w:val="24"/>
        </w:rPr>
        <w:t>осквы</w:t>
      </w:r>
      <w:proofErr w:type="spellEnd"/>
    </w:p>
    <w:p w:rsidR="00AA2A82" w:rsidRPr="00CE71A9" w:rsidRDefault="00636C44" w:rsidP="005822C0">
      <w:pPr>
        <w:ind w:firstLine="708"/>
        <w:jc w:val="both"/>
        <w:rPr>
          <w:rFonts w:ascii="Times New Roman" w:hAnsi="Times New Roman" w:cs="Times New Roman"/>
          <w:color w:val="000000"/>
          <w:sz w:val="24"/>
          <w:szCs w:val="24"/>
          <w:shd w:val="clear" w:color="auto" w:fill="FFFFFF"/>
        </w:rPr>
      </w:pPr>
      <w:r w:rsidRPr="00CE71A9">
        <w:rPr>
          <w:rFonts w:ascii="Times New Roman" w:hAnsi="Times New Roman" w:cs="Times New Roman"/>
          <w:sz w:val="24"/>
          <w:szCs w:val="24"/>
        </w:rPr>
        <w:t xml:space="preserve">Сама жизнь, с её быстрым техническим развитием и информатизацией, подсказывает нам о необходимости развития </w:t>
      </w:r>
      <w:r w:rsidR="00BF72AB" w:rsidRPr="00CE71A9">
        <w:rPr>
          <w:rFonts w:ascii="Times New Roman" w:hAnsi="Times New Roman" w:cs="Times New Roman"/>
          <w:sz w:val="24"/>
          <w:szCs w:val="24"/>
        </w:rPr>
        <w:t xml:space="preserve">у школьников </w:t>
      </w:r>
      <w:r w:rsidRPr="00CE71A9">
        <w:rPr>
          <w:rFonts w:ascii="Times New Roman" w:hAnsi="Times New Roman" w:cs="Times New Roman"/>
          <w:sz w:val="24"/>
          <w:szCs w:val="24"/>
        </w:rPr>
        <w:t>способно</w:t>
      </w:r>
      <w:r w:rsidR="00BF72AB" w:rsidRPr="00CE71A9">
        <w:rPr>
          <w:rFonts w:ascii="Times New Roman" w:hAnsi="Times New Roman" w:cs="Times New Roman"/>
          <w:sz w:val="24"/>
          <w:szCs w:val="24"/>
        </w:rPr>
        <w:t>сти к</w:t>
      </w:r>
      <w:r w:rsidR="00F912E2" w:rsidRPr="00CE71A9">
        <w:rPr>
          <w:rFonts w:ascii="Times New Roman" w:hAnsi="Times New Roman" w:cs="Times New Roman"/>
          <w:sz w:val="24"/>
          <w:szCs w:val="24"/>
        </w:rPr>
        <w:t>реативно</w:t>
      </w:r>
      <w:r w:rsidRPr="00CE71A9">
        <w:rPr>
          <w:rFonts w:ascii="Times New Roman" w:hAnsi="Times New Roman" w:cs="Times New Roman"/>
          <w:sz w:val="24"/>
          <w:szCs w:val="24"/>
        </w:rPr>
        <w:t xml:space="preserve"> и творчески мыслить, успешно взаимодействовать в коллективе, уметь адаптироваться к постоянно меняющимся аспектам сферы жизнедеятельности. Но, к сожалению, мы можем наблюдать как  учащиеся, успешно овладевшие знаниями в различных предметных областях, не способны использовать </w:t>
      </w:r>
      <w:r w:rsidR="00ED7EC7" w:rsidRPr="00CE71A9">
        <w:rPr>
          <w:rFonts w:ascii="Times New Roman" w:hAnsi="Times New Roman" w:cs="Times New Roman"/>
          <w:sz w:val="24"/>
          <w:szCs w:val="24"/>
        </w:rPr>
        <w:t xml:space="preserve">их в личной жизни. </w:t>
      </w:r>
      <w:r w:rsidR="00ED7EC7" w:rsidRPr="00CE71A9">
        <w:rPr>
          <w:rFonts w:ascii="Times New Roman" w:hAnsi="Times New Roman" w:cs="Times New Roman"/>
          <w:color w:val="000000"/>
          <w:sz w:val="24"/>
          <w:szCs w:val="24"/>
          <w:shd w:val="clear" w:color="auto" w:fill="FFFFFF"/>
        </w:rPr>
        <w:t>А ведь именно формирование функциональной грамотности поможет учащ</w:t>
      </w:r>
      <w:r w:rsidR="005822C0" w:rsidRPr="00CE71A9">
        <w:rPr>
          <w:rFonts w:ascii="Times New Roman" w:hAnsi="Times New Roman" w:cs="Times New Roman"/>
          <w:color w:val="000000"/>
          <w:sz w:val="24"/>
          <w:szCs w:val="24"/>
          <w:shd w:val="clear" w:color="auto" w:fill="FFFFFF"/>
        </w:rPr>
        <w:t>им</w:t>
      </w:r>
      <w:r w:rsidR="00ED7EC7" w:rsidRPr="00CE71A9">
        <w:rPr>
          <w:rFonts w:ascii="Times New Roman" w:hAnsi="Times New Roman" w:cs="Times New Roman"/>
          <w:color w:val="000000"/>
          <w:sz w:val="24"/>
          <w:szCs w:val="24"/>
          <w:shd w:val="clear" w:color="auto" w:fill="FFFFFF"/>
        </w:rPr>
        <w:t xml:space="preserve">ся развить умение креативно и критически мыслить, применять нестандартные способы решения </w:t>
      </w:r>
      <w:r w:rsidR="005822C0" w:rsidRPr="00CE71A9">
        <w:rPr>
          <w:rFonts w:ascii="Times New Roman" w:hAnsi="Times New Roman" w:cs="Times New Roman"/>
          <w:color w:val="000000"/>
          <w:sz w:val="24"/>
          <w:szCs w:val="24"/>
          <w:shd w:val="clear" w:color="auto" w:fill="FFFFFF"/>
        </w:rPr>
        <w:t xml:space="preserve">реальных </w:t>
      </w:r>
      <w:r w:rsidR="00ED7EC7" w:rsidRPr="00CE71A9">
        <w:rPr>
          <w:rFonts w:ascii="Times New Roman" w:hAnsi="Times New Roman" w:cs="Times New Roman"/>
          <w:color w:val="000000"/>
          <w:sz w:val="24"/>
          <w:szCs w:val="24"/>
          <w:shd w:val="clear" w:color="auto" w:fill="FFFFFF"/>
        </w:rPr>
        <w:t xml:space="preserve">практических задач, быть коммуникабельным, грамотным и начитанным, легко адаптироваться в </w:t>
      </w:r>
      <w:r w:rsidR="002A33FB" w:rsidRPr="00CE71A9">
        <w:rPr>
          <w:rFonts w:ascii="Times New Roman" w:hAnsi="Times New Roman" w:cs="Times New Roman"/>
          <w:color w:val="000000"/>
          <w:sz w:val="24"/>
          <w:szCs w:val="24"/>
          <w:shd w:val="clear" w:color="auto" w:fill="FFFFFF"/>
        </w:rPr>
        <w:t>обществе</w:t>
      </w:r>
      <w:r w:rsidR="00ED7EC7" w:rsidRPr="00CE71A9">
        <w:rPr>
          <w:rFonts w:ascii="Times New Roman" w:hAnsi="Times New Roman" w:cs="Times New Roman"/>
          <w:color w:val="000000"/>
          <w:sz w:val="24"/>
          <w:szCs w:val="24"/>
          <w:shd w:val="clear" w:color="auto" w:fill="FFFFFF"/>
        </w:rPr>
        <w:t>. Формирование функциональной грамотности учащихся – одна из основных задач современного образования. </w:t>
      </w:r>
      <w:r w:rsidR="00ED2361" w:rsidRPr="00CE71A9">
        <w:rPr>
          <w:rFonts w:ascii="Times New Roman" w:hAnsi="Times New Roman" w:cs="Times New Roman"/>
          <w:color w:val="000000"/>
          <w:sz w:val="24"/>
          <w:szCs w:val="24"/>
          <w:shd w:val="clear" w:color="auto" w:fill="FFFFFF"/>
        </w:rPr>
        <w:t>На уроках физики возможна реализация поставленной задачи.</w:t>
      </w:r>
    </w:p>
    <w:p w:rsidR="00ED2361" w:rsidRPr="00CE71A9" w:rsidRDefault="00ED2361" w:rsidP="00ED7EC7">
      <w:pPr>
        <w:jc w:val="both"/>
        <w:rPr>
          <w:rFonts w:ascii="Times New Roman" w:hAnsi="Times New Roman" w:cs="Times New Roman"/>
          <w:color w:val="000000"/>
          <w:sz w:val="24"/>
          <w:szCs w:val="24"/>
          <w:shd w:val="clear" w:color="auto" w:fill="FFFFFF"/>
        </w:rPr>
      </w:pPr>
      <w:r w:rsidRPr="00CE71A9">
        <w:rPr>
          <w:rFonts w:ascii="Times New Roman" w:hAnsi="Times New Roman" w:cs="Times New Roman"/>
          <w:color w:val="000000"/>
          <w:sz w:val="24"/>
          <w:szCs w:val="24"/>
          <w:shd w:val="clear" w:color="auto" w:fill="FFFFFF"/>
        </w:rPr>
        <w:tab/>
        <w:t>Функциональная грамотность включает в себя несколько составляющих. Основными являются:</w:t>
      </w:r>
    </w:p>
    <w:p w:rsidR="00ED2361" w:rsidRPr="00CE71A9" w:rsidRDefault="00ED2361" w:rsidP="00ED2361">
      <w:pPr>
        <w:pStyle w:val="a3"/>
        <w:numPr>
          <w:ilvl w:val="0"/>
          <w:numId w:val="2"/>
        </w:numPr>
        <w:jc w:val="both"/>
        <w:rPr>
          <w:rFonts w:ascii="Times New Roman" w:hAnsi="Times New Roman" w:cs="Times New Roman"/>
          <w:bCs/>
          <w:color w:val="000000"/>
          <w:sz w:val="24"/>
          <w:szCs w:val="24"/>
          <w:shd w:val="clear" w:color="auto" w:fill="FFFFFF"/>
        </w:rPr>
      </w:pPr>
      <w:r w:rsidRPr="00CE71A9">
        <w:rPr>
          <w:rFonts w:ascii="Times New Roman" w:hAnsi="Times New Roman" w:cs="Times New Roman"/>
          <w:bCs/>
          <w:color w:val="000000"/>
          <w:sz w:val="24"/>
          <w:szCs w:val="24"/>
          <w:shd w:val="clear" w:color="auto" w:fill="FFFFFF"/>
        </w:rPr>
        <w:t>читательская грамотность</w:t>
      </w:r>
    </w:p>
    <w:p w:rsidR="00ED2361" w:rsidRPr="00CE71A9" w:rsidRDefault="00ED2361" w:rsidP="00ED2361">
      <w:pPr>
        <w:pStyle w:val="a3"/>
        <w:numPr>
          <w:ilvl w:val="0"/>
          <w:numId w:val="2"/>
        </w:numPr>
        <w:jc w:val="both"/>
        <w:rPr>
          <w:rFonts w:ascii="Times New Roman" w:hAnsi="Times New Roman" w:cs="Times New Roman"/>
          <w:bCs/>
          <w:color w:val="000000"/>
          <w:sz w:val="24"/>
          <w:szCs w:val="24"/>
          <w:shd w:val="clear" w:color="auto" w:fill="FFFFFF"/>
        </w:rPr>
      </w:pPr>
      <w:r w:rsidRPr="00CE71A9">
        <w:rPr>
          <w:rFonts w:ascii="Times New Roman" w:hAnsi="Times New Roman" w:cs="Times New Roman"/>
          <w:bCs/>
          <w:color w:val="000000"/>
          <w:sz w:val="24"/>
          <w:szCs w:val="24"/>
          <w:shd w:val="clear" w:color="auto" w:fill="FFFFFF"/>
        </w:rPr>
        <w:t>математическая грамотность</w:t>
      </w:r>
    </w:p>
    <w:p w:rsidR="00ED2361" w:rsidRPr="00CE71A9" w:rsidRDefault="00ED2361" w:rsidP="00ED2361">
      <w:pPr>
        <w:pStyle w:val="a3"/>
        <w:numPr>
          <w:ilvl w:val="0"/>
          <w:numId w:val="2"/>
        </w:numPr>
        <w:jc w:val="both"/>
        <w:rPr>
          <w:rFonts w:ascii="Times New Roman" w:hAnsi="Times New Roman" w:cs="Times New Roman"/>
          <w:bCs/>
          <w:color w:val="000000"/>
          <w:sz w:val="24"/>
          <w:szCs w:val="24"/>
          <w:shd w:val="clear" w:color="auto" w:fill="FFFFFF"/>
        </w:rPr>
      </w:pPr>
      <w:r w:rsidRPr="00CE71A9">
        <w:rPr>
          <w:rFonts w:ascii="Times New Roman" w:hAnsi="Times New Roman" w:cs="Times New Roman"/>
          <w:bCs/>
          <w:color w:val="000000"/>
          <w:sz w:val="24"/>
          <w:szCs w:val="24"/>
          <w:shd w:val="clear" w:color="auto" w:fill="FFFFFF"/>
        </w:rPr>
        <w:t>естественнонаучная грамотность</w:t>
      </w:r>
      <w:r w:rsidR="006B4086" w:rsidRPr="00CE71A9">
        <w:rPr>
          <w:rFonts w:ascii="Times New Roman" w:hAnsi="Times New Roman" w:cs="Times New Roman"/>
          <w:bCs/>
          <w:color w:val="000000"/>
          <w:sz w:val="24"/>
          <w:szCs w:val="24"/>
          <w:shd w:val="clear" w:color="auto" w:fill="FFFFFF"/>
          <w:lang w:val="en-US"/>
        </w:rPr>
        <w:t>[11]</w:t>
      </w:r>
    </w:p>
    <w:p w:rsidR="00ED2361" w:rsidRPr="00CE71A9" w:rsidRDefault="00CE71A9" w:rsidP="00907E29">
      <w:pPr>
        <w:ind w:firstLine="708"/>
        <w:jc w:val="both"/>
        <w:rPr>
          <w:rFonts w:ascii="Times New Roman" w:hAnsi="Times New Roman" w:cs="Times New Roman"/>
          <w:sz w:val="24"/>
          <w:szCs w:val="24"/>
        </w:rPr>
      </w:pPr>
      <w:r w:rsidRPr="00CE71A9">
        <w:rPr>
          <w:rFonts w:ascii="Times New Roman" w:hAnsi="Times New Roman" w:cs="Times New Roman"/>
          <w:noProof/>
          <w:sz w:val="24"/>
          <w:szCs w:val="24"/>
          <w:lang w:eastAsia="ru-RU"/>
        </w:rPr>
        <w:drawing>
          <wp:anchor distT="0" distB="0" distL="114300" distR="114300" simplePos="0" relativeHeight="251653632" behindDoc="1" locked="0" layoutInCell="1" allowOverlap="1" wp14:anchorId="68FB7E35" wp14:editId="1325AA92">
            <wp:simplePos x="0" y="0"/>
            <wp:positionH relativeFrom="column">
              <wp:posOffset>4434840</wp:posOffset>
            </wp:positionH>
            <wp:positionV relativeFrom="paragraph">
              <wp:posOffset>440690</wp:posOffset>
            </wp:positionV>
            <wp:extent cx="1409700" cy="1113155"/>
            <wp:effectExtent l="0" t="0" r="0" b="0"/>
            <wp:wrapTight wrapText="bothSides">
              <wp:wrapPolygon edited="0">
                <wp:start x="0" y="0"/>
                <wp:lineTo x="0" y="21070"/>
                <wp:lineTo x="21308" y="21070"/>
                <wp:lineTo x="2130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1113155"/>
                    </a:xfrm>
                    <a:prstGeom prst="rect">
                      <a:avLst/>
                    </a:prstGeom>
                  </pic:spPr>
                </pic:pic>
              </a:graphicData>
            </a:graphic>
            <wp14:sizeRelH relativeFrom="page">
              <wp14:pctWidth>0</wp14:pctWidth>
            </wp14:sizeRelH>
            <wp14:sizeRelV relativeFrom="page">
              <wp14:pctHeight>0</wp14:pctHeight>
            </wp14:sizeRelV>
          </wp:anchor>
        </w:drawing>
      </w:r>
      <w:r w:rsidR="005822C0" w:rsidRPr="00CE71A9">
        <w:rPr>
          <w:rFonts w:ascii="Times New Roman" w:hAnsi="Times New Roman" w:cs="Times New Roman"/>
          <w:sz w:val="24"/>
          <w:szCs w:val="24"/>
        </w:rPr>
        <w:t>Предлагаю примеры задач, применение которых на уроках физики</w:t>
      </w:r>
      <w:r w:rsidR="00907E29" w:rsidRPr="00CE71A9">
        <w:rPr>
          <w:rFonts w:ascii="Times New Roman" w:hAnsi="Times New Roman" w:cs="Times New Roman"/>
          <w:sz w:val="24"/>
          <w:szCs w:val="24"/>
        </w:rPr>
        <w:t xml:space="preserve"> в 7 </w:t>
      </w:r>
      <w:r w:rsidR="0081728B" w:rsidRPr="00CE71A9">
        <w:rPr>
          <w:rFonts w:ascii="Times New Roman" w:hAnsi="Times New Roman" w:cs="Times New Roman"/>
          <w:sz w:val="24"/>
          <w:szCs w:val="24"/>
        </w:rPr>
        <w:t xml:space="preserve">классе </w:t>
      </w:r>
      <w:r w:rsidR="005822C0" w:rsidRPr="00CE71A9">
        <w:rPr>
          <w:rFonts w:ascii="Times New Roman" w:hAnsi="Times New Roman" w:cs="Times New Roman"/>
          <w:sz w:val="24"/>
          <w:szCs w:val="24"/>
        </w:rPr>
        <w:t>направлены на формирование функциональной грамотности учащихся.</w:t>
      </w:r>
    </w:p>
    <w:p w:rsidR="00C63BEE" w:rsidRPr="00CE71A9" w:rsidRDefault="00CE71A9" w:rsidP="0081728B">
      <w:pPr>
        <w:jc w:val="both"/>
        <w:rPr>
          <w:rFonts w:ascii="Times New Roman" w:hAnsi="Times New Roman" w:cs="Times New Roman"/>
          <w:sz w:val="24"/>
          <w:szCs w:val="24"/>
        </w:rPr>
      </w:pPr>
      <w:r w:rsidRPr="00CE71A9">
        <w:rPr>
          <w:rFonts w:ascii="Times New Roman" w:hAnsi="Times New Roman" w:cs="Times New Roman"/>
          <w:noProof/>
          <w:sz w:val="24"/>
          <w:szCs w:val="24"/>
          <w:lang w:eastAsia="ru-RU"/>
        </w:rPr>
        <w:drawing>
          <wp:anchor distT="0" distB="0" distL="114300" distR="114300" simplePos="0" relativeHeight="251657728" behindDoc="1" locked="0" layoutInCell="1" allowOverlap="1" wp14:anchorId="270D6B6C" wp14:editId="48DED38B">
            <wp:simplePos x="0" y="0"/>
            <wp:positionH relativeFrom="column">
              <wp:posOffset>4525645</wp:posOffset>
            </wp:positionH>
            <wp:positionV relativeFrom="paragraph">
              <wp:posOffset>1046480</wp:posOffset>
            </wp:positionV>
            <wp:extent cx="1218565" cy="914400"/>
            <wp:effectExtent l="0" t="0" r="635" b="0"/>
            <wp:wrapTight wrapText="bothSides">
              <wp:wrapPolygon edited="0">
                <wp:start x="0" y="0"/>
                <wp:lineTo x="0" y="21150"/>
                <wp:lineTo x="21274" y="21150"/>
                <wp:lineTo x="21274" y="0"/>
                <wp:lineTo x="0" y="0"/>
              </wp:wrapPolygon>
            </wp:wrapTight>
            <wp:docPr id="3" name="Рисунок 1" descr="https://www.classifieds24.ru/images/1897/1896613/lar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assifieds24.ru/images/1897/1896613/large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5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2C0" w:rsidRPr="00CE71A9">
        <w:rPr>
          <w:rFonts w:ascii="Times New Roman" w:hAnsi="Times New Roman" w:cs="Times New Roman"/>
          <w:sz w:val="24"/>
          <w:szCs w:val="24"/>
        </w:rPr>
        <w:t xml:space="preserve">1. </w:t>
      </w:r>
      <w:r w:rsidR="0081728B" w:rsidRPr="00CE71A9">
        <w:rPr>
          <w:rFonts w:ascii="Times New Roman" w:hAnsi="Times New Roman" w:cs="Times New Roman"/>
          <w:sz w:val="24"/>
          <w:szCs w:val="24"/>
        </w:rPr>
        <w:t>Иван со своими родителями собрался на юбилей к бабушке. Юбилей состоится сегодня в 17:00 в Санкт-Петербурге. Во сколько необходимо сегодня выехать Ивану с родителями на автомобиле из Москвы, чтоб не опоздать на юбилей, если они предполагают ехать по новой трассе М11 протяженностью 669км со средней скоростью 80км/ч?</w:t>
      </w:r>
    </w:p>
    <w:p w:rsidR="00C63BEE" w:rsidRPr="00CE71A9" w:rsidRDefault="00CE71A9" w:rsidP="0081728B">
      <w:pPr>
        <w:jc w:val="both"/>
        <w:rPr>
          <w:rFonts w:ascii="Times New Roman" w:hAnsi="Times New Roman" w:cs="Times New Roman"/>
          <w:noProof/>
          <w:sz w:val="24"/>
          <w:szCs w:val="24"/>
        </w:rPr>
      </w:pPr>
      <w:r w:rsidRPr="00CE71A9">
        <w:rPr>
          <w:rFonts w:ascii="Times New Roman" w:hAnsi="Times New Roman" w:cs="Times New Roman"/>
          <w:noProof/>
          <w:sz w:val="24"/>
          <w:szCs w:val="24"/>
          <w:lang w:eastAsia="ru-RU"/>
        </w:rPr>
        <w:drawing>
          <wp:anchor distT="0" distB="0" distL="114300" distR="114300" simplePos="0" relativeHeight="251654656" behindDoc="1" locked="0" layoutInCell="1" allowOverlap="1" wp14:anchorId="27665603" wp14:editId="1BFE74C1">
            <wp:simplePos x="0" y="0"/>
            <wp:positionH relativeFrom="column">
              <wp:posOffset>4648835</wp:posOffset>
            </wp:positionH>
            <wp:positionV relativeFrom="paragraph">
              <wp:posOffset>687705</wp:posOffset>
            </wp:positionV>
            <wp:extent cx="1290955" cy="800100"/>
            <wp:effectExtent l="0" t="0" r="4445" b="0"/>
            <wp:wrapTight wrapText="bothSides">
              <wp:wrapPolygon edited="0">
                <wp:start x="0" y="0"/>
                <wp:lineTo x="0" y="21086"/>
                <wp:lineTo x="21356" y="21086"/>
                <wp:lineTo x="2135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955" cy="800100"/>
                    </a:xfrm>
                    <a:prstGeom prst="rect">
                      <a:avLst/>
                    </a:prstGeom>
                  </pic:spPr>
                </pic:pic>
              </a:graphicData>
            </a:graphic>
            <wp14:sizeRelH relativeFrom="page">
              <wp14:pctWidth>0</wp14:pctWidth>
            </wp14:sizeRelH>
            <wp14:sizeRelV relativeFrom="page">
              <wp14:pctHeight>0</wp14:pctHeight>
            </wp14:sizeRelV>
          </wp:anchor>
        </w:drawing>
      </w:r>
      <w:r w:rsidR="00C63BEE" w:rsidRPr="00CE71A9">
        <w:rPr>
          <w:rFonts w:ascii="Times New Roman" w:hAnsi="Times New Roman" w:cs="Times New Roman"/>
          <w:sz w:val="24"/>
          <w:szCs w:val="24"/>
        </w:rPr>
        <w:t>2.</w:t>
      </w:r>
      <w:r w:rsidR="00944DCC" w:rsidRPr="00CE71A9">
        <w:rPr>
          <w:rFonts w:ascii="Times New Roman" w:hAnsi="Times New Roman" w:cs="Times New Roman"/>
          <w:noProof/>
          <w:sz w:val="24"/>
          <w:szCs w:val="24"/>
        </w:rPr>
        <w:t xml:space="preserve"> </w:t>
      </w:r>
      <w:r w:rsidR="00A14E59" w:rsidRPr="00CE71A9">
        <w:rPr>
          <w:rFonts w:ascii="Times New Roman" w:hAnsi="Times New Roman" w:cs="Times New Roman"/>
          <w:noProof/>
          <w:sz w:val="24"/>
          <w:szCs w:val="24"/>
        </w:rPr>
        <w:t xml:space="preserve">Папа Михаила задумал построить гараж на даче. Для этого ему необходимо привезти кирпич с завода </w:t>
      </w:r>
      <w:r w:rsidR="005C371F" w:rsidRPr="00CE71A9">
        <w:rPr>
          <w:rFonts w:ascii="Times New Roman" w:hAnsi="Times New Roman" w:cs="Times New Roman"/>
          <w:color w:val="242424"/>
          <w:sz w:val="24"/>
          <w:szCs w:val="24"/>
        </w:rPr>
        <w:t>ст. Мстера</w:t>
      </w:r>
      <w:r w:rsidR="00A14E59" w:rsidRPr="00CE71A9">
        <w:rPr>
          <w:rFonts w:ascii="Times New Roman" w:hAnsi="Times New Roman" w:cs="Times New Roman"/>
          <w:noProof/>
          <w:sz w:val="24"/>
          <w:szCs w:val="24"/>
        </w:rPr>
        <w:t xml:space="preserve"> в 20 паллетах по 392 штук кирпича в каждой. Кирпич одинарный полнотелый имеет массу </w:t>
      </w:r>
      <w:r w:rsidR="005C371F" w:rsidRPr="00CE71A9">
        <w:rPr>
          <w:rFonts w:ascii="Times New Roman" w:hAnsi="Times New Roman" w:cs="Times New Roman"/>
          <w:noProof/>
          <w:sz w:val="24"/>
          <w:szCs w:val="24"/>
        </w:rPr>
        <w:t>3</w:t>
      </w:r>
      <w:r w:rsidR="00A14E59" w:rsidRPr="00CE71A9">
        <w:rPr>
          <w:rFonts w:ascii="Times New Roman" w:hAnsi="Times New Roman" w:cs="Times New Roman"/>
          <w:noProof/>
          <w:sz w:val="24"/>
          <w:szCs w:val="24"/>
        </w:rPr>
        <w:t xml:space="preserve">кг. Грузоподъёмность </w:t>
      </w:r>
      <w:r w:rsidR="005C371F" w:rsidRPr="00CE71A9">
        <w:rPr>
          <w:rFonts w:ascii="Times New Roman" w:hAnsi="Times New Roman" w:cs="Times New Roman"/>
          <w:color w:val="333333"/>
          <w:sz w:val="24"/>
          <w:szCs w:val="24"/>
        </w:rPr>
        <w:t>ГАЗ-С42R33-60</w:t>
      </w:r>
      <w:r w:rsidR="00A14E59" w:rsidRPr="00CE71A9">
        <w:rPr>
          <w:rFonts w:ascii="Times New Roman" w:hAnsi="Times New Roman" w:cs="Times New Roman"/>
          <w:noProof/>
          <w:sz w:val="24"/>
          <w:szCs w:val="24"/>
        </w:rPr>
        <w:t xml:space="preserve"> </w:t>
      </w:r>
      <w:r w:rsidR="005C371F" w:rsidRPr="00CE71A9">
        <w:rPr>
          <w:rFonts w:ascii="Times New Roman" w:hAnsi="Times New Roman" w:cs="Times New Roman"/>
          <w:noProof/>
          <w:sz w:val="24"/>
          <w:szCs w:val="24"/>
        </w:rPr>
        <w:t>4</w:t>
      </w:r>
      <w:r w:rsidR="00A14E59" w:rsidRPr="00CE71A9">
        <w:rPr>
          <w:rFonts w:ascii="Times New Roman" w:hAnsi="Times New Roman" w:cs="Times New Roman"/>
          <w:noProof/>
          <w:sz w:val="24"/>
          <w:szCs w:val="24"/>
        </w:rPr>
        <w:t>,</w:t>
      </w:r>
      <w:r w:rsidR="005C371F" w:rsidRPr="00CE71A9">
        <w:rPr>
          <w:rFonts w:ascii="Times New Roman" w:hAnsi="Times New Roman" w:cs="Times New Roman"/>
          <w:noProof/>
          <w:sz w:val="24"/>
          <w:szCs w:val="24"/>
        </w:rPr>
        <w:t>5</w:t>
      </w:r>
      <w:r w:rsidR="00A14E59" w:rsidRPr="00CE71A9">
        <w:rPr>
          <w:rFonts w:ascii="Times New Roman" w:hAnsi="Times New Roman" w:cs="Times New Roman"/>
          <w:noProof/>
          <w:sz w:val="24"/>
          <w:szCs w:val="24"/>
        </w:rPr>
        <w:t>5т. Сколько рейсов нужно будет сделать папе на завод, чтоб привезти весь необходимый кирпич на дачу?</w:t>
      </w:r>
    </w:p>
    <w:p w:rsidR="00DE2B4F" w:rsidRPr="00CE71A9" w:rsidRDefault="00CE71A9" w:rsidP="00FC018E">
      <w:pPr>
        <w:jc w:val="both"/>
        <w:rPr>
          <w:rFonts w:ascii="Times New Roman" w:hAnsi="Times New Roman" w:cs="Times New Roman"/>
          <w:noProof/>
          <w:sz w:val="24"/>
          <w:szCs w:val="24"/>
        </w:rPr>
      </w:pPr>
      <w:r w:rsidRPr="00CE71A9">
        <w:rPr>
          <w:rFonts w:ascii="Times New Roman" w:hAnsi="Times New Roman" w:cs="Times New Roman"/>
          <w:noProof/>
          <w:sz w:val="24"/>
          <w:szCs w:val="24"/>
          <w:lang w:eastAsia="ru-RU"/>
        </w:rPr>
        <w:drawing>
          <wp:anchor distT="0" distB="0" distL="114300" distR="114300" simplePos="0" relativeHeight="251661824" behindDoc="1" locked="0" layoutInCell="1" allowOverlap="1" wp14:anchorId="39532E07" wp14:editId="47198EAC">
            <wp:simplePos x="0" y="0"/>
            <wp:positionH relativeFrom="column">
              <wp:posOffset>3863340</wp:posOffset>
            </wp:positionH>
            <wp:positionV relativeFrom="paragraph">
              <wp:posOffset>332740</wp:posOffset>
            </wp:positionV>
            <wp:extent cx="1017270" cy="752475"/>
            <wp:effectExtent l="0" t="0" r="0" b="9525"/>
            <wp:wrapTight wrapText="bothSides">
              <wp:wrapPolygon edited="0">
                <wp:start x="0" y="0"/>
                <wp:lineTo x="0" y="21327"/>
                <wp:lineTo x="21034" y="21327"/>
                <wp:lineTo x="2103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752475"/>
                    </a:xfrm>
                    <a:prstGeom prst="rect">
                      <a:avLst/>
                    </a:prstGeom>
                  </pic:spPr>
                </pic:pic>
              </a:graphicData>
            </a:graphic>
            <wp14:sizeRelH relativeFrom="page">
              <wp14:pctWidth>0</wp14:pctWidth>
            </wp14:sizeRelH>
            <wp14:sizeRelV relativeFrom="page">
              <wp14:pctHeight>0</wp14:pctHeight>
            </wp14:sizeRelV>
          </wp:anchor>
        </w:drawing>
      </w:r>
      <w:r w:rsidRPr="00CE71A9">
        <w:rPr>
          <w:rFonts w:ascii="Times New Roman" w:hAnsi="Times New Roman" w:cs="Times New Roman"/>
          <w:noProof/>
          <w:sz w:val="24"/>
          <w:szCs w:val="24"/>
          <w:lang w:eastAsia="ru-RU"/>
        </w:rPr>
        <w:drawing>
          <wp:anchor distT="0" distB="0" distL="114300" distR="114300" simplePos="0" relativeHeight="251658752" behindDoc="1" locked="0" layoutInCell="1" allowOverlap="1" wp14:anchorId="477CA680" wp14:editId="140C5CDC">
            <wp:simplePos x="0" y="0"/>
            <wp:positionH relativeFrom="column">
              <wp:posOffset>5101590</wp:posOffset>
            </wp:positionH>
            <wp:positionV relativeFrom="paragraph">
              <wp:posOffset>332740</wp:posOffset>
            </wp:positionV>
            <wp:extent cx="1022350" cy="762000"/>
            <wp:effectExtent l="0" t="0" r="6350" b="0"/>
            <wp:wrapTight wrapText="bothSides">
              <wp:wrapPolygon edited="0">
                <wp:start x="0" y="0"/>
                <wp:lineTo x="0" y="21060"/>
                <wp:lineTo x="21332" y="21060"/>
                <wp:lineTo x="2133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350" cy="762000"/>
                    </a:xfrm>
                    <a:prstGeom prst="rect">
                      <a:avLst/>
                    </a:prstGeom>
                  </pic:spPr>
                </pic:pic>
              </a:graphicData>
            </a:graphic>
            <wp14:sizeRelH relativeFrom="page">
              <wp14:pctWidth>0</wp14:pctWidth>
            </wp14:sizeRelH>
            <wp14:sizeRelV relativeFrom="page">
              <wp14:pctHeight>0</wp14:pctHeight>
            </wp14:sizeRelV>
          </wp:anchor>
        </w:drawing>
      </w:r>
      <w:r w:rsidR="00C63BEE" w:rsidRPr="00CE71A9">
        <w:rPr>
          <w:rFonts w:ascii="Times New Roman" w:hAnsi="Times New Roman" w:cs="Times New Roman"/>
          <w:sz w:val="24"/>
          <w:szCs w:val="24"/>
        </w:rPr>
        <w:t>3.</w:t>
      </w:r>
      <w:r w:rsidR="00071737" w:rsidRPr="00CE71A9">
        <w:rPr>
          <w:rFonts w:ascii="Times New Roman" w:hAnsi="Times New Roman" w:cs="Times New Roman"/>
          <w:noProof/>
          <w:sz w:val="24"/>
          <w:szCs w:val="24"/>
        </w:rPr>
        <w:t xml:space="preserve"> </w:t>
      </w:r>
      <w:r w:rsidR="00DE2B4F" w:rsidRPr="00CE71A9">
        <w:rPr>
          <w:rFonts w:ascii="Times New Roman" w:hAnsi="Times New Roman" w:cs="Times New Roman"/>
          <w:noProof/>
          <w:sz w:val="24"/>
          <w:szCs w:val="24"/>
        </w:rPr>
        <w:t xml:space="preserve">У Василия дедушка живет в деревне и для того чтобы топить баню ему нужны березовые дрова. Дедушка заказал доставку березовых дров с помощью ГАЗ 3309(бортовой) </w:t>
      </w:r>
      <w:r w:rsidR="002B4CFC" w:rsidRPr="00CE71A9">
        <w:rPr>
          <w:rFonts w:ascii="Times New Roman" w:hAnsi="Times New Roman" w:cs="Times New Roman"/>
          <w:noProof/>
          <w:sz w:val="24"/>
          <w:szCs w:val="24"/>
        </w:rPr>
        <w:t xml:space="preserve">полезной </w:t>
      </w:r>
      <w:r w:rsidR="00DE2B4F" w:rsidRPr="00CE71A9">
        <w:rPr>
          <w:rFonts w:ascii="Times New Roman" w:hAnsi="Times New Roman" w:cs="Times New Roman"/>
          <w:noProof/>
          <w:sz w:val="24"/>
          <w:szCs w:val="24"/>
        </w:rPr>
        <w:t xml:space="preserve">вместимостью </w:t>
      </w:r>
      <w:r w:rsidR="002B4CFC" w:rsidRPr="00CE71A9">
        <w:rPr>
          <w:rFonts w:ascii="Times New Roman" w:hAnsi="Times New Roman" w:cs="Times New Roman"/>
          <w:noProof/>
          <w:sz w:val="24"/>
          <w:szCs w:val="24"/>
        </w:rPr>
        <w:t>3,86</w:t>
      </w:r>
      <w:r w:rsidR="00DE2B4F" w:rsidRPr="00CE71A9">
        <w:rPr>
          <w:rFonts w:ascii="Times New Roman" w:hAnsi="Times New Roman" w:cs="Times New Roman"/>
          <w:noProof/>
          <w:sz w:val="24"/>
          <w:szCs w:val="24"/>
        </w:rPr>
        <w:t>м</w:t>
      </w:r>
      <w:r w:rsidR="00DE2B4F" w:rsidRPr="00CE71A9">
        <w:rPr>
          <w:rFonts w:ascii="Times New Roman" w:hAnsi="Times New Roman" w:cs="Times New Roman"/>
          <w:noProof/>
          <w:sz w:val="24"/>
          <w:szCs w:val="24"/>
          <w:vertAlign w:val="superscript"/>
        </w:rPr>
        <w:t>3</w:t>
      </w:r>
      <w:r w:rsidR="00DE2B4F" w:rsidRPr="00CE71A9">
        <w:rPr>
          <w:rFonts w:ascii="Times New Roman" w:hAnsi="Times New Roman" w:cs="Times New Roman"/>
          <w:noProof/>
          <w:sz w:val="24"/>
          <w:szCs w:val="24"/>
        </w:rPr>
        <w:t xml:space="preserve">. После того как ему привезут дрова, их нужно с помощью садовой тачки перевезти и сложить в паленницу. Сколько времени </w:t>
      </w:r>
      <w:r w:rsidR="00DE2B4F" w:rsidRPr="00CE71A9">
        <w:rPr>
          <w:rFonts w:ascii="Times New Roman" w:hAnsi="Times New Roman" w:cs="Times New Roman"/>
          <w:noProof/>
          <w:sz w:val="24"/>
          <w:szCs w:val="24"/>
        </w:rPr>
        <w:lastRenderedPageBreak/>
        <w:t>потребуется дедушке на то, чтобы все дрова сложить в поленницу, если</w:t>
      </w:r>
      <w:r w:rsidR="004C088E" w:rsidRPr="00CE71A9">
        <w:rPr>
          <w:rFonts w:ascii="Times New Roman" w:hAnsi="Times New Roman" w:cs="Times New Roman"/>
          <w:noProof/>
          <w:sz w:val="24"/>
          <w:szCs w:val="24"/>
        </w:rPr>
        <w:t xml:space="preserve"> </w:t>
      </w:r>
      <w:r w:rsidR="00DE2B4F" w:rsidRPr="00CE71A9">
        <w:rPr>
          <w:rFonts w:ascii="Times New Roman" w:hAnsi="Times New Roman" w:cs="Times New Roman"/>
          <w:noProof/>
          <w:sz w:val="24"/>
          <w:szCs w:val="24"/>
        </w:rPr>
        <w:t xml:space="preserve">на один заход ему требуется 20 минут и за раз дедушка может перевезти в тачке 40кг дров? (плотность </w:t>
      </w:r>
      <w:r w:rsidRPr="00CE71A9">
        <w:rPr>
          <w:rFonts w:ascii="Times New Roman" w:hAnsi="Times New Roman" w:cs="Times New Roman"/>
          <w:noProof/>
          <w:sz w:val="24"/>
          <w:szCs w:val="24"/>
          <w:lang w:eastAsia="ru-RU"/>
        </w:rPr>
        <w:drawing>
          <wp:anchor distT="0" distB="0" distL="114300" distR="114300" simplePos="0" relativeHeight="251659776" behindDoc="1" locked="0" layoutInCell="1" allowOverlap="1" wp14:anchorId="2CFEF4BE" wp14:editId="4BFFE661">
            <wp:simplePos x="0" y="0"/>
            <wp:positionH relativeFrom="column">
              <wp:posOffset>4920615</wp:posOffset>
            </wp:positionH>
            <wp:positionV relativeFrom="paragraph">
              <wp:posOffset>632460</wp:posOffset>
            </wp:positionV>
            <wp:extent cx="1019810" cy="1438275"/>
            <wp:effectExtent l="0" t="0" r="8890" b="9525"/>
            <wp:wrapTight wrapText="bothSides">
              <wp:wrapPolygon edited="0">
                <wp:start x="0" y="0"/>
                <wp:lineTo x="0" y="21457"/>
                <wp:lineTo x="21385" y="21457"/>
                <wp:lineTo x="2138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19810" cy="1438275"/>
                    </a:xfrm>
                    <a:prstGeom prst="rect">
                      <a:avLst/>
                    </a:prstGeom>
                  </pic:spPr>
                </pic:pic>
              </a:graphicData>
            </a:graphic>
            <wp14:sizeRelH relativeFrom="page">
              <wp14:pctWidth>0</wp14:pctWidth>
            </wp14:sizeRelH>
            <wp14:sizeRelV relativeFrom="page">
              <wp14:pctHeight>0</wp14:pctHeight>
            </wp14:sizeRelV>
          </wp:anchor>
        </w:drawing>
      </w:r>
      <w:r w:rsidR="00DE2B4F" w:rsidRPr="00CE71A9">
        <w:rPr>
          <w:rFonts w:ascii="Times New Roman" w:hAnsi="Times New Roman" w:cs="Times New Roman"/>
          <w:noProof/>
          <w:sz w:val="24"/>
          <w:szCs w:val="24"/>
        </w:rPr>
        <w:t>березовых дров 400кг/м</w:t>
      </w:r>
      <w:r w:rsidR="00DE2B4F" w:rsidRPr="00CE71A9">
        <w:rPr>
          <w:rFonts w:ascii="Times New Roman" w:hAnsi="Times New Roman" w:cs="Times New Roman"/>
          <w:noProof/>
          <w:sz w:val="24"/>
          <w:szCs w:val="24"/>
          <w:vertAlign w:val="superscript"/>
        </w:rPr>
        <w:t>3</w:t>
      </w:r>
      <w:r w:rsidR="00DE2B4F" w:rsidRPr="00CE71A9">
        <w:rPr>
          <w:rFonts w:ascii="Times New Roman" w:hAnsi="Times New Roman" w:cs="Times New Roman"/>
          <w:noProof/>
          <w:sz w:val="24"/>
          <w:szCs w:val="24"/>
        </w:rPr>
        <w:t>)</w:t>
      </w:r>
    </w:p>
    <w:p w:rsidR="00EA6EAE" w:rsidRPr="00CE71A9" w:rsidRDefault="00EA6EAE" w:rsidP="00DE2B4F">
      <w:pPr>
        <w:jc w:val="both"/>
        <w:rPr>
          <w:rFonts w:ascii="Times New Roman" w:hAnsi="Times New Roman" w:cs="Times New Roman"/>
          <w:sz w:val="24"/>
          <w:szCs w:val="24"/>
        </w:rPr>
      </w:pPr>
      <w:r w:rsidRPr="00CE71A9">
        <w:rPr>
          <w:rFonts w:ascii="Times New Roman" w:hAnsi="Times New Roman" w:cs="Times New Roman"/>
          <w:sz w:val="24"/>
          <w:szCs w:val="24"/>
        </w:rPr>
        <w:t>4.</w:t>
      </w:r>
      <w:r w:rsidR="00111D7F" w:rsidRPr="00CE71A9">
        <w:rPr>
          <w:rFonts w:ascii="Times New Roman" w:hAnsi="Times New Roman" w:cs="Times New Roman"/>
          <w:sz w:val="24"/>
          <w:szCs w:val="24"/>
        </w:rPr>
        <w:t xml:space="preserve"> </w:t>
      </w:r>
      <w:r w:rsidR="00773339" w:rsidRPr="00CE71A9">
        <w:rPr>
          <w:rFonts w:ascii="Times New Roman" w:hAnsi="Times New Roman" w:cs="Times New Roman"/>
          <w:sz w:val="24"/>
          <w:szCs w:val="24"/>
        </w:rPr>
        <w:t xml:space="preserve">На последний звонок в школе выпускники написали пожелания на ватмане размером </w:t>
      </w:r>
      <w:r w:rsidR="00F12B03" w:rsidRPr="00CE71A9">
        <w:rPr>
          <w:rFonts w:ascii="Times New Roman" w:hAnsi="Times New Roman" w:cs="Times New Roman"/>
          <w:sz w:val="24"/>
          <w:szCs w:val="24"/>
        </w:rPr>
        <w:t>610</w:t>
      </w:r>
      <w:r w:rsidR="00773339" w:rsidRPr="00CE71A9">
        <w:rPr>
          <w:rFonts w:ascii="Times New Roman" w:hAnsi="Times New Roman" w:cs="Times New Roman"/>
          <w:sz w:val="24"/>
          <w:szCs w:val="24"/>
          <w:vertAlign w:val="superscript"/>
        </w:rPr>
        <w:t>х</w:t>
      </w:r>
      <w:r w:rsidR="00773339" w:rsidRPr="00CE71A9">
        <w:rPr>
          <w:rFonts w:ascii="Times New Roman" w:hAnsi="Times New Roman" w:cs="Times New Roman"/>
          <w:sz w:val="24"/>
          <w:szCs w:val="24"/>
        </w:rPr>
        <w:t>8</w:t>
      </w:r>
      <w:r w:rsidR="00F12B03" w:rsidRPr="00CE71A9">
        <w:rPr>
          <w:rFonts w:ascii="Times New Roman" w:hAnsi="Times New Roman" w:cs="Times New Roman"/>
          <w:sz w:val="24"/>
          <w:szCs w:val="24"/>
        </w:rPr>
        <w:t>60</w:t>
      </w:r>
      <w:r w:rsidR="00773339" w:rsidRPr="00CE71A9">
        <w:rPr>
          <w:rFonts w:ascii="Times New Roman" w:hAnsi="Times New Roman" w:cs="Times New Roman"/>
          <w:sz w:val="24"/>
          <w:szCs w:val="24"/>
        </w:rPr>
        <w:t>мм и массой 10</w:t>
      </w:r>
      <w:r w:rsidR="00F12B03" w:rsidRPr="00CE71A9">
        <w:rPr>
          <w:rFonts w:ascii="Times New Roman" w:hAnsi="Times New Roman" w:cs="Times New Roman"/>
          <w:sz w:val="24"/>
          <w:szCs w:val="24"/>
        </w:rPr>
        <w:t>5</w:t>
      </w:r>
      <w:r w:rsidR="00773339" w:rsidRPr="00CE71A9">
        <w:rPr>
          <w:rFonts w:ascii="Times New Roman" w:hAnsi="Times New Roman" w:cs="Times New Roman"/>
          <w:sz w:val="24"/>
          <w:szCs w:val="24"/>
        </w:rPr>
        <w:t>г и решили их запустить в воздух с помощью воздушных шариков. Сколько воздушных шаров диаметром 25см и массой оболочки 3,5г заполненных гелием нужно, чтобы поднять плакат с пожеланиями в воздухе? (плотность воздуха 1,29кг/м</w:t>
      </w:r>
      <w:r w:rsidR="00773339" w:rsidRPr="00CE71A9">
        <w:rPr>
          <w:rFonts w:ascii="Times New Roman" w:hAnsi="Times New Roman" w:cs="Times New Roman"/>
          <w:sz w:val="24"/>
          <w:szCs w:val="24"/>
          <w:vertAlign w:val="superscript"/>
        </w:rPr>
        <w:t>3</w:t>
      </w:r>
      <w:r w:rsidR="00773339" w:rsidRPr="00CE71A9">
        <w:rPr>
          <w:rFonts w:ascii="Times New Roman" w:hAnsi="Times New Roman" w:cs="Times New Roman"/>
          <w:sz w:val="24"/>
          <w:szCs w:val="24"/>
        </w:rPr>
        <w:t>, плотность гелия 0,16 кг/м</w:t>
      </w:r>
      <w:r w:rsidR="00773339" w:rsidRPr="00CE71A9">
        <w:rPr>
          <w:rFonts w:ascii="Times New Roman" w:hAnsi="Times New Roman" w:cs="Times New Roman"/>
          <w:sz w:val="24"/>
          <w:szCs w:val="24"/>
          <w:vertAlign w:val="superscript"/>
        </w:rPr>
        <w:t>3</w:t>
      </w:r>
      <w:r w:rsidR="00773339" w:rsidRPr="00CE71A9">
        <w:rPr>
          <w:rFonts w:ascii="Times New Roman" w:hAnsi="Times New Roman" w:cs="Times New Roman"/>
          <w:sz w:val="24"/>
          <w:szCs w:val="24"/>
        </w:rPr>
        <w:t>, плотность резины 1200кг/м</w:t>
      </w:r>
      <w:r w:rsidR="00773339" w:rsidRPr="00CE71A9">
        <w:rPr>
          <w:rFonts w:ascii="Times New Roman" w:hAnsi="Times New Roman" w:cs="Times New Roman"/>
          <w:sz w:val="24"/>
          <w:szCs w:val="24"/>
          <w:vertAlign w:val="superscript"/>
        </w:rPr>
        <w:t>3</w:t>
      </w:r>
      <w:r w:rsidR="00773339" w:rsidRPr="00CE71A9">
        <w:rPr>
          <w:rFonts w:ascii="Times New Roman" w:hAnsi="Times New Roman" w:cs="Times New Roman"/>
          <w:sz w:val="24"/>
          <w:szCs w:val="24"/>
        </w:rPr>
        <w:t>)</w:t>
      </w:r>
    </w:p>
    <w:p w:rsidR="00773339" w:rsidRPr="00CE71A9" w:rsidRDefault="00CE71A9" w:rsidP="00DE2B4F">
      <w:pPr>
        <w:jc w:val="both"/>
        <w:rPr>
          <w:rFonts w:ascii="Times New Roman" w:hAnsi="Times New Roman" w:cs="Times New Roman"/>
          <w:sz w:val="24"/>
          <w:szCs w:val="24"/>
        </w:rPr>
      </w:pPr>
      <w:r w:rsidRPr="00CE71A9">
        <w:rPr>
          <w:rFonts w:ascii="Times New Roman" w:hAnsi="Times New Roman" w:cs="Times New Roman"/>
          <w:noProof/>
          <w:sz w:val="24"/>
          <w:szCs w:val="24"/>
          <w:lang w:eastAsia="ru-RU"/>
        </w:rPr>
        <w:drawing>
          <wp:anchor distT="0" distB="0" distL="114300" distR="114300" simplePos="0" relativeHeight="251660800" behindDoc="1" locked="0" layoutInCell="1" allowOverlap="1" wp14:anchorId="4D26C242" wp14:editId="62F742E7">
            <wp:simplePos x="0" y="0"/>
            <wp:positionH relativeFrom="column">
              <wp:posOffset>4267835</wp:posOffset>
            </wp:positionH>
            <wp:positionV relativeFrom="paragraph">
              <wp:posOffset>1127125</wp:posOffset>
            </wp:positionV>
            <wp:extent cx="1753235" cy="571500"/>
            <wp:effectExtent l="0" t="0" r="0" b="0"/>
            <wp:wrapTight wrapText="bothSides">
              <wp:wrapPolygon edited="0">
                <wp:start x="0" y="0"/>
                <wp:lineTo x="0" y="20880"/>
                <wp:lineTo x="21357" y="20880"/>
                <wp:lineTo x="2135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339" w:rsidRPr="00CE71A9">
        <w:rPr>
          <w:rFonts w:ascii="Times New Roman" w:hAnsi="Times New Roman" w:cs="Times New Roman"/>
          <w:sz w:val="24"/>
          <w:szCs w:val="24"/>
        </w:rPr>
        <w:t xml:space="preserve">5. </w:t>
      </w:r>
      <w:r w:rsidR="00C21309" w:rsidRPr="00CE71A9">
        <w:rPr>
          <w:rFonts w:ascii="Times New Roman" w:hAnsi="Times New Roman" w:cs="Times New Roman"/>
          <w:sz w:val="24"/>
          <w:szCs w:val="24"/>
        </w:rPr>
        <w:t xml:space="preserve">Бабушке врачи запретили поднимать сумки более 3 кг. Поэтому за один поход в магазин бабушка может купить: один батон массой 250г и стоимостью 36 рублей, 300г колбасы стоимостью 456 </w:t>
      </w:r>
      <w:proofErr w:type="spellStart"/>
      <w:r w:rsidR="00C21309" w:rsidRPr="00CE71A9">
        <w:rPr>
          <w:rFonts w:ascii="Times New Roman" w:hAnsi="Times New Roman" w:cs="Times New Roman"/>
          <w:sz w:val="24"/>
          <w:szCs w:val="24"/>
        </w:rPr>
        <w:t>руб</w:t>
      </w:r>
      <w:proofErr w:type="spellEnd"/>
      <w:r w:rsidR="00C21309" w:rsidRPr="00CE71A9">
        <w:rPr>
          <w:rFonts w:ascii="Times New Roman" w:hAnsi="Times New Roman" w:cs="Times New Roman"/>
          <w:sz w:val="24"/>
          <w:szCs w:val="24"/>
        </w:rPr>
        <w:t>/</w:t>
      </w:r>
      <w:proofErr w:type="gramStart"/>
      <w:r w:rsidR="00C21309" w:rsidRPr="00CE71A9">
        <w:rPr>
          <w:rFonts w:ascii="Times New Roman" w:hAnsi="Times New Roman" w:cs="Times New Roman"/>
          <w:sz w:val="24"/>
          <w:szCs w:val="24"/>
        </w:rPr>
        <w:t>кг</w:t>
      </w:r>
      <w:proofErr w:type="gramEnd"/>
      <w:r w:rsidR="00C21309" w:rsidRPr="00CE71A9">
        <w:rPr>
          <w:rFonts w:ascii="Times New Roman" w:hAnsi="Times New Roman" w:cs="Times New Roman"/>
          <w:sz w:val="24"/>
          <w:szCs w:val="24"/>
        </w:rPr>
        <w:t xml:space="preserve">, 200г сыра стоимостью 752руб/кг, 0,5л молока стоимостью 76 </w:t>
      </w:r>
      <w:proofErr w:type="spellStart"/>
      <w:r w:rsidR="00C21309" w:rsidRPr="00CE71A9">
        <w:rPr>
          <w:rFonts w:ascii="Times New Roman" w:hAnsi="Times New Roman" w:cs="Times New Roman"/>
          <w:sz w:val="24"/>
          <w:szCs w:val="24"/>
        </w:rPr>
        <w:t>руб</w:t>
      </w:r>
      <w:proofErr w:type="spellEnd"/>
      <w:r w:rsidR="00C21309" w:rsidRPr="00CE71A9">
        <w:rPr>
          <w:rFonts w:ascii="Times New Roman" w:hAnsi="Times New Roman" w:cs="Times New Roman"/>
          <w:sz w:val="24"/>
          <w:szCs w:val="24"/>
        </w:rPr>
        <w:t>/л, 1,5кг капусты стоимостью 54руб/кг, 250г моркови стоимостью38руб/кг. Какова стоимость всей покупки?</w:t>
      </w:r>
    </w:p>
    <w:p w:rsidR="002B0278" w:rsidRPr="00CE71A9" w:rsidRDefault="002B0278" w:rsidP="000D6099">
      <w:pPr>
        <w:jc w:val="both"/>
        <w:rPr>
          <w:rFonts w:ascii="Times New Roman" w:hAnsi="Times New Roman" w:cs="Times New Roman"/>
          <w:noProof/>
          <w:sz w:val="24"/>
          <w:szCs w:val="24"/>
        </w:rPr>
      </w:pPr>
      <w:r w:rsidRPr="00CE71A9">
        <w:rPr>
          <w:rFonts w:ascii="Times New Roman" w:hAnsi="Times New Roman" w:cs="Times New Roman"/>
          <w:sz w:val="24"/>
          <w:szCs w:val="24"/>
        </w:rPr>
        <w:t>6.</w:t>
      </w:r>
      <w:r w:rsidR="00676754" w:rsidRPr="00CE71A9">
        <w:rPr>
          <w:rFonts w:ascii="Times New Roman" w:hAnsi="Times New Roman" w:cs="Times New Roman"/>
          <w:noProof/>
          <w:sz w:val="24"/>
          <w:szCs w:val="24"/>
        </w:rPr>
        <w:t>Сосновый брус размером 150х150х6000мм имеет предел прочности при статическом изгибе 7</w:t>
      </w:r>
      <w:r w:rsidR="00133505" w:rsidRPr="00CE71A9">
        <w:rPr>
          <w:rFonts w:ascii="Times New Roman" w:hAnsi="Times New Roman" w:cs="Times New Roman"/>
          <w:noProof/>
          <w:sz w:val="24"/>
          <w:szCs w:val="24"/>
        </w:rPr>
        <w:t>9</w:t>
      </w:r>
      <w:r w:rsidR="00676754" w:rsidRPr="00CE71A9">
        <w:rPr>
          <w:rFonts w:ascii="Times New Roman" w:hAnsi="Times New Roman" w:cs="Times New Roman"/>
          <w:noProof/>
          <w:sz w:val="24"/>
          <w:szCs w:val="24"/>
        </w:rPr>
        <w:t>М</w:t>
      </w:r>
      <w:r w:rsidR="0036695C" w:rsidRPr="00CE71A9">
        <w:rPr>
          <w:rFonts w:ascii="Times New Roman" w:hAnsi="Times New Roman" w:cs="Times New Roman"/>
          <w:noProof/>
          <w:sz w:val="24"/>
          <w:szCs w:val="24"/>
        </w:rPr>
        <w:t>П</w:t>
      </w:r>
      <w:r w:rsidR="00676754" w:rsidRPr="00CE71A9">
        <w:rPr>
          <w:rFonts w:ascii="Times New Roman" w:hAnsi="Times New Roman" w:cs="Times New Roman"/>
          <w:noProof/>
          <w:sz w:val="24"/>
          <w:szCs w:val="24"/>
        </w:rPr>
        <w:t>а. Груз какой максимальной массы способен выдержать данный брус? ( плотность сосны 500кг/м</w:t>
      </w:r>
      <w:r w:rsidR="00676754" w:rsidRPr="00CE71A9">
        <w:rPr>
          <w:rFonts w:ascii="Times New Roman" w:hAnsi="Times New Roman" w:cs="Times New Roman"/>
          <w:noProof/>
          <w:sz w:val="24"/>
          <w:szCs w:val="24"/>
          <w:vertAlign w:val="superscript"/>
        </w:rPr>
        <w:t>3</w:t>
      </w:r>
      <w:r w:rsidR="00676754" w:rsidRPr="00CE71A9">
        <w:rPr>
          <w:rFonts w:ascii="Times New Roman" w:hAnsi="Times New Roman" w:cs="Times New Roman"/>
          <w:noProof/>
          <w:sz w:val="24"/>
          <w:szCs w:val="24"/>
        </w:rPr>
        <w:t>)</w:t>
      </w:r>
    </w:p>
    <w:p w:rsidR="00676754" w:rsidRPr="00CE71A9" w:rsidRDefault="00676754"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7.</w:t>
      </w:r>
      <w:r w:rsidR="00490BCF" w:rsidRPr="00CE71A9">
        <w:rPr>
          <w:rFonts w:ascii="Times New Roman" w:hAnsi="Times New Roman" w:cs="Times New Roman"/>
          <w:noProof/>
          <w:sz w:val="24"/>
          <w:szCs w:val="24"/>
        </w:rPr>
        <w:t xml:space="preserve"> </w:t>
      </w:r>
      <w:proofErr w:type="gramStart"/>
      <w:r w:rsidR="00490BCF" w:rsidRPr="00CE71A9">
        <w:rPr>
          <w:rFonts w:ascii="Times New Roman" w:hAnsi="Times New Roman" w:cs="Times New Roman"/>
          <w:noProof/>
          <w:sz w:val="24"/>
          <w:szCs w:val="24"/>
        </w:rPr>
        <w:t>В таблице представлены размеры различных деревянных брусов из различных материалов.</w:t>
      </w:r>
      <w:proofErr w:type="gramEnd"/>
    </w:p>
    <w:tbl>
      <w:tblPr>
        <w:tblStyle w:val="a9"/>
        <w:tblW w:w="0" w:type="auto"/>
        <w:tblLook w:val="04A0" w:firstRow="1" w:lastRow="0" w:firstColumn="1" w:lastColumn="0" w:noHBand="0" w:noVBand="1"/>
      </w:tblPr>
      <w:tblGrid>
        <w:gridCol w:w="675"/>
        <w:gridCol w:w="2306"/>
        <w:gridCol w:w="1565"/>
        <w:gridCol w:w="1655"/>
        <w:gridCol w:w="1614"/>
        <w:gridCol w:w="1756"/>
      </w:tblGrid>
      <w:tr w:rsidR="00490BCF" w:rsidRPr="00CE71A9" w:rsidTr="00490BCF">
        <w:tc>
          <w:tcPr>
            <w:tcW w:w="67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w:t>
            </w:r>
          </w:p>
        </w:tc>
        <w:tc>
          <w:tcPr>
            <w:tcW w:w="2306"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материал</w:t>
            </w:r>
          </w:p>
        </w:tc>
        <w:tc>
          <w:tcPr>
            <w:tcW w:w="156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Длина а,мм</w:t>
            </w:r>
          </w:p>
        </w:tc>
        <w:tc>
          <w:tcPr>
            <w:tcW w:w="165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 xml:space="preserve">Ширина </w:t>
            </w:r>
            <w:r w:rsidRPr="00CE71A9">
              <w:rPr>
                <w:rFonts w:ascii="Times New Roman" w:hAnsi="Times New Roman" w:cs="Times New Roman"/>
                <w:noProof/>
                <w:sz w:val="24"/>
                <w:szCs w:val="24"/>
                <w:lang w:val="en-US"/>
              </w:rPr>
              <w:t>b</w:t>
            </w:r>
            <w:r w:rsidRPr="00CE71A9">
              <w:rPr>
                <w:rFonts w:ascii="Times New Roman" w:hAnsi="Times New Roman" w:cs="Times New Roman"/>
                <w:noProof/>
                <w:sz w:val="24"/>
                <w:szCs w:val="24"/>
              </w:rPr>
              <w:t>,мм</w:t>
            </w:r>
          </w:p>
        </w:tc>
        <w:tc>
          <w:tcPr>
            <w:tcW w:w="1614"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Высота с,мм</w:t>
            </w:r>
          </w:p>
        </w:tc>
        <w:tc>
          <w:tcPr>
            <w:tcW w:w="1756"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Плотность ρ, кг/м</w:t>
            </w:r>
            <w:r w:rsidRPr="00CE71A9">
              <w:rPr>
                <w:rFonts w:ascii="Times New Roman" w:hAnsi="Times New Roman" w:cs="Times New Roman"/>
                <w:noProof/>
                <w:sz w:val="24"/>
                <w:szCs w:val="24"/>
                <w:vertAlign w:val="superscript"/>
              </w:rPr>
              <w:t>3</w:t>
            </w:r>
          </w:p>
        </w:tc>
      </w:tr>
      <w:tr w:rsidR="00490BCF" w:rsidRPr="00CE71A9" w:rsidTr="00490BCF">
        <w:tc>
          <w:tcPr>
            <w:tcW w:w="67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1</w:t>
            </w:r>
          </w:p>
        </w:tc>
        <w:tc>
          <w:tcPr>
            <w:tcW w:w="2306"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пихта</w:t>
            </w:r>
          </w:p>
        </w:tc>
        <w:tc>
          <w:tcPr>
            <w:tcW w:w="156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6</w:t>
            </w:r>
            <w:r w:rsidR="00D95B33" w:rsidRPr="00CE71A9">
              <w:rPr>
                <w:rFonts w:ascii="Times New Roman" w:hAnsi="Times New Roman" w:cs="Times New Roman"/>
                <w:noProof/>
                <w:sz w:val="24"/>
                <w:szCs w:val="24"/>
              </w:rPr>
              <w:t>000</w:t>
            </w:r>
          </w:p>
        </w:tc>
        <w:tc>
          <w:tcPr>
            <w:tcW w:w="165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50</w:t>
            </w:r>
          </w:p>
        </w:tc>
        <w:tc>
          <w:tcPr>
            <w:tcW w:w="1614"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50</w:t>
            </w:r>
          </w:p>
        </w:tc>
        <w:tc>
          <w:tcPr>
            <w:tcW w:w="1756"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390</w:t>
            </w:r>
          </w:p>
        </w:tc>
      </w:tr>
      <w:tr w:rsidR="00490BCF" w:rsidRPr="00CE71A9" w:rsidTr="00490BCF">
        <w:tc>
          <w:tcPr>
            <w:tcW w:w="67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2</w:t>
            </w:r>
          </w:p>
        </w:tc>
        <w:tc>
          <w:tcPr>
            <w:tcW w:w="2306"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осина</w:t>
            </w:r>
          </w:p>
        </w:tc>
        <w:tc>
          <w:tcPr>
            <w:tcW w:w="156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4</w:t>
            </w:r>
            <w:r w:rsidR="00D95B33" w:rsidRPr="00CE71A9">
              <w:rPr>
                <w:rFonts w:ascii="Times New Roman" w:hAnsi="Times New Roman" w:cs="Times New Roman"/>
                <w:noProof/>
                <w:sz w:val="24"/>
                <w:szCs w:val="24"/>
              </w:rPr>
              <w:t>000</w:t>
            </w:r>
          </w:p>
        </w:tc>
        <w:tc>
          <w:tcPr>
            <w:tcW w:w="165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100</w:t>
            </w:r>
          </w:p>
        </w:tc>
        <w:tc>
          <w:tcPr>
            <w:tcW w:w="1614"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100</w:t>
            </w:r>
          </w:p>
        </w:tc>
        <w:tc>
          <w:tcPr>
            <w:tcW w:w="1756"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510</w:t>
            </w:r>
          </w:p>
        </w:tc>
      </w:tr>
      <w:tr w:rsidR="00490BCF" w:rsidRPr="00CE71A9" w:rsidTr="00490BCF">
        <w:tc>
          <w:tcPr>
            <w:tcW w:w="67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3</w:t>
            </w:r>
          </w:p>
        </w:tc>
        <w:tc>
          <w:tcPr>
            <w:tcW w:w="2306"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бук</w:t>
            </w:r>
          </w:p>
        </w:tc>
        <w:tc>
          <w:tcPr>
            <w:tcW w:w="156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2</w:t>
            </w:r>
            <w:r w:rsidR="00D95B33" w:rsidRPr="00CE71A9">
              <w:rPr>
                <w:rFonts w:ascii="Times New Roman" w:hAnsi="Times New Roman" w:cs="Times New Roman"/>
                <w:noProof/>
                <w:sz w:val="24"/>
                <w:szCs w:val="24"/>
              </w:rPr>
              <w:t>000</w:t>
            </w:r>
          </w:p>
        </w:tc>
        <w:tc>
          <w:tcPr>
            <w:tcW w:w="1655"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150</w:t>
            </w:r>
          </w:p>
        </w:tc>
        <w:tc>
          <w:tcPr>
            <w:tcW w:w="1614"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150</w:t>
            </w:r>
          </w:p>
        </w:tc>
        <w:tc>
          <w:tcPr>
            <w:tcW w:w="1756" w:type="dxa"/>
          </w:tcPr>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680</w:t>
            </w:r>
          </w:p>
        </w:tc>
      </w:tr>
    </w:tbl>
    <w:p w:rsidR="00490BCF" w:rsidRPr="00CE71A9" w:rsidRDefault="00490BCF" w:rsidP="000D6099">
      <w:pPr>
        <w:jc w:val="both"/>
        <w:rPr>
          <w:rFonts w:ascii="Times New Roman" w:hAnsi="Times New Roman" w:cs="Times New Roman"/>
          <w:noProof/>
          <w:sz w:val="24"/>
          <w:szCs w:val="24"/>
        </w:rPr>
      </w:pPr>
      <w:r w:rsidRPr="00CE71A9">
        <w:rPr>
          <w:rFonts w:ascii="Times New Roman" w:hAnsi="Times New Roman" w:cs="Times New Roman"/>
          <w:noProof/>
          <w:sz w:val="24"/>
          <w:szCs w:val="24"/>
        </w:rPr>
        <w:t>Вопросы:</w:t>
      </w:r>
      <w:r w:rsidRPr="00CE71A9">
        <w:rPr>
          <w:rFonts w:ascii="Times New Roman" w:hAnsi="Times New Roman" w:cs="Times New Roman"/>
          <w:noProof/>
          <w:sz w:val="24"/>
          <w:szCs w:val="24"/>
          <w:lang w:eastAsia="ru-RU"/>
        </w:rPr>
        <w:t xml:space="preserve"> </w:t>
      </w:r>
    </w:p>
    <w:p w:rsidR="00490BCF" w:rsidRPr="00CE71A9" w:rsidRDefault="00490BCF" w:rsidP="00490BCF">
      <w:pPr>
        <w:pStyle w:val="a3"/>
        <w:numPr>
          <w:ilvl w:val="0"/>
          <w:numId w:val="4"/>
        </w:numPr>
        <w:jc w:val="both"/>
        <w:rPr>
          <w:rFonts w:ascii="Times New Roman" w:hAnsi="Times New Roman" w:cs="Times New Roman"/>
          <w:noProof/>
          <w:sz w:val="24"/>
          <w:szCs w:val="24"/>
        </w:rPr>
      </w:pPr>
      <w:r w:rsidRPr="00CE71A9">
        <w:rPr>
          <w:rFonts w:ascii="Times New Roman" w:hAnsi="Times New Roman" w:cs="Times New Roman"/>
          <w:noProof/>
          <w:sz w:val="24"/>
          <w:szCs w:val="24"/>
          <w:lang w:eastAsia="ru-RU"/>
        </w:rPr>
        <w:drawing>
          <wp:anchor distT="0" distB="0" distL="114300" distR="114300" simplePos="0" relativeHeight="251655680" behindDoc="1" locked="0" layoutInCell="1" allowOverlap="1" wp14:anchorId="37A019A7" wp14:editId="1404ED31">
            <wp:simplePos x="0" y="0"/>
            <wp:positionH relativeFrom="column">
              <wp:posOffset>4222750</wp:posOffset>
            </wp:positionH>
            <wp:positionV relativeFrom="paragraph">
              <wp:posOffset>6985</wp:posOffset>
            </wp:positionV>
            <wp:extent cx="1636395" cy="533400"/>
            <wp:effectExtent l="0" t="0" r="1905" b="0"/>
            <wp:wrapTight wrapText="bothSides">
              <wp:wrapPolygon edited="0">
                <wp:start x="0" y="0"/>
                <wp:lineTo x="0" y="20829"/>
                <wp:lineTo x="21374" y="20829"/>
                <wp:lineTo x="2137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639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1A9">
        <w:rPr>
          <w:rFonts w:ascii="Times New Roman" w:hAnsi="Times New Roman" w:cs="Times New Roman"/>
          <w:noProof/>
          <w:sz w:val="24"/>
          <w:szCs w:val="24"/>
        </w:rPr>
        <w:t>Какой брус имеет наибольшую массу?</w:t>
      </w:r>
    </w:p>
    <w:p w:rsidR="00490BCF" w:rsidRPr="00CE71A9" w:rsidRDefault="00490BCF" w:rsidP="00490BCF">
      <w:pPr>
        <w:pStyle w:val="a3"/>
        <w:numPr>
          <w:ilvl w:val="0"/>
          <w:numId w:val="4"/>
        </w:numPr>
        <w:jc w:val="both"/>
        <w:rPr>
          <w:rFonts w:ascii="Times New Roman" w:hAnsi="Times New Roman" w:cs="Times New Roman"/>
          <w:noProof/>
          <w:sz w:val="24"/>
          <w:szCs w:val="24"/>
        </w:rPr>
      </w:pPr>
      <w:r w:rsidRPr="00CE71A9">
        <w:rPr>
          <w:rFonts w:ascii="Times New Roman" w:hAnsi="Times New Roman" w:cs="Times New Roman"/>
          <w:noProof/>
          <w:sz w:val="24"/>
          <w:szCs w:val="24"/>
        </w:rPr>
        <w:t>Какой брус имеет наибольший объём?</w:t>
      </w:r>
    </w:p>
    <w:p w:rsidR="00490BCF" w:rsidRPr="00CE71A9" w:rsidRDefault="00490BCF" w:rsidP="00490BCF">
      <w:pPr>
        <w:pStyle w:val="a3"/>
        <w:numPr>
          <w:ilvl w:val="0"/>
          <w:numId w:val="4"/>
        </w:numPr>
        <w:jc w:val="both"/>
        <w:rPr>
          <w:rFonts w:ascii="Times New Roman" w:hAnsi="Times New Roman" w:cs="Times New Roman"/>
          <w:noProof/>
          <w:sz w:val="24"/>
          <w:szCs w:val="24"/>
        </w:rPr>
      </w:pPr>
      <w:r w:rsidRPr="00CE71A9">
        <w:rPr>
          <w:rFonts w:ascii="Times New Roman" w:hAnsi="Times New Roman" w:cs="Times New Roman"/>
          <w:noProof/>
          <w:sz w:val="24"/>
          <w:szCs w:val="24"/>
        </w:rPr>
        <w:t>Какой брус будет оказывать максимальную силу давления?</w:t>
      </w:r>
    </w:p>
    <w:p w:rsidR="00490BCF" w:rsidRPr="00CE71A9" w:rsidRDefault="00490BCF" w:rsidP="00490BCF">
      <w:pPr>
        <w:pStyle w:val="a3"/>
        <w:numPr>
          <w:ilvl w:val="0"/>
          <w:numId w:val="4"/>
        </w:numPr>
        <w:jc w:val="both"/>
        <w:rPr>
          <w:rFonts w:ascii="Times New Roman" w:hAnsi="Times New Roman" w:cs="Times New Roman"/>
          <w:noProof/>
          <w:sz w:val="24"/>
          <w:szCs w:val="24"/>
        </w:rPr>
      </w:pPr>
      <w:r w:rsidRPr="00CE71A9">
        <w:rPr>
          <w:rFonts w:ascii="Times New Roman" w:hAnsi="Times New Roman" w:cs="Times New Roman"/>
          <w:noProof/>
          <w:sz w:val="24"/>
          <w:szCs w:val="24"/>
        </w:rPr>
        <w:t>Какой брус будет оказывать максимальное давление?</w:t>
      </w:r>
    </w:p>
    <w:p w:rsidR="001D7270" w:rsidRPr="00CE71A9" w:rsidRDefault="00BA5084" w:rsidP="000D6099">
      <w:pPr>
        <w:jc w:val="both"/>
        <w:rPr>
          <w:rFonts w:ascii="Times New Roman" w:hAnsi="Times New Roman" w:cs="Times New Roman"/>
          <w:sz w:val="24"/>
          <w:szCs w:val="24"/>
        </w:rPr>
      </w:pPr>
      <w:r w:rsidRPr="00CE71A9">
        <w:rPr>
          <w:rFonts w:ascii="Times New Roman" w:hAnsi="Times New Roman" w:cs="Times New Roman"/>
          <w:noProof/>
          <w:sz w:val="24"/>
          <w:szCs w:val="24"/>
          <w:lang w:eastAsia="ru-RU"/>
        </w:rPr>
        <w:drawing>
          <wp:anchor distT="0" distB="0" distL="114300" distR="114300" simplePos="0" relativeHeight="251656704" behindDoc="1" locked="0" layoutInCell="1" allowOverlap="1" wp14:anchorId="1C0C3C42" wp14:editId="1C706015">
            <wp:simplePos x="0" y="0"/>
            <wp:positionH relativeFrom="column">
              <wp:posOffset>4318000</wp:posOffset>
            </wp:positionH>
            <wp:positionV relativeFrom="paragraph">
              <wp:posOffset>412115</wp:posOffset>
            </wp:positionV>
            <wp:extent cx="1621790" cy="1479550"/>
            <wp:effectExtent l="0" t="0" r="0" b="6350"/>
            <wp:wrapTight wrapText="bothSides">
              <wp:wrapPolygon edited="0">
                <wp:start x="0" y="0"/>
                <wp:lineTo x="0" y="21415"/>
                <wp:lineTo x="21312" y="21415"/>
                <wp:lineTo x="2131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1790" cy="1479550"/>
                    </a:xfrm>
                    <a:prstGeom prst="rect">
                      <a:avLst/>
                    </a:prstGeom>
                  </pic:spPr>
                </pic:pic>
              </a:graphicData>
            </a:graphic>
            <wp14:sizeRelH relativeFrom="page">
              <wp14:pctWidth>0</wp14:pctWidth>
            </wp14:sizeRelH>
            <wp14:sizeRelV relativeFrom="page">
              <wp14:pctHeight>0</wp14:pctHeight>
            </wp14:sizeRelV>
          </wp:anchor>
        </w:drawing>
      </w:r>
      <w:r w:rsidR="00363F9D" w:rsidRPr="00CE71A9">
        <w:rPr>
          <w:rFonts w:ascii="Times New Roman" w:hAnsi="Times New Roman" w:cs="Times New Roman"/>
          <w:sz w:val="24"/>
          <w:szCs w:val="24"/>
        </w:rPr>
        <w:t xml:space="preserve">8. </w:t>
      </w:r>
      <w:r w:rsidR="004321FF" w:rsidRPr="00CE71A9">
        <w:rPr>
          <w:rFonts w:ascii="Times New Roman" w:hAnsi="Times New Roman" w:cs="Times New Roman"/>
          <w:sz w:val="24"/>
          <w:szCs w:val="24"/>
        </w:rPr>
        <w:t>Три друга собрались ехать из Москвы в Коломну на экскурсию на своих автомобилях. Расход бензина автомоб</w:t>
      </w:r>
      <w:r w:rsidR="00CE71A9">
        <w:rPr>
          <w:rFonts w:ascii="Times New Roman" w:hAnsi="Times New Roman" w:cs="Times New Roman"/>
          <w:sz w:val="24"/>
          <w:szCs w:val="24"/>
        </w:rPr>
        <w:t>илями на 100км по трассе указан</w:t>
      </w:r>
      <w:r w:rsidR="004321FF" w:rsidRPr="00CE71A9">
        <w:rPr>
          <w:rFonts w:ascii="Times New Roman" w:hAnsi="Times New Roman" w:cs="Times New Roman"/>
          <w:sz w:val="24"/>
          <w:szCs w:val="24"/>
        </w:rPr>
        <w:t xml:space="preserve"> в таблице.</w:t>
      </w:r>
      <w:r w:rsidRPr="00CE71A9">
        <w:rPr>
          <w:rFonts w:ascii="Times New Roman" w:hAnsi="Times New Roman" w:cs="Times New Roman"/>
          <w:sz w:val="24"/>
          <w:szCs w:val="24"/>
        </w:rPr>
        <w:t xml:space="preserve"> Протяженность трассы 113км. Цена 1л 95 бензина 53 рубля.</w:t>
      </w:r>
    </w:p>
    <w:tbl>
      <w:tblPr>
        <w:tblStyle w:val="a9"/>
        <w:tblW w:w="0" w:type="auto"/>
        <w:tblLook w:val="04A0" w:firstRow="1" w:lastRow="0" w:firstColumn="1" w:lastColumn="0" w:noHBand="0" w:noVBand="1"/>
      </w:tblPr>
      <w:tblGrid>
        <w:gridCol w:w="959"/>
        <w:gridCol w:w="2551"/>
        <w:gridCol w:w="2410"/>
      </w:tblGrid>
      <w:tr w:rsidR="004321FF" w:rsidRPr="00CE71A9" w:rsidTr="004321FF">
        <w:tc>
          <w:tcPr>
            <w:tcW w:w="959"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w:t>
            </w:r>
          </w:p>
        </w:tc>
        <w:tc>
          <w:tcPr>
            <w:tcW w:w="2551"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Марка автомобиля</w:t>
            </w:r>
          </w:p>
        </w:tc>
        <w:tc>
          <w:tcPr>
            <w:tcW w:w="2410"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Расход бензина в литрах на 100км</w:t>
            </w:r>
          </w:p>
        </w:tc>
      </w:tr>
      <w:tr w:rsidR="004321FF" w:rsidRPr="00CE71A9" w:rsidTr="004321FF">
        <w:tc>
          <w:tcPr>
            <w:tcW w:w="959"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1</w:t>
            </w:r>
          </w:p>
        </w:tc>
        <w:tc>
          <w:tcPr>
            <w:tcW w:w="2551"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Лада Приора</w:t>
            </w:r>
          </w:p>
        </w:tc>
        <w:tc>
          <w:tcPr>
            <w:tcW w:w="2410"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5,5</w:t>
            </w:r>
          </w:p>
        </w:tc>
      </w:tr>
      <w:tr w:rsidR="004321FF" w:rsidRPr="00CE71A9" w:rsidTr="004321FF">
        <w:tc>
          <w:tcPr>
            <w:tcW w:w="959"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2</w:t>
            </w:r>
          </w:p>
        </w:tc>
        <w:tc>
          <w:tcPr>
            <w:tcW w:w="2551"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Москвич</w:t>
            </w:r>
          </w:p>
        </w:tc>
        <w:tc>
          <w:tcPr>
            <w:tcW w:w="2410"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6</w:t>
            </w:r>
          </w:p>
        </w:tc>
      </w:tr>
      <w:tr w:rsidR="004321FF" w:rsidRPr="00CE71A9" w:rsidTr="004321FF">
        <w:tc>
          <w:tcPr>
            <w:tcW w:w="959"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3</w:t>
            </w:r>
          </w:p>
        </w:tc>
        <w:tc>
          <w:tcPr>
            <w:tcW w:w="2551" w:type="dxa"/>
          </w:tcPr>
          <w:p w:rsidR="004321FF" w:rsidRPr="00CE71A9" w:rsidRDefault="004321FF" w:rsidP="000D6099">
            <w:pPr>
              <w:jc w:val="both"/>
              <w:rPr>
                <w:rFonts w:ascii="Times New Roman" w:hAnsi="Times New Roman" w:cs="Times New Roman"/>
                <w:sz w:val="24"/>
                <w:szCs w:val="24"/>
              </w:rPr>
            </w:pPr>
            <w:proofErr w:type="spellStart"/>
            <w:r w:rsidRPr="00CE71A9">
              <w:rPr>
                <w:rFonts w:ascii="Times New Roman" w:hAnsi="Times New Roman" w:cs="Times New Roman"/>
                <w:sz w:val="24"/>
                <w:szCs w:val="24"/>
              </w:rPr>
              <w:t>Иж</w:t>
            </w:r>
            <w:proofErr w:type="spellEnd"/>
          </w:p>
        </w:tc>
        <w:tc>
          <w:tcPr>
            <w:tcW w:w="2410" w:type="dxa"/>
          </w:tcPr>
          <w:p w:rsidR="004321FF" w:rsidRPr="00CE71A9" w:rsidRDefault="004321FF" w:rsidP="000D6099">
            <w:pPr>
              <w:jc w:val="both"/>
              <w:rPr>
                <w:rFonts w:ascii="Times New Roman" w:hAnsi="Times New Roman" w:cs="Times New Roman"/>
                <w:sz w:val="24"/>
                <w:szCs w:val="24"/>
              </w:rPr>
            </w:pPr>
            <w:r w:rsidRPr="00CE71A9">
              <w:rPr>
                <w:rFonts w:ascii="Times New Roman" w:hAnsi="Times New Roman" w:cs="Times New Roman"/>
                <w:sz w:val="24"/>
                <w:szCs w:val="24"/>
              </w:rPr>
              <w:t>7,5</w:t>
            </w:r>
          </w:p>
        </w:tc>
      </w:tr>
    </w:tbl>
    <w:p w:rsidR="00CE71A9" w:rsidRDefault="00CE71A9" w:rsidP="000D6099">
      <w:pPr>
        <w:jc w:val="both"/>
        <w:rPr>
          <w:rFonts w:ascii="Times New Roman" w:hAnsi="Times New Roman" w:cs="Times New Roman"/>
          <w:sz w:val="24"/>
          <w:szCs w:val="24"/>
        </w:rPr>
      </w:pPr>
    </w:p>
    <w:p w:rsidR="004321FF" w:rsidRPr="00CE71A9" w:rsidRDefault="00BA5084" w:rsidP="000D6099">
      <w:pPr>
        <w:jc w:val="both"/>
        <w:rPr>
          <w:rFonts w:ascii="Times New Roman" w:hAnsi="Times New Roman" w:cs="Times New Roman"/>
          <w:sz w:val="24"/>
          <w:szCs w:val="24"/>
        </w:rPr>
      </w:pPr>
      <w:r w:rsidRPr="00CE71A9">
        <w:rPr>
          <w:rFonts w:ascii="Times New Roman" w:hAnsi="Times New Roman" w:cs="Times New Roman"/>
          <w:sz w:val="24"/>
          <w:szCs w:val="24"/>
        </w:rPr>
        <w:t>Вопросы:</w:t>
      </w:r>
      <w:r w:rsidRPr="00CE71A9">
        <w:rPr>
          <w:rFonts w:ascii="Times New Roman" w:hAnsi="Times New Roman" w:cs="Times New Roman"/>
          <w:noProof/>
          <w:sz w:val="24"/>
          <w:szCs w:val="24"/>
        </w:rPr>
        <w:t xml:space="preserve"> </w:t>
      </w:r>
    </w:p>
    <w:p w:rsidR="00BA5084" w:rsidRPr="00CE71A9" w:rsidRDefault="00BA5084" w:rsidP="00BA5084">
      <w:pPr>
        <w:pStyle w:val="a3"/>
        <w:numPr>
          <w:ilvl w:val="0"/>
          <w:numId w:val="5"/>
        </w:numPr>
        <w:jc w:val="both"/>
        <w:rPr>
          <w:rFonts w:ascii="Times New Roman" w:hAnsi="Times New Roman" w:cs="Times New Roman"/>
          <w:sz w:val="24"/>
          <w:szCs w:val="24"/>
        </w:rPr>
      </w:pPr>
      <w:r w:rsidRPr="00CE71A9">
        <w:rPr>
          <w:rFonts w:ascii="Times New Roman" w:hAnsi="Times New Roman" w:cs="Times New Roman"/>
          <w:sz w:val="24"/>
          <w:szCs w:val="24"/>
        </w:rPr>
        <w:lastRenderedPageBreak/>
        <w:t>Сколько литров бензина потратит каждый из друзей при поездке в Коломну и обратно?</w:t>
      </w:r>
    </w:p>
    <w:p w:rsidR="00BA5084" w:rsidRPr="00CE71A9" w:rsidRDefault="00BA5084" w:rsidP="00BA5084">
      <w:pPr>
        <w:pStyle w:val="a3"/>
        <w:numPr>
          <w:ilvl w:val="0"/>
          <w:numId w:val="5"/>
        </w:numPr>
        <w:jc w:val="both"/>
        <w:rPr>
          <w:rFonts w:ascii="Times New Roman" w:hAnsi="Times New Roman" w:cs="Times New Roman"/>
          <w:sz w:val="24"/>
          <w:szCs w:val="24"/>
        </w:rPr>
      </w:pPr>
      <w:r w:rsidRPr="00CE71A9">
        <w:rPr>
          <w:rFonts w:ascii="Times New Roman" w:hAnsi="Times New Roman" w:cs="Times New Roman"/>
          <w:sz w:val="24"/>
          <w:szCs w:val="24"/>
        </w:rPr>
        <w:t>Сколько заплатит за потраченный бензин каждый из друзей</w:t>
      </w:r>
      <w:r w:rsidR="002A33FB" w:rsidRPr="00CE71A9">
        <w:rPr>
          <w:rFonts w:ascii="Times New Roman" w:hAnsi="Times New Roman" w:cs="Times New Roman"/>
          <w:sz w:val="24"/>
          <w:szCs w:val="24"/>
        </w:rPr>
        <w:t xml:space="preserve"> при поездке в Коломну и обратно</w:t>
      </w:r>
      <w:r w:rsidRPr="00CE71A9">
        <w:rPr>
          <w:rFonts w:ascii="Times New Roman" w:hAnsi="Times New Roman" w:cs="Times New Roman"/>
          <w:sz w:val="24"/>
          <w:szCs w:val="24"/>
        </w:rPr>
        <w:t>?</w:t>
      </w:r>
    </w:p>
    <w:p w:rsidR="00BA5084" w:rsidRPr="00CE71A9" w:rsidRDefault="00BA5084" w:rsidP="00BA5084">
      <w:pPr>
        <w:jc w:val="both"/>
        <w:rPr>
          <w:rFonts w:ascii="Times New Roman" w:hAnsi="Times New Roman" w:cs="Times New Roman"/>
          <w:sz w:val="24"/>
          <w:szCs w:val="24"/>
        </w:rPr>
      </w:pPr>
      <w:r w:rsidRPr="00CE71A9">
        <w:rPr>
          <w:rFonts w:ascii="Times New Roman" w:hAnsi="Times New Roman" w:cs="Times New Roman"/>
          <w:sz w:val="24"/>
          <w:szCs w:val="24"/>
        </w:rPr>
        <w:t>9.</w:t>
      </w:r>
      <w:r w:rsidR="00C4628E" w:rsidRPr="00CE71A9">
        <w:rPr>
          <w:rFonts w:ascii="Times New Roman" w:hAnsi="Times New Roman" w:cs="Times New Roman"/>
          <w:sz w:val="24"/>
          <w:szCs w:val="24"/>
        </w:rPr>
        <w:t xml:space="preserve"> Прочитайте текст и дайте ответы на вопросы.</w:t>
      </w:r>
    </w:p>
    <w:p w:rsidR="00C4628E" w:rsidRPr="00CE71A9" w:rsidRDefault="00C4628E" w:rsidP="00C4628E">
      <w:pPr>
        <w:jc w:val="center"/>
        <w:rPr>
          <w:rFonts w:ascii="Times New Roman" w:hAnsi="Times New Roman" w:cs="Times New Roman"/>
          <w:sz w:val="24"/>
          <w:szCs w:val="24"/>
        </w:rPr>
      </w:pPr>
      <w:r w:rsidRPr="00CE71A9">
        <w:rPr>
          <w:rFonts w:ascii="Times New Roman" w:hAnsi="Times New Roman" w:cs="Times New Roman"/>
          <w:sz w:val="24"/>
          <w:szCs w:val="24"/>
        </w:rPr>
        <w:t>Стальной канат от Земли до Солнца</w:t>
      </w:r>
    </w:p>
    <w:p w:rsidR="00C4628E" w:rsidRPr="00CE71A9" w:rsidRDefault="00C4628E" w:rsidP="00C4628E">
      <w:pPr>
        <w:ind w:firstLine="708"/>
        <w:jc w:val="both"/>
        <w:rPr>
          <w:rFonts w:ascii="Times New Roman" w:hAnsi="Times New Roman" w:cs="Times New Roman"/>
          <w:sz w:val="24"/>
          <w:szCs w:val="24"/>
        </w:rPr>
      </w:pPr>
      <w:r w:rsidRPr="00CE71A9">
        <w:rPr>
          <w:rFonts w:ascii="Times New Roman" w:hAnsi="Times New Roman" w:cs="Times New Roman"/>
          <w:sz w:val="24"/>
          <w:szCs w:val="24"/>
        </w:rPr>
        <w:t xml:space="preserve">Вообразите, что могущественное притяжение Солнца </w:t>
      </w:r>
      <w:proofErr w:type="gramStart"/>
      <w:r w:rsidRPr="00CE71A9">
        <w:rPr>
          <w:rFonts w:ascii="Times New Roman" w:hAnsi="Times New Roman" w:cs="Times New Roman"/>
          <w:sz w:val="24"/>
          <w:szCs w:val="24"/>
        </w:rPr>
        <w:t>почему-либо</w:t>
      </w:r>
      <w:proofErr w:type="gramEnd"/>
      <w:r w:rsidRPr="00CE71A9">
        <w:rPr>
          <w:rFonts w:ascii="Times New Roman" w:hAnsi="Times New Roman" w:cs="Times New Roman"/>
          <w:sz w:val="24"/>
          <w:szCs w:val="24"/>
        </w:rPr>
        <w:t xml:space="preserve"> в самом деле исчезло и Земле предстоит печальная участь навсегда удалиться в холодные и мрачные пустыни вселенной. Вы можете представить себе – здесь необходима фантазия, – что инженеры решили, так сказать, заменить невидимые цепи притяжения материальными связями, т. е. попросту задумали соединить Землю с Солнцем крепкими стальными канатами, которые должны удерживать земной шар на круговом пути в его беге вокруг Солнца. Что может быть крепче стали, способной выдержать натяжение в 100 кг на каждый квадратный миллиметр? Представьте себе мощную стальную колонну, поперечником в 5 м. Площадь ее сечения заключает круглым счетом 20 000 000 кв. мм; следовательно, такая колонна разрывается лишь от груза в 2 000 000 тонн. </w:t>
      </w:r>
    </w:p>
    <w:p w:rsidR="00C4628E" w:rsidRPr="00CE71A9" w:rsidRDefault="00C4628E" w:rsidP="00C4628E">
      <w:pPr>
        <w:ind w:firstLine="708"/>
        <w:jc w:val="both"/>
        <w:rPr>
          <w:rFonts w:ascii="Times New Roman" w:hAnsi="Times New Roman" w:cs="Times New Roman"/>
          <w:sz w:val="24"/>
          <w:szCs w:val="24"/>
        </w:rPr>
      </w:pPr>
      <w:r w:rsidRPr="00CE71A9">
        <w:rPr>
          <w:rFonts w:ascii="Times New Roman" w:hAnsi="Times New Roman" w:cs="Times New Roman"/>
          <w:sz w:val="24"/>
          <w:szCs w:val="24"/>
        </w:rPr>
        <w:t xml:space="preserve">Вообразите далее, что колонна эта простирается от Земли до самого Солнца, соединяя оба светила. Знаете ли вы, сколько таких могучих колонн потребовалось бы для удержания Земли на ее орбите? Миллион миллионов! Чтобы нагляднее представить себе этот лес стальных колонн, густо усеивающих все материки и океаны, прибавлю, что при равномерном распределении их по всей обращенной к Солнцу половине земного шара промежутки между соседними колоннами были бы лишь немногим шире самих колонн. Вообразите силу, необходимую для разрыва этого огромного леса стальных колонн, и вы получите представление о могуществе невидимой силы взаимного притяжения Земли и Солнца. </w:t>
      </w:r>
    </w:p>
    <w:p w:rsidR="00C4628E" w:rsidRPr="00CE71A9" w:rsidRDefault="00C4628E" w:rsidP="00C4628E">
      <w:pPr>
        <w:ind w:firstLine="708"/>
        <w:jc w:val="both"/>
        <w:rPr>
          <w:rFonts w:ascii="Times New Roman" w:hAnsi="Times New Roman" w:cs="Times New Roman"/>
          <w:sz w:val="24"/>
          <w:szCs w:val="24"/>
        </w:rPr>
      </w:pPr>
      <w:r w:rsidRPr="00CE71A9">
        <w:rPr>
          <w:rFonts w:ascii="Times New Roman" w:hAnsi="Times New Roman" w:cs="Times New Roman"/>
          <w:sz w:val="24"/>
          <w:szCs w:val="24"/>
        </w:rPr>
        <w:t xml:space="preserve">И вся эта колоссальная сила проявляется лишь в том, что, искривляя путь движения Земли, каждую секунду заставляет Землю уклоняться от касательной на 3 мм; благодаря этому путь нашей планеты и превращается </w:t>
      </w:r>
      <w:proofErr w:type="gramStart"/>
      <w:r w:rsidRPr="00CE71A9">
        <w:rPr>
          <w:rFonts w:ascii="Times New Roman" w:hAnsi="Times New Roman" w:cs="Times New Roman"/>
          <w:sz w:val="24"/>
          <w:szCs w:val="24"/>
        </w:rPr>
        <w:t>в</w:t>
      </w:r>
      <w:proofErr w:type="gramEnd"/>
      <w:r w:rsidRPr="00CE71A9">
        <w:rPr>
          <w:rFonts w:ascii="Times New Roman" w:hAnsi="Times New Roman" w:cs="Times New Roman"/>
          <w:sz w:val="24"/>
          <w:szCs w:val="24"/>
        </w:rPr>
        <w:t xml:space="preserve"> замкнутый, эллиптический. Не странно ли: чтобы придвигать Землю каждую секунду на 3 мм, высоту этой строки, – нужна такая исполинская сила! Это только показывает, как огромна масса земного шара, если даже столь чудовищная сила может сообщить ей лишь весьма незначительное перемещение.</w:t>
      </w:r>
      <w:r w:rsidR="006B4086" w:rsidRPr="00CE71A9">
        <w:rPr>
          <w:rFonts w:ascii="Times New Roman" w:hAnsi="Times New Roman" w:cs="Times New Roman"/>
          <w:sz w:val="24"/>
          <w:szCs w:val="24"/>
        </w:rPr>
        <w:t>[12]</w:t>
      </w:r>
    </w:p>
    <w:p w:rsidR="00C4628E" w:rsidRPr="00CE71A9" w:rsidRDefault="00C4628E" w:rsidP="00BA5084">
      <w:pPr>
        <w:jc w:val="both"/>
        <w:rPr>
          <w:rFonts w:ascii="Times New Roman" w:hAnsi="Times New Roman" w:cs="Times New Roman"/>
          <w:sz w:val="24"/>
          <w:szCs w:val="24"/>
        </w:rPr>
      </w:pPr>
      <w:r w:rsidRPr="00CE71A9">
        <w:rPr>
          <w:rFonts w:ascii="Times New Roman" w:hAnsi="Times New Roman" w:cs="Times New Roman"/>
          <w:sz w:val="24"/>
          <w:szCs w:val="24"/>
        </w:rPr>
        <w:t>Вопросы:</w:t>
      </w:r>
    </w:p>
    <w:p w:rsidR="00C4628E" w:rsidRPr="00CE71A9" w:rsidRDefault="00C4628E" w:rsidP="00BA5084">
      <w:pPr>
        <w:jc w:val="both"/>
        <w:rPr>
          <w:rFonts w:ascii="Times New Roman" w:hAnsi="Times New Roman" w:cs="Times New Roman"/>
          <w:sz w:val="24"/>
          <w:szCs w:val="24"/>
        </w:rPr>
      </w:pPr>
      <w:r w:rsidRPr="00CE71A9">
        <w:rPr>
          <w:rFonts w:ascii="Times New Roman" w:hAnsi="Times New Roman" w:cs="Times New Roman"/>
          <w:sz w:val="24"/>
          <w:szCs w:val="24"/>
        </w:rPr>
        <w:t>1</w:t>
      </w:r>
      <w:r w:rsidR="009D1273" w:rsidRPr="00CE71A9">
        <w:rPr>
          <w:rFonts w:ascii="Times New Roman" w:hAnsi="Times New Roman" w:cs="Times New Roman"/>
          <w:sz w:val="24"/>
          <w:szCs w:val="24"/>
        </w:rPr>
        <w:t xml:space="preserve">) </w:t>
      </w:r>
      <w:r w:rsidRPr="00CE71A9">
        <w:rPr>
          <w:rFonts w:ascii="Times New Roman" w:hAnsi="Times New Roman" w:cs="Times New Roman"/>
          <w:sz w:val="24"/>
          <w:szCs w:val="24"/>
        </w:rPr>
        <w:t>Выпишите из текста термины, распределив их по соответствующим столбикам.</w:t>
      </w:r>
    </w:p>
    <w:tbl>
      <w:tblPr>
        <w:tblStyle w:val="a9"/>
        <w:tblW w:w="0" w:type="auto"/>
        <w:tblLook w:val="04A0" w:firstRow="1" w:lastRow="0" w:firstColumn="1" w:lastColumn="0" w:noHBand="0" w:noVBand="1"/>
      </w:tblPr>
      <w:tblGrid>
        <w:gridCol w:w="1914"/>
        <w:gridCol w:w="1914"/>
        <w:gridCol w:w="1914"/>
        <w:gridCol w:w="1914"/>
        <w:gridCol w:w="1915"/>
      </w:tblGrid>
      <w:tr w:rsidR="00C4628E" w:rsidRPr="00CE71A9" w:rsidTr="00C4628E">
        <w:tc>
          <w:tcPr>
            <w:tcW w:w="1914" w:type="dxa"/>
          </w:tcPr>
          <w:p w:rsidR="00C4628E" w:rsidRPr="00CE71A9" w:rsidRDefault="00C4628E" w:rsidP="00BA5084">
            <w:pPr>
              <w:jc w:val="both"/>
              <w:rPr>
                <w:rFonts w:ascii="Times New Roman" w:hAnsi="Times New Roman" w:cs="Times New Roman"/>
                <w:sz w:val="24"/>
                <w:szCs w:val="24"/>
              </w:rPr>
            </w:pPr>
            <w:r w:rsidRPr="00CE71A9">
              <w:rPr>
                <w:rFonts w:ascii="Times New Roman" w:hAnsi="Times New Roman" w:cs="Times New Roman"/>
                <w:sz w:val="24"/>
                <w:szCs w:val="24"/>
              </w:rPr>
              <w:t>Физическая величина</w:t>
            </w:r>
          </w:p>
        </w:tc>
        <w:tc>
          <w:tcPr>
            <w:tcW w:w="1914" w:type="dxa"/>
          </w:tcPr>
          <w:p w:rsidR="00C4628E" w:rsidRPr="00CE71A9" w:rsidRDefault="00C4628E" w:rsidP="00BA5084">
            <w:pPr>
              <w:jc w:val="both"/>
              <w:rPr>
                <w:rFonts w:ascii="Times New Roman" w:hAnsi="Times New Roman" w:cs="Times New Roman"/>
                <w:sz w:val="24"/>
                <w:szCs w:val="24"/>
              </w:rPr>
            </w:pPr>
            <w:r w:rsidRPr="00CE71A9">
              <w:rPr>
                <w:rFonts w:ascii="Times New Roman" w:hAnsi="Times New Roman" w:cs="Times New Roman"/>
                <w:sz w:val="24"/>
                <w:szCs w:val="24"/>
              </w:rPr>
              <w:t>Единица измерения</w:t>
            </w:r>
          </w:p>
        </w:tc>
        <w:tc>
          <w:tcPr>
            <w:tcW w:w="1914" w:type="dxa"/>
          </w:tcPr>
          <w:p w:rsidR="00C4628E" w:rsidRPr="00CE71A9" w:rsidRDefault="00C4628E" w:rsidP="00BA5084">
            <w:pPr>
              <w:jc w:val="both"/>
              <w:rPr>
                <w:rFonts w:ascii="Times New Roman" w:hAnsi="Times New Roman" w:cs="Times New Roman"/>
                <w:sz w:val="24"/>
                <w:szCs w:val="24"/>
              </w:rPr>
            </w:pPr>
            <w:r w:rsidRPr="00CE71A9">
              <w:rPr>
                <w:rFonts w:ascii="Times New Roman" w:hAnsi="Times New Roman" w:cs="Times New Roman"/>
                <w:sz w:val="24"/>
                <w:szCs w:val="24"/>
              </w:rPr>
              <w:t>Физическое явление</w:t>
            </w:r>
          </w:p>
        </w:tc>
        <w:tc>
          <w:tcPr>
            <w:tcW w:w="1914" w:type="dxa"/>
          </w:tcPr>
          <w:p w:rsidR="00C4628E" w:rsidRPr="00CE71A9" w:rsidRDefault="00C4628E" w:rsidP="00BA5084">
            <w:pPr>
              <w:jc w:val="both"/>
              <w:rPr>
                <w:rFonts w:ascii="Times New Roman" w:hAnsi="Times New Roman" w:cs="Times New Roman"/>
                <w:sz w:val="24"/>
                <w:szCs w:val="24"/>
              </w:rPr>
            </w:pPr>
            <w:r w:rsidRPr="00CE71A9">
              <w:rPr>
                <w:rFonts w:ascii="Times New Roman" w:hAnsi="Times New Roman" w:cs="Times New Roman"/>
                <w:sz w:val="24"/>
                <w:szCs w:val="24"/>
              </w:rPr>
              <w:t>Физическое тело</w:t>
            </w:r>
          </w:p>
        </w:tc>
        <w:tc>
          <w:tcPr>
            <w:tcW w:w="1915" w:type="dxa"/>
          </w:tcPr>
          <w:p w:rsidR="00C4628E" w:rsidRPr="00CE71A9" w:rsidRDefault="00C4628E" w:rsidP="00BA5084">
            <w:pPr>
              <w:jc w:val="both"/>
              <w:rPr>
                <w:rFonts w:ascii="Times New Roman" w:hAnsi="Times New Roman" w:cs="Times New Roman"/>
                <w:sz w:val="24"/>
                <w:szCs w:val="24"/>
              </w:rPr>
            </w:pPr>
            <w:r w:rsidRPr="00CE71A9">
              <w:rPr>
                <w:rFonts w:ascii="Times New Roman" w:hAnsi="Times New Roman" w:cs="Times New Roman"/>
                <w:sz w:val="24"/>
                <w:szCs w:val="24"/>
              </w:rPr>
              <w:t xml:space="preserve">Вещество </w:t>
            </w:r>
          </w:p>
        </w:tc>
      </w:tr>
      <w:tr w:rsidR="00C4628E" w:rsidRPr="00CE71A9" w:rsidTr="00C4628E">
        <w:tc>
          <w:tcPr>
            <w:tcW w:w="1914" w:type="dxa"/>
          </w:tcPr>
          <w:p w:rsidR="00C4628E" w:rsidRPr="00CE71A9" w:rsidRDefault="00C4628E" w:rsidP="00BA5084">
            <w:pPr>
              <w:jc w:val="both"/>
              <w:rPr>
                <w:rFonts w:ascii="Times New Roman" w:hAnsi="Times New Roman" w:cs="Times New Roman"/>
                <w:sz w:val="24"/>
                <w:szCs w:val="24"/>
              </w:rPr>
            </w:pPr>
          </w:p>
        </w:tc>
        <w:tc>
          <w:tcPr>
            <w:tcW w:w="1914" w:type="dxa"/>
          </w:tcPr>
          <w:p w:rsidR="00C4628E" w:rsidRPr="00CE71A9" w:rsidRDefault="00C4628E" w:rsidP="00BA5084">
            <w:pPr>
              <w:jc w:val="both"/>
              <w:rPr>
                <w:rFonts w:ascii="Times New Roman" w:hAnsi="Times New Roman" w:cs="Times New Roman"/>
                <w:sz w:val="24"/>
                <w:szCs w:val="24"/>
              </w:rPr>
            </w:pPr>
          </w:p>
        </w:tc>
        <w:tc>
          <w:tcPr>
            <w:tcW w:w="1914" w:type="dxa"/>
          </w:tcPr>
          <w:p w:rsidR="00C4628E" w:rsidRPr="00CE71A9" w:rsidRDefault="00C4628E" w:rsidP="00BA5084">
            <w:pPr>
              <w:jc w:val="both"/>
              <w:rPr>
                <w:rFonts w:ascii="Times New Roman" w:hAnsi="Times New Roman" w:cs="Times New Roman"/>
                <w:sz w:val="24"/>
                <w:szCs w:val="24"/>
              </w:rPr>
            </w:pPr>
          </w:p>
        </w:tc>
        <w:tc>
          <w:tcPr>
            <w:tcW w:w="1914" w:type="dxa"/>
          </w:tcPr>
          <w:p w:rsidR="00C4628E" w:rsidRPr="00CE71A9" w:rsidRDefault="00C4628E" w:rsidP="00BA5084">
            <w:pPr>
              <w:jc w:val="both"/>
              <w:rPr>
                <w:rFonts w:ascii="Times New Roman" w:hAnsi="Times New Roman" w:cs="Times New Roman"/>
                <w:sz w:val="24"/>
                <w:szCs w:val="24"/>
              </w:rPr>
            </w:pPr>
          </w:p>
        </w:tc>
        <w:tc>
          <w:tcPr>
            <w:tcW w:w="1915" w:type="dxa"/>
          </w:tcPr>
          <w:p w:rsidR="00C4628E" w:rsidRPr="00CE71A9" w:rsidRDefault="00C4628E" w:rsidP="00BA5084">
            <w:pPr>
              <w:jc w:val="both"/>
              <w:rPr>
                <w:rFonts w:ascii="Times New Roman" w:hAnsi="Times New Roman" w:cs="Times New Roman"/>
                <w:sz w:val="24"/>
                <w:szCs w:val="24"/>
              </w:rPr>
            </w:pPr>
          </w:p>
        </w:tc>
      </w:tr>
    </w:tbl>
    <w:p w:rsidR="00CE71A9" w:rsidRDefault="00CE71A9" w:rsidP="00BA5084">
      <w:pPr>
        <w:jc w:val="both"/>
        <w:rPr>
          <w:rFonts w:ascii="Times New Roman" w:hAnsi="Times New Roman" w:cs="Times New Roman"/>
          <w:sz w:val="24"/>
          <w:szCs w:val="24"/>
        </w:rPr>
      </w:pPr>
    </w:p>
    <w:p w:rsidR="00C4628E" w:rsidRPr="00CE71A9" w:rsidRDefault="009D1273" w:rsidP="00BA5084">
      <w:pPr>
        <w:jc w:val="both"/>
        <w:rPr>
          <w:rFonts w:ascii="Times New Roman" w:hAnsi="Times New Roman" w:cs="Times New Roman"/>
          <w:sz w:val="24"/>
          <w:szCs w:val="24"/>
        </w:rPr>
      </w:pPr>
      <w:bookmarkStart w:id="0" w:name="_GoBack"/>
      <w:bookmarkEnd w:id="0"/>
      <w:r w:rsidRPr="00CE71A9">
        <w:rPr>
          <w:rFonts w:ascii="Times New Roman" w:hAnsi="Times New Roman" w:cs="Times New Roman"/>
          <w:sz w:val="24"/>
          <w:szCs w:val="24"/>
        </w:rPr>
        <w:t xml:space="preserve">2) Переведите площадь сечения </w:t>
      </w:r>
      <w:r w:rsidRPr="00CE71A9">
        <w:rPr>
          <w:rFonts w:ascii="Times New Roman" w:hAnsi="Times New Roman" w:cs="Times New Roman"/>
          <w:sz w:val="24"/>
          <w:szCs w:val="24"/>
        </w:rPr>
        <w:t>20 000 000 кв. мм</w:t>
      </w:r>
      <w:r w:rsidRPr="00CE71A9">
        <w:rPr>
          <w:rFonts w:ascii="Times New Roman" w:hAnsi="Times New Roman" w:cs="Times New Roman"/>
          <w:sz w:val="24"/>
          <w:szCs w:val="24"/>
        </w:rPr>
        <w:t xml:space="preserve"> в кв. м.</w:t>
      </w:r>
    </w:p>
    <w:p w:rsidR="009D1273" w:rsidRPr="00CE71A9" w:rsidRDefault="009D1273" w:rsidP="00BA5084">
      <w:pPr>
        <w:jc w:val="both"/>
        <w:rPr>
          <w:rFonts w:ascii="Times New Roman" w:hAnsi="Times New Roman" w:cs="Times New Roman"/>
          <w:sz w:val="24"/>
          <w:szCs w:val="24"/>
        </w:rPr>
      </w:pPr>
      <w:r w:rsidRPr="00CE71A9">
        <w:rPr>
          <w:rFonts w:ascii="Times New Roman" w:hAnsi="Times New Roman" w:cs="Times New Roman"/>
          <w:sz w:val="24"/>
          <w:szCs w:val="24"/>
        </w:rPr>
        <w:t xml:space="preserve">3) Переведите массу груза </w:t>
      </w:r>
      <w:r w:rsidRPr="00CE71A9">
        <w:rPr>
          <w:rFonts w:ascii="Times New Roman" w:hAnsi="Times New Roman" w:cs="Times New Roman"/>
          <w:sz w:val="24"/>
          <w:szCs w:val="24"/>
        </w:rPr>
        <w:t>2 000 000 тонн</w:t>
      </w:r>
      <w:r w:rsidRPr="00CE71A9">
        <w:rPr>
          <w:rFonts w:ascii="Times New Roman" w:hAnsi="Times New Roman" w:cs="Times New Roman"/>
          <w:sz w:val="24"/>
          <w:szCs w:val="24"/>
        </w:rPr>
        <w:t>ы в килограммы.</w:t>
      </w:r>
    </w:p>
    <w:p w:rsidR="001D7270" w:rsidRPr="00CE71A9" w:rsidRDefault="001D7270" w:rsidP="000D6099">
      <w:pPr>
        <w:jc w:val="both"/>
        <w:rPr>
          <w:rFonts w:ascii="Times New Roman" w:hAnsi="Times New Roman" w:cs="Times New Roman"/>
          <w:sz w:val="24"/>
          <w:szCs w:val="24"/>
        </w:rPr>
      </w:pPr>
      <w:r w:rsidRPr="00CE71A9">
        <w:rPr>
          <w:rFonts w:ascii="Times New Roman" w:hAnsi="Times New Roman" w:cs="Times New Roman"/>
          <w:sz w:val="24"/>
          <w:szCs w:val="24"/>
        </w:rPr>
        <w:lastRenderedPageBreak/>
        <w:t>Информационные источники:</w:t>
      </w:r>
    </w:p>
    <w:p w:rsidR="001D7270" w:rsidRPr="00CE71A9" w:rsidRDefault="00CE71A9" w:rsidP="001D7270">
      <w:pPr>
        <w:pStyle w:val="a3"/>
        <w:numPr>
          <w:ilvl w:val="0"/>
          <w:numId w:val="3"/>
        </w:numPr>
        <w:jc w:val="both"/>
        <w:rPr>
          <w:rFonts w:ascii="Times New Roman" w:hAnsi="Times New Roman" w:cs="Times New Roman"/>
          <w:sz w:val="24"/>
          <w:szCs w:val="24"/>
        </w:rPr>
      </w:pPr>
      <w:hyperlink r:id="rId14" w:history="1">
        <w:r w:rsidR="001D7270" w:rsidRPr="00CE71A9">
          <w:rPr>
            <w:rStyle w:val="a7"/>
            <w:rFonts w:ascii="Times New Roman" w:hAnsi="Times New Roman" w:cs="Times New Roman"/>
            <w:sz w:val="24"/>
            <w:szCs w:val="24"/>
          </w:rPr>
          <w:t>https://avtodor-tr.ru/road/m-11/</w:t>
        </w:r>
      </w:hyperlink>
    </w:p>
    <w:p w:rsidR="001D7270" w:rsidRPr="00CE71A9" w:rsidRDefault="00CE71A9" w:rsidP="001D7270">
      <w:pPr>
        <w:pStyle w:val="a3"/>
        <w:numPr>
          <w:ilvl w:val="0"/>
          <w:numId w:val="3"/>
        </w:numPr>
        <w:jc w:val="both"/>
        <w:rPr>
          <w:rFonts w:ascii="Times New Roman" w:hAnsi="Times New Roman" w:cs="Times New Roman"/>
          <w:sz w:val="24"/>
          <w:szCs w:val="24"/>
        </w:rPr>
      </w:pPr>
      <w:hyperlink r:id="rId15" w:history="1">
        <w:r w:rsidR="005C371F" w:rsidRPr="00CE71A9">
          <w:rPr>
            <w:rStyle w:val="a7"/>
            <w:rFonts w:ascii="Times New Roman" w:hAnsi="Times New Roman" w:cs="Times New Roman"/>
            <w:sz w:val="24"/>
            <w:szCs w:val="24"/>
          </w:rPr>
          <w:t>https://miniteh.com/specs/gruzopodyomnost-bortovoj-gazeli</w:t>
        </w:r>
      </w:hyperlink>
    </w:p>
    <w:p w:rsidR="005C371F" w:rsidRPr="00CE71A9" w:rsidRDefault="00CE71A9" w:rsidP="001D7270">
      <w:pPr>
        <w:pStyle w:val="a3"/>
        <w:numPr>
          <w:ilvl w:val="0"/>
          <w:numId w:val="3"/>
        </w:numPr>
        <w:jc w:val="both"/>
        <w:rPr>
          <w:rFonts w:ascii="Times New Roman" w:hAnsi="Times New Roman" w:cs="Times New Roman"/>
          <w:sz w:val="24"/>
          <w:szCs w:val="24"/>
        </w:rPr>
      </w:pPr>
      <w:hyperlink r:id="rId16" w:history="1">
        <w:r w:rsidR="005C371F" w:rsidRPr="00CE71A9">
          <w:rPr>
            <w:rStyle w:val="a7"/>
            <w:rFonts w:ascii="Times New Roman" w:hAnsi="Times New Roman" w:cs="Times New Roman"/>
            <w:sz w:val="24"/>
            <w:szCs w:val="24"/>
          </w:rPr>
          <w:t>http://okz-nn.ru/catalog/kirpich/kirpich-ryadovoj/kirpich-polnotelyj-m-200-(pechnoj)</w:t>
        </w:r>
      </w:hyperlink>
    </w:p>
    <w:p w:rsidR="005C371F" w:rsidRPr="00CE71A9" w:rsidRDefault="00CE71A9" w:rsidP="001D7270">
      <w:pPr>
        <w:pStyle w:val="a3"/>
        <w:numPr>
          <w:ilvl w:val="0"/>
          <w:numId w:val="3"/>
        </w:numPr>
        <w:jc w:val="both"/>
        <w:rPr>
          <w:rFonts w:ascii="Times New Roman" w:hAnsi="Times New Roman" w:cs="Times New Roman"/>
          <w:sz w:val="24"/>
          <w:szCs w:val="24"/>
        </w:rPr>
      </w:pPr>
      <w:hyperlink r:id="rId17" w:history="1">
        <w:r w:rsidR="002B4CFC" w:rsidRPr="00CE71A9">
          <w:rPr>
            <w:rStyle w:val="a7"/>
            <w:rFonts w:ascii="Times New Roman" w:hAnsi="Times New Roman" w:cs="Times New Roman"/>
            <w:sz w:val="24"/>
            <w:szCs w:val="24"/>
          </w:rPr>
          <w:t>http://truck.ironhorse.ru/gaz-3309.html</w:t>
        </w:r>
      </w:hyperlink>
    </w:p>
    <w:p w:rsidR="007721C0" w:rsidRPr="00CE71A9" w:rsidRDefault="00CE71A9" w:rsidP="001D7270">
      <w:pPr>
        <w:pStyle w:val="a3"/>
        <w:numPr>
          <w:ilvl w:val="0"/>
          <w:numId w:val="3"/>
        </w:numPr>
        <w:jc w:val="both"/>
        <w:rPr>
          <w:rFonts w:ascii="Times New Roman" w:hAnsi="Times New Roman" w:cs="Times New Roman"/>
          <w:sz w:val="24"/>
          <w:szCs w:val="24"/>
        </w:rPr>
      </w:pPr>
      <w:hyperlink r:id="rId18" w:history="1">
        <w:r w:rsidR="00A917B8" w:rsidRPr="00CE71A9">
          <w:rPr>
            <w:rStyle w:val="a7"/>
            <w:rFonts w:ascii="Times New Roman" w:hAnsi="Times New Roman" w:cs="Times New Roman"/>
            <w:sz w:val="24"/>
            <w:szCs w:val="24"/>
          </w:rPr>
          <w:t>https://b5.cooksy.ru/articles/massa-bumagi-a4-ploschadyu-1m2/</w:t>
        </w:r>
      </w:hyperlink>
    </w:p>
    <w:p w:rsidR="00A917B8" w:rsidRPr="00CE71A9" w:rsidRDefault="00CE71A9" w:rsidP="001D7270">
      <w:pPr>
        <w:pStyle w:val="a3"/>
        <w:numPr>
          <w:ilvl w:val="0"/>
          <w:numId w:val="3"/>
        </w:numPr>
        <w:jc w:val="both"/>
        <w:rPr>
          <w:rFonts w:ascii="Times New Roman" w:hAnsi="Times New Roman" w:cs="Times New Roman"/>
          <w:sz w:val="24"/>
          <w:szCs w:val="24"/>
        </w:rPr>
      </w:pPr>
      <w:hyperlink r:id="rId19" w:history="1">
        <w:r w:rsidR="00133505" w:rsidRPr="00CE71A9">
          <w:rPr>
            <w:rStyle w:val="a7"/>
            <w:rFonts w:ascii="Times New Roman" w:hAnsi="Times New Roman" w:cs="Times New Roman"/>
            <w:sz w:val="24"/>
            <w:szCs w:val="24"/>
          </w:rPr>
          <w:t>https://listvenniza.com/catalog/sosna/brus-obreznoj-sosna/</w:t>
        </w:r>
      </w:hyperlink>
    </w:p>
    <w:p w:rsidR="00133505" w:rsidRPr="00CE71A9" w:rsidRDefault="00CE71A9" w:rsidP="001D7270">
      <w:pPr>
        <w:pStyle w:val="a3"/>
        <w:numPr>
          <w:ilvl w:val="0"/>
          <w:numId w:val="3"/>
        </w:numPr>
        <w:jc w:val="both"/>
        <w:rPr>
          <w:rFonts w:ascii="Times New Roman" w:hAnsi="Times New Roman" w:cs="Times New Roman"/>
          <w:sz w:val="24"/>
          <w:szCs w:val="24"/>
        </w:rPr>
      </w:pPr>
      <w:hyperlink r:id="rId20" w:history="1">
        <w:r w:rsidR="00133505" w:rsidRPr="00CE71A9">
          <w:rPr>
            <w:rStyle w:val="a7"/>
            <w:rFonts w:ascii="Times New Roman" w:hAnsi="Times New Roman" w:cs="Times New Roman"/>
            <w:sz w:val="24"/>
            <w:szCs w:val="24"/>
          </w:rPr>
          <w:t>https://znaytovar.ru/new2528.html</w:t>
        </w:r>
      </w:hyperlink>
    </w:p>
    <w:p w:rsidR="00133505" w:rsidRPr="00CE71A9" w:rsidRDefault="00CE71A9" w:rsidP="001D7270">
      <w:pPr>
        <w:pStyle w:val="a3"/>
        <w:numPr>
          <w:ilvl w:val="0"/>
          <w:numId w:val="3"/>
        </w:numPr>
        <w:jc w:val="both"/>
        <w:rPr>
          <w:rFonts w:ascii="Times New Roman" w:hAnsi="Times New Roman" w:cs="Times New Roman"/>
          <w:sz w:val="24"/>
          <w:szCs w:val="24"/>
        </w:rPr>
      </w:pPr>
      <w:hyperlink r:id="rId21" w:anchor="12875" w:history="1">
        <w:r w:rsidR="007565CE" w:rsidRPr="00CE71A9">
          <w:rPr>
            <w:rStyle w:val="a7"/>
            <w:rFonts w:ascii="Times New Roman" w:hAnsi="Times New Roman" w:cs="Times New Roman"/>
            <w:sz w:val="24"/>
            <w:szCs w:val="24"/>
          </w:rPr>
          <w:t>https://bydom.ru/news/read/standartnye-razmery-obreznoj-doski-brusa-i-bruska-gost.html#12875</w:t>
        </w:r>
      </w:hyperlink>
    </w:p>
    <w:p w:rsidR="007565CE" w:rsidRPr="00CE71A9" w:rsidRDefault="00CE71A9" w:rsidP="001D7270">
      <w:pPr>
        <w:pStyle w:val="a3"/>
        <w:numPr>
          <w:ilvl w:val="0"/>
          <w:numId w:val="3"/>
        </w:numPr>
        <w:jc w:val="both"/>
        <w:rPr>
          <w:rFonts w:ascii="Times New Roman" w:hAnsi="Times New Roman" w:cs="Times New Roman"/>
          <w:sz w:val="24"/>
          <w:szCs w:val="24"/>
        </w:rPr>
      </w:pPr>
      <w:hyperlink r:id="rId22" w:history="1">
        <w:r w:rsidR="00363F9D" w:rsidRPr="00CE71A9">
          <w:rPr>
            <w:rStyle w:val="a7"/>
            <w:rFonts w:ascii="Times New Roman" w:hAnsi="Times New Roman" w:cs="Times New Roman"/>
            <w:sz w:val="24"/>
            <w:szCs w:val="24"/>
          </w:rPr>
          <w:t>https://your-online.ru/fuel-consumption/</w:t>
        </w:r>
      </w:hyperlink>
    </w:p>
    <w:p w:rsidR="00363F9D" w:rsidRPr="00CE71A9" w:rsidRDefault="00CE71A9" w:rsidP="001D7270">
      <w:pPr>
        <w:pStyle w:val="a3"/>
        <w:numPr>
          <w:ilvl w:val="0"/>
          <w:numId w:val="3"/>
        </w:numPr>
        <w:jc w:val="both"/>
        <w:rPr>
          <w:rFonts w:ascii="Times New Roman" w:hAnsi="Times New Roman" w:cs="Times New Roman"/>
          <w:sz w:val="24"/>
          <w:szCs w:val="24"/>
        </w:rPr>
      </w:pPr>
      <w:hyperlink r:id="rId23" w:history="1">
        <w:r w:rsidR="00BA5084" w:rsidRPr="00CE71A9">
          <w:rPr>
            <w:rStyle w:val="a7"/>
            <w:rFonts w:ascii="Times New Roman" w:hAnsi="Times New Roman" w:cs="Times New Roman"/>
            <w:sz w:val="24"/>
            <w:szCs w:val="24"/>
          </w:rPr>
          <w:t>https://www.avtodispetcher.ru/distance/routemap?from=%D0%9C%D0%BE%D1%81%D0%BA%D0%B2%D0%B0&amp;to=%D0%9A%D0%BE%D0%BB%D0%BE%D0%BC%D0%BD%D0%B0</w:t>
        </w:r>
      </w:hyperlink>
    </w:p>
    <w:p w:rsidR="00BA5084" w:rsidRPr="00CE71A9" w:rsidRDefault="002A33FB" w:rsidP="001D7270">
      <w:pPr>
        <w:pStyle w:val="a3"/>
        <w:numPr>
          <w:ilvl w:val="0"/>
          <w:numId w:val="3"/>
        </w:numPr>
        <w:jc w:val="both"/>
        <w:rPr>
          <w:rFonts w:ascii="Times New Roman" w:hAnsi="Times New Roman" w:cs="Times New Roman"/>
          <w:sz w:val="24"/>
          <w:szCs w:val="24"/>
        </w:rPr>
      </w:pPr>
      <w:proofErr w:type="spellStart"/>
      <w:r w:rsidRPr="00CE71A9">
        <w:rPr>
          <w:rFonts w:ascii="Times New Roman" w:hAnsi="Times New Roman" w:cs="Times New Roman"/>
          <w:sz w:val="24"/>
          <w:szCs w:val="24"/>
          <w:shd w:val="clear" w:color="auto" w:fill="FFFFFF"/>
        </w:rPr>
        <w:t>Бершадская</w:t>
      </w:r>
      <w:proofErr w:type="spellEnd"/>
      <w:r w:rsidRPr="00CE71A9">
        <w:rPr>
          <w:rFonts w:ascii="Times New Roman" w:hAnsi="Times New Roman" w:cs="Times New Roman"/>
          <w:sz w:val="24"/>
          <w:szCs w:val="24"/>
          <w:shd w:val="clear" w:color="auto" w:fill="FFFFFF"/>
        </w:rPr>
        <w:t>  М. Функциональная грамотность школьников и проблемы высшей школы. // Отечественные записки, 2012, №4</w:t>
      </w:r>
      <w:r w:rsidR="00C4628E" w:rsidRPr="00CE71A9">
        <w:rPr>
          <w:rFonts w:ascii="Times New Roman" w:hAnsi="Times New Roman" w:cs="Times New Roman"/>
          <w:sz w:val="24"/>
          <w:szCs w:val="24"/>
          <w:shd w:val="clear" w:color="auto" w:fill="FFFFFF"/>
        </w:rPr>
        <w:t>.</w:t>
      </w:r>
    </w:p>
    <w:p w:rsidR="002A33FB" w:rsidRPr="00CE71A9" w:rsidRDefault="00C4628E" w:rsidP="001D7270">
      <w:pPr>
        <w:pStyle w:val="a3"/>
        <w:numPr>
          <w:ilvl w:val="0"/>
          <w:numId w:val="3"/>
        </w:numPr>
        <w:jc w:val="both"/>
        <w:rPr>
          <w:rFonts w:ascii="Times New Roman" w:hAnsi="Times New Roman" w:cs="Times New Roman"/>
          <w:sz w:val="24"/>
          <w:szCs w:val="24"/>
        </w:rPr>
      </w:pPr>
      <w:r w:rsidRPr="00CE71A9">
        <w:rPr>
          <w:rFonts w:ascii="Times New Roman" w:hAnsi="Times New Roman" w:cs="Times New Roman"/>
          <w:sz w:val="24"/>
          <w:szCs w:val="24"/>
        </w:rPr>
        <w:t xml:space="preserve"> Перельман</w:t>
      </w:r>
      <w:r w:rsidRPr="00CE71A9">
        <w:rPr>
          <w:rFonts w:ascii="Times New Roman" w:hAnsi="Times New Roman" w:cs="Times New Roman"/>
          <w:sz w:val="24"/>
          <w:szCs w:val="24"/>
        </w:rPr>
        <w:t xml:space="preserve"> Я.И. </w:t>
      </w:r>
      <w:r w:rsidRPr="00CE71A9">
        <w:rPr>
          <w:rFonts w:ascii="Times New Roman" w:hAnsi="Times New Roman" w:cs="Times New Roman"/>
          <w:sz w:val="24"/>
          <w:szCs w:val="24"/>
        </w:rPr>
        <w:t>«Занимательная физика. В 2-х книгах. Книга 2</w:t>
      </w:r>
      <w:r w:rsidRPr="00CE71A9">
        <w:rPr>
          <w:rFonts w:ascii="Times New Roman" w:hAnsi="Times New Roman" w:cs="Times New Roman"/>
          <w:sz w:val="24"/>
          <w:szCs w:val="24"/>
        </w:rPr>
        <w:t>»: Издательство «Наука»; Москва,</w:t>
      </w:r>
      <w:r w:rsidRPr="00CE71A9">
        <w:rPr>
          <w:rFonts w:ascii="Times New Roman" w:hAnsi="Times New Roman" w:cs="Times New Roman"/>
          <w:sz w:val="24"/>
          <w:szCs w:val="24"/>
        </w:rPr>
        <w:t xml:space="preserve"> 1983</w:t>
      </w:r>
      <w:r w:rsidRPr="00CE71A9">
        <w:rPr>
          <w:rFonts w:ascii="Times New Roman" w:hAnsi="Times New Roman" w:cs="Times New Roman"/>
          <w:sz w:val="24"/>
          <w:szCs w:val="24"/>
        </w:rPr>
        <w:t>.</w:t>
      </w:r>
    </w:p>
    <w:sectPr w:rsidR="002A33FB" w:rsidRPr="00CE7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368"/>
    <w:multiLevelType w:val="hybridMultilevel"/>
    <w:tmpl w:val="8FC0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F1505"/>
    <w:multiLevelType w:val="hybridMultilevel"/>
    <w:tmpl w:val="9E2A2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D61BB5"/>
    <w:multiLevelType w:val="hybridMultilevel"/>
    <w:tmpl w:val="1A907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9F1D0E"/>
    <w:multiLevelType w:val="hybridMultilevel"/>
    <w:tmpl w:val="CE0C4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80181E"/>
    <w:multiLevelType w:val="hybridMultilevel"/>
    <w:tmpl w:val="7C3EE26E"/>
    <w:lvl w:ilvl="0" w:tplc="4E101E8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44"/>
    <w:rsid w:val="00071737"/>
    <w:rsid w:val="000D6099"/>
    <w:rsid w:val="00111D7F"/>
    <w:rsid w:val="00133505"/>
    <w:rsid w:val="001D7270"/>
    <w:rsid w:val="002A33FB"/>
    <w:rsid w:val="002B0278"/>
    <w:rsid w:val="002B4CFC"/>
    <w:rsid w:val="00363F9D"/>
    <w:rsid w:val="0036695C"/>
    <w:rsid w:val="004321FF"/>
    <w:rsid w:val="00490BCF"/>
    <w:rsid w:val="004C088E"/>
    <w:rsid w:val="005822C0"/>
    <w:rsid w:val="005C371F"/>
    <w:rsid w:val="00616AC5"/>
    <w:rsid w:val="00636C44"/>
    <w:rsid w:val="00666165"/>
    <w:rsid w:val="00676754"/>
    <w:rsid w:val="006B4086"/>
    <w:rsid w:val="007565CE"/>
    <w:rsid w:val="007721C0"/>
    <w:rsid w:val="00773339"/>
    <w:rsid w:val="0081728B"/>
    <w:rsid w:val="00907E29"/>
    <w:rsid w:val="00910EE7"/>
    <w:rsid w:val="00944DCC"/>
    <w:rsid w:val="009D1273"/>
    <w:rsid w:val="00A14E59"/>
    <w:rsid w:val="00A917B8"/>
    <w:rsid w:val="00AA2A82"/>
    <w:rsid w:val="00B5266D"/>
    <w:rsid w:val="00BA5084"/>
    <w:rsid w:val="00BF72AB"/>
    <w:rsid w:val="00C21309"/>
    <w:rsid w:val="00C4628E"/>
    <w:rsid w:val="00C63BEE"/>
    <w:rsid w:val="00CE71A9"/>
    <w:rsid w:val="00CF237C"/>
    <w:rsid w:val="00D95B33"/>
    <w:rsid w:val="00DE2B4F"/>
    <w:rsid w:val="00EA6EAE"/>
    <w:rsid w:val="00ED2361"/>
    <w:rsid w:val="00ED7EC7"/>
    <w:rsid w:val="00F12B03"/>
    <w:rsid w:val="00F912E2"/>
    <w:rsid w:val="00FC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822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361"/>
    <w:pPr>
      <w:ind w:left="720"/>
      <w:contextualSpacing/>
    </w:pPr>
  </w:style>
  <w:style w:type="character" w:customStyle="1" w:styleId="30">
    <w:name w:val="Заголовок 3 Знак"/>
    <w:basedOn w:val="a0"/>
    <w:link w:val="3"/>
    <w:uiPriority w:val="9"/>
    <w:semiHidden/>
    <w:rsid w:val="005822C0"/>
    <w:rPr>
      <w:rFonts w:asciiTheme="majorHAnsi" w:eastAsiaTheme="majorEastAsia" w:hAnsiTheme="majorHAnsi" w:cstheme="majorBidi"/>
      <w:b/>
      <w:bCs/>
      <w:color w:val="4F81BD" w:themeColor="accent1"/>
    </w:rPr>
  </w:style>
  <w:style w:type="paragraph" w:styleId="a4">
    <w:name w:val="No Spacing"/>
    <w:uiPriority w:val="1"/>
    <w:qFormat/>
    <w:rsid w:val="005822C0"/>
    <w:pPr>
      <w:spacing w:after="0" w:line="240" w:lineRule="auto"/>
    </w:pPr>
  </w:style>
  <w:style w:type="paragraph" w:styleId="a5">
    <w:name w:val="Balloon Text"/>
    <w:basedOn w:val="a"/>
    <w:link w:val="a6"/>
    <w:uiPriority w:val="99"/>
    <w:semiHidden/>
    <w:unhideWhenUsed/>
    <w:rsid w:val="00676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754"/>
    <w:rPr>
      <w:rFonts w:ascii="Tahoma" w:hAnsi="Tahoma" w:cs="Tahoma"/>
      <w:sz w:val="16"/>
      <w:szCs w:val="16"/>
    </w:rPr>
  </w:style>
  <w:style w:type="character" w:styleId="a7">
    <w:name w:val="Hyperlink"/>
    <w:basedOn w:val="a0"/>
    <w:uiPriority w:val="99"/>
    <w:unhideWhenUsed/>
    <w:rsid w:val="001D7270"/>
    <w:rPr>
      <w:color w:val="0000FF" w:themeColor="hyperlink"/>
      <w:u w:val="single"/>
    </w:rPr>
  </w:style>
  <w:style w:type="character" w:customStyle="1" w:styleId="UnresolvedMention">
    <w:name w:val="Unresolved Mention"/>
    <w:basedOn w:val="a0"/>
    <w:uiPriority w:val="99"/>
    <w:semiHidden/>
    <w:unhideWhenUsed/>
    <w:rsid w:val="001D7270"/>
    <w:rPr>
      <w:color w:val="605E5C"/>
      <w:shd w:val="clear" w:color="auto" w:fill="E1DFDD"/>
    </w:rPr>
  </w:style>
  <w:style w:type="character" w:styleId="a8">
    <w:name w:val="FollowedHyperlink"/>
    <w:basedOn w:val="a0"/>
    <w:uiPriority w:val="99"/>
    <w:semiHidden/>
    <w:unhideWhenUsed/>
    <w:rsid w:val="007721C0"/>
    <w:rPr>
      <w:color w:val="800080" w:themeColor="followedHyperlink"/>
      <w:u w:val="single"/>
    </w:rPr>
  </w:style>
  <w:style w:type="table" w:styleId="a9">
    <w:name w:val="Table Grid"/>
    <w:basedOn w:val="a1"/>
    <w:uiPriority w:val="59"/>
    <w:unhideWhenUsed/>
    <w:rsid w:val="0049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822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361"/>
    <w:pPr>
      <w:ind w:left="720"/>
      <w:contextualSpacing/>
    </w:pPr>
  </w:style>
  <w:style w:type="character" w:customStyle="1" w:styleId="30">
    <w:name w:val="Заголовок 3 Знак"/>
    <w:basedOn w:val="a0"/>
    <w:link w:val="3"/>
    <w:uiPriority w:val="9"/>
    <w:semiHidden/>
    <w:rsid w:val="005822C0"/>
    <w:rPr>
      <w:rFonts w:asciiTheme="majorHAnsi" w:eastAsiaTheme="majorEastAsia" w:hAnsiTheme="majorHAnsi" w:cstheme="majorBidi"/>
      <w:b/>
      <w:bCs/>
      <w:color w:val="4F81BD" w:themeColor="accent1"/>
    </w:rPr>
  </w:style>
  <w:style w:type="paragraph" w:styleId="a4">
    <w:name w:val="No Spacing"/>
    <w:uiPriority w:val="1"/>
    <w:qFormat/>
    <w:rsid w:val="005822C0"/>
    <w:pPr>
      <w:spacing w:after="0" w:line="240" w:lineRule="auto"/>
    </w:pPr>
  </w:style>
  <w:style w:type="paragraph" w:styleId="a5">
    <w:name w:val="Balloon Text"/>
    <w:basedOn w:val="a"/>
    <w:link w:val="a6"/>
    <w:uiPriority w:val="99"/>
    <w:semiHidden/>
    <w:unhideWhenUsed/>
    <w:rsid w:val="00676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754"/>
    <w:rPr>
      <w:rFonts w:ascii="Tahoma" w:hAnsi="Tahoma" w:cs="Tahoma"/>
      <w:sz w:val="16"/>
      <w:szCs w:val="16"/>
    </w:rPr>
  </w:style>
  <w:style w:type="character" w:styleId="a7">
    <w:name w:val="Hyperlink"/>
    <w:basedOn w:val="a0"/>
    <w:uiPriority w:val="99"/>
    <w:unhideWhenUsed/>
    <w:rsid w:val="001D7270"/>
    <w:rPr>
      <w:color w:val="0000FF" w:themeColor="hyperlink"/>
      <w:u w:val="single"/>
    </w:rPr>
  </w:style>
  <w:style w:type="character" w:customStyle="1" w:styleId="UnresolvedMention">
    <w:name w:val="Unresolved Mention"/>
    <w:basedOn w:val="a0"/>
    <w:uiPriority w:val="99"/>
    <w:semiHidden/>
    <w:unhideWhenUsed/>
    <w:rsid w:val="001D7270"/>
    <w:rPr>
      <w:color w:val="605E5C"/>
      <w:shd w:val="clear" w:color="auto" w:fill="E1DFDD"/>
    </w:rPr>
  </w:style>
  <w:style w:type="character" w:styleId="a8">
    <w:name w:val="FollowedHyperlink"/>
    <w:basedOn w:val="a0"/>
    <w:uiPriority w:val="99"/>
    <w:semiHidden/>
    <w:unhideWhenUsed/>
    <w:rsid w:val="007721C0"/>
    <w:rPr>
      <w:color w:val="800080" w:themeColor="followedHyperlink"/>
      <w:u w:val="single"/>
    </w:rPr>
  </w:style>
  <w:style w:type="table" w:styleId="a9">
    <w:name w:val="Table Grid"/>
    <w:basedOn w:val="a1"/>
    <w:uiPriority w:val="59"/>
    <w:unhideWhenUsed/>
    <w:rsid w:val="0049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s://b5.cooksy.ru/articles/massa-bumagi-a4-ploschadyu-1m2/" TargetMode="External"/><Relationship Id="rId3" Type="http://schemas.microsoft.com/office/2007/relationships/stylesWithEffects" Target="stylesWithEffects.xml"/><Relationship Id="rId21" Type="http://schemas.openxmlformats.org/officeDocument/2006/relationships/hyperlink" Target="https://bydom.ru/news/read/standartnye-razmery-obreznoj-doski-brusa-i-bruska-gost.html"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truck.ironhorse.ru/gaz-3309.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kz-nn.ru/catalog/kirpich/kirpich-ryadovoj/kirpich-polnotelyj-m-200-(pechnoj)" TargetMode="External"/><Relationship Id="rId20" Type="http://schemas.openxmlformats.org/officeDocument/2006/relationships/hyperlink" Target="https://znaytovar.ru/new2528.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teh.com/specs/gruzopodyomnost-bortovoj-gazeli" TargetMode="External"/><Relationship Id="rId23" Type="http://schemas.openxmlformats.org/officeDocument/2006/relationships/hyperlink" Target="https://www.avtodispetcher.ru/distance/routemap?from=%D0%9C%D0%BE%D1%81%D0%BA%D0%B2%D0%B0&amp;to=%D0%9A%D0%BE%D0%BB%D0%BE%D0%BC%D0%BD%D0%B0" TargetMode="External"/><Relationship Id="rId10" Type="http://schemas.openxmlformats.org/officeDocument/2006/relationships/image" Target="media/image5.jpeg"/><Relationship Id="rId19" Type="http://schemas.openxmlformats.org/officeDocument/2006/relationships/hyperlink" Target="https://listvenniza.com/catalog/sosna/brus-obreznoj-sosn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avtodor-tr.ru/road/m-11/" TargetMode="External"/><Relationship Id="rId22" Type="http://schemas.openxmlformats.org/officeDocument/2006/relationships/hyperlink" Target="https://your-online.ru/fuel-consum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28</cp:revision>
  <dcterms:created xsi:type="dcterms:W3CDTF">2023-06-08T20:00:00Z</dcterms:created>
  <dcterms:modified xsi:type="dcterms:W3CDTF">2023-06-28T21:15:00Z</dcterms:modified>
</cp:coreProperties>
</file>