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D2" w:rsidRPr="009D1622" w:rsidRDefault="007224D2" w:rsidP="009D16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Конспект урока</w:t>
      </w:r>
    </w:p>
    <w:p w:rsidR="009175BC" w:rsidRPr="009D1622" w:rsidRDefault="007224D2" w:rsidP="009D16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по литературному чтению</w:t>
      </w:r>
    </w:p>
    <w:p w:rsidR="007224D2" w:rsidRPr="009D1622" w:rsidRDefault="007224D2" w:rsidP="009D16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2 класс, РО</w:t>
      </w:r>
    </w:p>
    <w:p w:rsidR="007224D2" w:rsidRPr="009D1622" w:rsidRDefault="007224D2" w:rsidP="009D16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Тема: Бытовая сказка «Солдатская загадка»</w:t>
      </w:r>
    </w:p>
    <w:p w:rsidR="007224D2" w:rsidRPr="009D1622" w:rsidRDefault="007224D2" w:rsidP="009D16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224D2" w:rsidRPr="009D1622" w:rsidRDefault="00C11FCF" w:rsidP="009D1622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(Исследовательская работа)</w:t>
      </w:r>
    </w:p>
    <w:p w:rsidR="006B00FA" w:rsidRPr="009D1622" w:rsidRDefault="006B00FA" w:rsidP="006B00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B00FA" w:rsidRPr="009D1622" w:rsidRDefault="006B00FA" w:rsidP="006B00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6B00FA" w:rsidRPr="009D1622" w:rsidRDefault="006B00FA" w:rsidP="006B00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Подготовила и разработала</w:t>
      </w:r>
    </w:p>
    <w:p w:rsidR="006B00FA" w:rsidRPr="009D1622" w:rsidRDefault="006B00FA" w:rsidP="006B00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 xml:space="preserve"> у</w:t>
      </w:r>
      <w:r w:rsidR="004E638B" w:rsidRPr="009D1622">
        <w:rPr>
          <w:rFonts w:ascii="Times New Roman" w:hAnsi="Times New Roman" w:cs="Times New Roman"/>
          <w:sz w:val="24"/>
          <w:szCs w:val="24"/>
        </w:rPr>
        <w:t xml:space="preserve">читель </w:t>
      </w:r>
      <w:r w:rsidRPr="009D1622">
        <w:rPr>
          <w:rFonts w:ascii="Times New Roman" w:hAnsi="Times New Roman" w:cs="Times New Roman"/>
          <w:sz w:val="24"/>
          <w:szCs w:val="24"/>
        </w:rPr>
        <w:t xml:space="preserve">высшей категории </w:t>
      </w:r>
    </w:p>
    <w:p w:rsidR="006B00FA" w:rsidRPr="009D1622" w:rsidRDefault="006B00FA" w:rsidP="006B00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 xml:space="preserve">МАОУ  Школа №128 ГО город Уфа </w:t>
      </w:r>
    </w:p>
    <w:p w:rsidR="004E638B" w:rsidRPr="009D1622" w:rsidRDefault="004E638B" w:rsidP="006B00F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Родионова Т</w:t>
      </w:r>
      <w:r w:rsidR="006B00FA" w:rsidRPr="009D1622">
        <w:rPr>
          <w:rFonts w:ascii="Times New Roman" w:hAnsi="Times New Roman" w:cs="Times New Roman"/>
          <w:sz w:val="24"/>
          <w:szCs w:val="24"/>
        </w:rPr>
        <w:t>атьяна Борисовна</w:t>
      </w:r>
    </w:p>
    <w:p w:rsidR="006B00FA" w:rsidRDefault="006B00FA" w:rsidP="004E638B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E638B" w:rsidRPr="009D1622" w:rsidRDefault="004E638B" w:rsidP="004E638B">
      <w:pPr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 xml:space="preserve">Тема: Русская народная бытовая сказка, ее особенности. Характеристика персонажей. </w:t>
      </w:r>
    </w:p>
    <w:p w:rsidR="00741B5C" w:rsidRPr="009D1622" w:rsidRDefault="00741B5C" w:rsidP="004E638B">
      <w:pPr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 xml:space="preserve">Цель: знакомство со сказкой, анализ текста, сравнение </w:t>
      </w:r>
      <w:proofErr w:type="gramStart"/>
      <w:r w:rsidRPr="009D16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1622">
        <w:rPr>
          <w:rFonts w:ascii="Times New Roman" w:hAnsi="Times New Roman" w:cs="Times New Roman"/>
          <w:sz w:val="24"/>
          <w:szCs w:val="24"/>
        </w:rPr>
        <w:t xml:space="preserve"> волшебной и о животных.</w:t>
      </w:r>
    </w:p>
    <w:tbl>
      <w:tblPr>
        <w:tblStyle w:val="a3"/>
        <w:tblW w:w="0" w:type="auto"/>
        <w:tblLayout w:type="fixed"/>
        <w:tblLook w:val="04A0"/>
      </w:tblPr>
      <w:tblGrid>
        <w:gridCol w:w="3696"/>
        <w:gridCol w:w="2933"/>
        <w:gridCol w:w="3016"/>
        <w:gridCol w:w="2654"/>
        <w:gridCol w:w="2654"/>
      </w:tblGrid>
      <w:tr w:rsidR="00FB1B23" w:rsidRPr="009D1622" w:rsidTr="00FB1B23">
        <w:tc>
          <w:tcPr>
            <w:tcW w:w="3696" w:type="dxa"/>
          </w:tcPr>
          <w:p w:rsidR="00FB1B23" w:rsidRPr="009D1622" w:rsidRDefault="00FB1B23" w:rsidP="0074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933" w:type="dxa"/>
          </w:tcPr>
          <w:p w:rsidR="00FB1B23" w:rsidRPr="009D1622" w:rsidRDefault="00FB1B23" w:rsidP="0074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016" w:type="dxa"/>
          </w:tcPr>
          <w:p w:rsidR="00FB1B23" w:rsidRPr="009D1622" w:rsidRDefault="00FB1B23" w:rsidP="0074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654" w:type="dxa"/>
          </w:tcPr>
          <w:p w:rsidR="00FB1B23" w:rsidRPr="009D1622" w:rsidRDefault="00FB1B23" w:rsidP="0074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654" w:type="dxa"/>
          </w:tcPr>
          <w:p w:rsidR="00FB1B23" w:rsidRPr="009D1622" w:rsidRDefault="00FB1B23" w:rsidP="0074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FB1B23" w:rsidRPr="009D1622" w:rsidTr="00FB1B23">
        <w:tc>
          <w:tcPr>
            <w:tcW w:w="3696" w:type="dxa"/>
          </w:tcPr>
          <w:p w:rsidR="00FB1B23" w:rsidRPr="009D1622" w:rsidRDefault="00FB1B23" w:rsidP="00C1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-Уважительное отношение к солдатам, защитникам Родины. </w:t>
            </w:r>
          </w:p>
          <w:p w:rsidR="00FB1B23" w:rsidRPr="009D1622" w:rsidRDefault="00FB1B23" w:rsidP="00C1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-Интерес к познанию характера человека. </w:t>
            </w:r>
          </w:p>
          <w:p w:rsidR="00FB1B23" w:rsidRPr="009D1622" w:rsidRDefault="00FB1B23" w:rsidP="00BB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-Ценностное отношение к  народной мудрости. </w:t>
            </w:r>
          </w:p>
        </w:tc>
        <w:tc>
          <w:tcPr>
            <w:tcW w:w="2933" w:type="dxa"/>
          </w:tcPr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тип сказки, структуру, особенности.</w:t>
            </w:r>
          </w:p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Мотив: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помочь группе и классу в исследовании текста новой сказки.</w:t>
            </w:r>
          </w:p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 использовать средства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: учебные пособия, толковый словарь, таблицы, презентацию.</w:t>
            </w:r>
          </w:p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: самоконтроль, взаимоконтроль.</w:t>
            </w:r>
          </w:p>
          <w:p w:rsidR="00FB1B23" w:rsidRPr="009D1622" w:rsidRDefault="00FB1B23" w:rsidP="00FB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Уровень самостоятельности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: самостоятельный поиск.</w:t>
            </w:r>
          </w:p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Продуктивность деятельности: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вариантов ответа.</w:t>
            </w:r>
          </w:p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Выполняемые операции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: выбор правильного ответа, поиск ответа на вопрос в тексте, характеристика героев, заполнение таблицы.</w:t>
            </w:r>
          </w:p>
        </w:tc>
        <w:tc>
          <w:tcPr>
            <w:tcW w:w="2654" w:type="dxa"/>
          </w:tcPr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сотрудничество: распределение функций в группе.</w:t>
            </w:r>
          </w:p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сотрудничество: постановка вопросов, внесение предложений.</w:t>
            </w:r>
          </w:p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конфликтов.</w:t>
            </w:r>
          </w:p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поведением.</w:t>
            </w:r>
          </w:p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речь.</w:t>
            </w:r>
          </w:p>
          <w:p w:rsidR="00FB1B23" w:rsidRPr="009D1622" w:rsidRDefault="00FB1B23" w:rsidP="00277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B1B23" w:rsidRPr="009D1622" w:rsidRDefault="00FB1B23" w:rsidP="00F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-умение передать характер героев в чтении по ролям,</w:t>
            </w:r>
          </w:p>
          <w:p w:rsidR="00FB1B23" w:rsidRPr="009D1622" w:rsidRDefault="00FB1B23" w:rsidP="00F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-умение передать сказочную интонацию, </w:t>
            </w:r>
          </w:p>
          <w:p w:rsidR="00FB1B23" w:rsidRPr="009D1622" w:rsidRDefault="00FB1B23" w:rsidP="00F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-умение заполнять  таблицу</w:t>
            </w:r>
          </w:p>
          <w:p w:rsidR="00FB1B23" w:rsidRPr="009D1622" w:rsidRDefault="00FB1B23" w:rsidP="00F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поиск ответа на вопрос в тексте</w:t>
            </w:r>
          </w:p>
        </w:tc>
      </w:tr>
    </w:tbl>
    <w:p w:rsidR="00C9581C" w:rsidRPr="009D1622" w:rsidRDefault="00C9581C" w:rsidP="00C9581C">
      <w:pPr>
        <w:rPr>
          <w:rFonts w:ascii="Times New Roman" w:hAnsi="Times New Roman" w:cs="Times New Roman"/>
          <w:sz w:val="24"/>
          <w:szCs w:val="24"/>
        </w:rPr>
      </w:pPr>
    </w:p>
    <w:p w:rsidR="00FB1B23" w:rsidRPr="009D1622" w:rsidRDefault="00FB1B23" w:rsidP="00C958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1"/>
        <w:gridCol w:w="2891"/>
        <w:gridCol w:w="7384"/>
        <w:gridCol w:w="2920"/>
      </w:tblGrid>
      <w:tr w:rsidR="00C9581C" w:rsidRPr="009D1622" w:rsidTr="00D55155">
        <w:tc>
          <w:tcPr>
            <w:tcW w:w="1591" w:type="dxa"/>
          </w:tcPr>
          <w:p w:rsidR="00C9581C" w:rsidRPr="009D1622" w:rsidRDefault="00C9581C" w:rsidP="00C9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891" w:type="dxa"/>
          </w:tcPr>
          <w:p w:rsidR="00C9581C" w:rsidRPr="009D1622" w:rsidRDefault="00C9581C" w:rsidP="00C9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384" w:type="dxa"/>
          </w:tcPr>
          <w:p w:rsidR="00C9581C" w:rsidRPr="009D1622" w:rsidRDefault="00C9581C" w:rsidP="00C9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20" w:type="dxa"/>
          </w:tcPr>
          <w:p w:rsidR="00C9581C" w:rsidRPr="009D1622" w:rsidRDefault="00C9581C" w:rsidP="00C9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C9581C" w:rsidRPr="009D1622" w:rsidTr="00D55155">
        <w:trPr>
          <w:cantSplit/>
          <w:trHeight w:val="1134"/>
        </w:trPr>
        <w:tc>
          <w:tcPr>
            <w:tcW w:w="1591" w:type="dxa"/>
            <w:textDirection w:val="btLr"/>
          </w:tcPr>
          <w:p w:rsidR="00C9581C" w:rsidRPr="00197E6A" w:rsidRDefault="00C9581C" w:rsidP="00C958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класса</w:t>
            </w:r>
          </w:p>
        </w:tc>
        <w:tc>
          <w:tcPr>
            <w:tcW w:w="2891" w:type="dxa"/>
          </w:tcPr>
          <w:p w:rsidR="00C9581C" w:rsidRPr="009D1622" w:rsidRDefault="00C9581C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настроя, благоприятствующего творческой деятельности</w:t>
            </w:r>
          </w:p>
        </w:tc>
        <w:tc>
          <w:tcPr>
            <w:tcW w:w="7384" w:type="dxa"/>
          </w:tcPr>
          <w:p w:rsidR="00C9581C" w:rsidRPr="009D1622" w:rsidRDefault="000C3C4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Сегодня на уроке нам предстоит большая работа. Вспомним правила работы в группе.</w:t>
            </w:r>
          </w:p>
          <w:p w:rsidR="000C3C41" w:rsidRPr="009D1622" w:rsidRDefault="000C3C4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Чтобы выполнить работу быстро и правильно нам нужно соблюдать определенные правила. Некоторые из них записаны на доске, прочитайте и скажите, что вы о них думаете.</w:t>
            </w:r>
          </w:p>
          <w:p w:rsidR="000C3C41" w:rsidRPr="009D1622" w:rsidRDefault="000C3C4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A9" w:rsidRPr="009D1622" w:rsidRDefault="008C69A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A9" w:rsidRPr="009D1622" w:rsidRDefault="008C69A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Запись на доске: Нам важно:</w:t>
            </w:r>
          </w:p>
          <w:p w:rsidR="008C69A9" w:rsidRPr="009D1622" w:rsidRDefault="008C69A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Доказать свою точку зрения.</w:t>
            </w:r>
          </w:p>
          <w:p w:rsidR="008C69A9" w:rsidRPr="009D1622" w:rsidRDefault="00A709BC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8C69A9"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еребивать товарищей</w:t>
            </w:r>
            <w:r w:rsidR="008C69A9"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9A9" w:rsidRPr="009D1622" w:rsidRDefault="008C69A9" w:rsidP="008C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Видеть глубину и красоту слова.</w:t>
            </w:r>
          </w:p>
          <w:p w:rsidR="008C69A9" w:rsidRPr="009D1622" w:rsidRDefault="008C69A9" w:rsidP="008C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Выкрикивать свое мнение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9A9" w:rsidRPr="009D1622" w:rsidRDefault="008C69A9" w:rsidP="008C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Внимательно выслушивать мнение товарищей.</w:t>
            </w:r>
          </w:p>
          <w:p w:rsidR="008C69A9" w:rsidRPr="009D1622" w:rsidRDefault="008C69A9" w:rsidP="008C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Молчать, когда спрашивают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9A9" w:rsidRPr="009D1622" w:rsidRDefault="008C69A9" w:rsidP="008C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512B53" w:rsidRPr="009D1622">
              <w:rPr>
                <w:rFonts w:ascii="Times New Roman" w:hAnsi="Times New Roman" w:cs="Times New Roman"/>
                <w:sz w:val="24"/>
                <w:szCs w:val="24"/>
              </w:rPr>
              <w:t>ыть готовым протянуть руку помощи.</w:t>
            </w:r>
          </w:p>
          <w:p w:rsidR="00512B53" w:rsidRPr="009D1622" w:rsidRDefault="00512B53" w:rsidP="005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Бояться высказывать своё мнение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B53" w:rsidRPr="009D1622" w:rsidRDefault="00512B53" w:rsidP="005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Использовать знание и умения,</w:t>
            </w:r>
          </w:p>
          <w:p w:rsidR="00512B53" w:rsidRPr="009D1622" w:rsidRDefault="00512B53" w:rsidP="005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на других уроках.</w:t>
            </w:r>
          </w:p>
          <w:p w:rsidR="00512B53" w:rsidRPr="009D1622" w:rsidRDefault="00512B53" w:rsidP="005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Обижаться и обижать товарищей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B53" w:rsidRPr="009D1622" w:rsidRDefault="00512B53" w:rsidP="005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Быстро и дружно работать в паре и группе. </w:t>
            </w:r>
          </w:p>
          <w:p w:rsidR="00512B53" w:rsidRPr="009D1622" w:rsidRDefault="00512B53" w:rsidP="0051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16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Быть бесполезным для товарищей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B53" w:rsidRPr="009D1622" w:rsidRDefault="00512B53" w:rsidP="00512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9581C" w:rsidRPr="009D1622" w:rsidRDefault="00C9581C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41" w:rsidRPr="009D1622" w:rsidRDefault="000C3C4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Дети называют.</w:t>
            </w:r>
          </w:p>
          <w:p w:rsidR="000C3C41" w:rsidRPr="009D1622" w:rsidRDefault="000C3C4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41" w:rsidRPr="009D1622" w:rsidRDefault="000C3C4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41" w:rsidRPr="009D1622" w:rsidRDefault="000C3C4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41" w:rsidRPr="009D1622" w:rsidRDefault="000C3C4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Дети читают правила и исключают те</w:t>
            </w:r>
            <w:r w:rsidR="008C69A9" w:rsidRPr="009D1622">
              <w:rPr>
                <w:rFonts w:ascii="Times New Roman" w:hAnsi="Times New Roman" w:cs="Times New Roman"/>
                <w:sz w:val="24"/>
                <w:szCs w:val="24"/>
              </w:rPr>
              <w:t>, которые не подходят для работы на уроке. Объясняют почему. Лишнее убирается.</w:t>
            </w:r>
          </w:p>
        </w:tc>
      </w:tr>
      <w:tr w:rsidR="00C9581C" w:rsidRPr="009D1622" w:rsidTr="00D55155">
        <w:tc>
          <w:tcPr>
            <w:tcW w:w="1591" w:type="dxa"/>
          </w:tcPr>
          <w:p w:rsidR="00C9581C" w:rsidRPr="009D1622" w:rsidRDefault="00C9581C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9581C" w:rsidRPr="009D1622" w:rsidRDefault="00C9581C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</w:tcPr>
          <w:p w:rsidR="00A709BC" w:rsidRPr="009D1622" w:rsidRDefault="003479BA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B53"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решили, что эти правила нам не подходят? </w:t>
            </w:r>
          </w:p>
          <w:p w:rsidR="00C9581C" w:rsidRPr="009D1622" w:rsidRDefault="00A709BC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B53" w:rsidRPr="009D1622">
              <w:rPr>
                <w:rFonts w:ascii="Times New Roman" w:hAnsi="Times New Roman" w:cs="Times New Roman"/>
                <w:sz w:val="24"/>
                <w:szCs w:val="24"/>
              </w:rPr>
              <w:t>Прочитайте, как же мы будем работать на уроке.</w:t>
            </w:r>
          </w:p>
        </w:tc>
        <w:tc>
          <w:tcPr>
            <w:tcW w:w="2920" w:type="dxa"/>
          </w:tcPr>
          <w:p w:rsidR="00512B53" w:rsidRPr="009D1622" w:rsidRDefault="00512B53" w:rsidP="00FB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Оставшиеся правила прочитываются хором.</w:t>
            </w:r>
          </w:p>
        </w:tc>
      </w:tr>
      <w:tr w:rsidR="00C9581C" w:rsidRPr="009D1622" w:rsidTr="003479BA">
        <w:trPr>
          <w:cantSplit/>
          <w:trHeight w:val="2523"/>
        </w:trPr>
        <w:tc>
          <w:tcPr>
            <w:tcW w:w="1591" w:type="dxa"/>
            <w:textDirection w:val="btLr"/>
          </w:tcPr>
          <w:p w:rsidR="00C9581C" w:rsidRPr="00197E6A" w:rsidRDefault="003479BA" w:rsidP="003479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Определение темы и задач урока</w:t>
            </w:r>
          </w:p>
        </w:tc>
        <w:tc>
          <w:tcPr>
            <w:tcW w:w="2891" w:type="dxa"/>
          </w:tcPr>
          <w:p w:rsidR="00C9581C" w:rsidRPr="009D1622" w:rsidRDefault="003479BA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об особенностях жанра «сказка».</w:t>
            </w:r>
          </w:p>
        </w:tc>
        <w:tc>
          <w:tcPr>
            <w:tcW w:w="7384" w:type="dxa"/>
          </w:tcPr>
          <w:p w:rsidR="007D2E19" w:rsidRPr="009D1622" w:rsidRDefault="003479BA" w:rsidP="007D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Дорогие читатели, сегодня вас ждет знакомство  с одной из самых интересных русских народных сказок</w:t>
            </w:r>
            <w:r w:rsidR="005A0846"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«Солдатская загадка».</w:t>
            </w:r>
            <w:r w:rsidR="007D2E19"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E19"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>Слайд 1.</w:t>
            </w:r>
          </w:p>
          <w:p w:rsidR="00C9581C" w:rsidRPr="009D1622" w:rsidRDefault="00C9581C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6" w:rsidRPr="009D1622" w:rsidRDefault="005A084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Прежде чем читать ее, вспомните особенности жанра «сказка». Посоветуйтесь в группах.</w:t>
            </w:r>
          </w:p>
          <w:p w:rsidR="007D2E19" w:rsidRPr="009D1622" w:rsidRDefault="007D2E1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7D2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обратимся к </w:t>
            </w: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словарику читателя 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и проверим свои ответы. </w:t>
            </w: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>Слайд 2.</w:t>
            </w:r>
          </w:p>
          <w:p w:rsidR="007D2E19" w:rsidRPr="009D1622" w:rsidRDefault="007D2E19" w:rsidP="007D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мы поставим сегодня на уроке? </w:t>
            </w:r>
          </w:p>
          <w:p w:rsidR="007D2E19" w:rsidRPr="009D1622" w:rsidRDefault="007D2E19" w:rsidP="007D2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Какие задачи для исследования сказки поставим?</w:t>
            </w:r>
          </w:p>
          <w:p w:rsidR="00567DD6" w:rsidRPr="009D1622" w:rsidRDefault="00567DD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D6" w:rsidRPr="009D1622" w:rsidRDefault="00567DD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D6" w:rsidRPr="009D1622" w:rsidRDefault="00567DD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D6" w:rsidRPr="009D1622" w:rsidRDefault="00567DD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D6" w:rsidRPr="009D1622" w:rsidRDefault="00567DD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D6" w:rsidRPr="009D1622" w:rsidRDefault="00567DD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D6" w:rsidRPr="009D1622" w:rsidRDefault="00567DD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D6" w:rsidRPr="009D1622" w:rsidRDefault="00567DD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D6" w:rsidRPr="009D1622" w:rsidRDefault="00567DD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Сегодня на уроке мы выполним первые три задачи, а на следующем уроке выполним четвертую.</w:t>
            </w:r>
          </w:p>
          <w:p w:rsidR="00567DD6" w:rsidRPr="009D1622" w:rsidRDefault="00567DD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2E19" w:rsidRPr="009D1622" w:rsidRDefault="007D2E1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9581C" w:rsidRPr="009D1622" w:rsidRDefault="00C9581C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6" w:rsidRPr="009D1622" w:rsidRDefault="005A084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6" w:rsidRPr="009D1622" w:rsidRDefault="005A084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46" w:rsidRPr="009D1622" w:rsidRDefault="005A0846" w:rsidP="005A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Дети советуются в группах. Отвечают: сказка отличается фантастической условностью, на долю героев выпадают испытания</w:t>
            </w:r>
            <w:r w:rsidR="007D2E19" w:rsidRPr="009D1622">
              <w:rPr>
                <w:rFonts w:ascii="Times New Roman" w:hAnsi="Times New Roman" w:cs="Times New Roman"/>
                <w:sz w:val="24"/>
                <w:szCs w:val="24"/>
              </w:rPr>
              <w:t>; есть герои-помощники.</w:t>
            </w:r>
          </w:p>
          <w:p w:rsidR="007D2E19" w:rsidRPr="009D1622" w:rsidRDefault="007D2E19" w:rsidP="005A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5A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5A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19" w:rsidRPr="009D1622" w:rsidRDefault="007D2E19" w:rsidP="005A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Познакомиться с новой сказкой.</w:t>
            </w:r>
          </w:p>
          <w:p w:rsidR="007D2E19" w:rsidRPr="009D1622" w:rsidRDefault="007D2E19" w:rsidP="005A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3F3F" w:rsidRPr="009D1622">
              <w:rPr>
                <w:rFonts w:ascii="Times New Roman" w:hAnsi="Times New Roman" w:cs="Times New Roman"/>
                <w:sz w:val="24"/>
                <w:szCs w:val="24"/>
              </w:rPr>
              <w:t>определить главных героев, их характер;</w:t>
            </w:r>
            <w:r w:rsidR="00567DD6"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F3F" w:rsidRPr="009D162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67DD6"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вид сказки; </w:t>
            </w:r>
          </w:p>
          <w:p w:rsidR="00567DD6" w:rsidRPr="009D1622" w:rsidRDefault="00567DD6" w:rsidP="005A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3) определить чему учит сказка;</w:t>
            </w:r>
          </w:p>
          <w:p w:rsidR="00567DD6" w:rsidRPr="009D1622" w:rsidRDefault="00567DD6" w:rsidP="005A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4) научиться </w:t>
            </w:r>
            <w:proofErr w:type="gram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читать сказку.</w:t>
            </w:r>
          </w:p>
        </w:tc>
      </w:tr>
      <w:tr w:rsidR="00E964C6" w:rsidRPr="009D1622" w:rsidTr="00FD4715">
        <w:trPr>
          <w:cantSplit/>
          <w:trHeight w:val="10199"/>
        </w:trPr>
        <w:tc>
          <w:tcPr>
            <w:tcW w:w="1591" w:type="dxa"/>
            <w:vMerge w:val="restart"/>
            <w:textDirection w:val="btLr"/>
          </w:tcPr>
          <w:p w:rsidR="00E964C6" w:rsidRPr="00197E6A" w:rsidRDefault="00E964C6" w:rsidP="00FD4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Исследовательская работа</w:t>
            </w:r>
          </w:p>
        </w:tc>
        <w:tc>
          <w:tcPr>
            <w:tcW w:w="2891" w:type="dxa"/>
          </w:tcPr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Исследовать  те</w:t>
            </w:r>
            <w:proofErr w:type="gram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E964C6" w:rsidRPr="009D1622" w:rsidRDefault="00E964C6" w:rsidP="0084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Исследовать  те</w:t>
            </w:r>
            <w:proofErr w:type="gram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азки.</w:t>
            </w:r>
          </w:p>
          <w:p w:rsidR="00E964C6" w:rsidRPr="009D1622" w:rsidRDefault="00E964C6" w:rsidP="0084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</w:tcPr>
          <w:p w:rsidR="00E964C6" w:rsidRPr="009D1622" w:rsidRDefault="00E964C6" w:rsidP="00334404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прочитайте сказку. </w:t>
            </w:r>
          </w:p>
          <w:p w:rsidR="00E964C6" w:rsidRPr="009D1622" w:rsidRDefault="00E964C6" w:rsidP="00334404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Какие слова вам непонятны?</w:t>
            </w:r>
          </w:p>
          <w:p w:rsidR="00E964C6" w:rsidRPr="009D1622" w:rsidRDefault="00E964C6" w:rsidP="00334404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3. 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(словарная работа)</w:t>
            </w:r>
          </w:p>
          <w:p w:rsidR="00E964C6" w:rsidRPr="009D1622" w:rsidRDefault="00E964C6" w:rsidP="00334404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Работа в группах. Заполнение таблицы 1.</w:t>
            </w:r>
          </w:p>
          <w:p w:rsidR="00E964C6" w:rsidRPr="009D1622" w:rsidRDefault="00E964C6" w:rsidP="00334404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главных героев сказки. Какими качествами они обладают? </w:t>
            </w: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4. </w:t>
            </w:r>
          </w:p>
          <w:p w:rsidR="00E964C6" w:rsidRPr="009D1622" w:rsidRDefault="00E964C6" w:rsidP="00334404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964C6" w:rsidRPr="009D1622" w:rsidRDefault="00E964C6" w:rsidP="001A576E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64C6" w:rsidRPr="009D1622" w:rsidRDefault="00E964C6" w:rsidP="001A576E">
            <w:pPr>
              <w:tabs>
                <w:tab w:val="left" w:pos="1725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Проверьте свои ответы по таблице</w:t>
            </w: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>. Слайд 5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64C6" w:rsidRPr="009D1622" w:rsidRDefault="00E964C6" w:rsidP="001A576E">
            <w:pPr>
              <w:tabs>
                <w:tab w:val="left" w:pos="1725"/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Вернитесь к тексту сказки и выделите те слова, которые говорит старуха, которые говорит солдат.</w:t>
            </w: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Чем интересна речь героев сказки?</w:t>
            </w: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Давайте поговорим о каждом слове, действительно герои говорят загадками?</w:t>
            </w: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Где раньше находился петух? (Ищите ответ в тексте)</w:t>
            </w: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Это значит где?</w:t>
            </w: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Курухан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Куруханович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это кто?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А что же с ним случилось?</w:t>
            </w: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Что это значит?</w:t>
            </w: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1A576E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Дети зачитывают ответы.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Говорят загадками, замысловато, используют интересные слова.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Придумывают новые выражения.</w:t>
            </w:r>
          </w:p>
          <w:p w:rsidR="00E964C6" w:rsidRPr="009D1622" w:rsidRDefault="00D178B3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«…В городе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Печанском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, в посаде Сковородном, в деревне Горшковой».</w:t>
            </w:r>
          </w:p>
          <w:p w:rsidR="00044A31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A31" w:rsidRDefault="00044A3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31" w:rsidRDefault="00044A3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В печке, где ставятся сковородки и горшки.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Петух.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Сумин</w:t>
            </w:r>
            <w:proofErr w:type="gram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город переведен. 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В солдатскую сумку.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C6" w:rsidRPr="009D1622" w:rsidTr="00044A31">
        <w:trPr>
          <w:trHeight w:val="5093"/>
        </w:trPr>
        <w:tc>
          <w:tcPr>
            <w:tcW w:w="1591" w:type="dxa"/>
            <w:vMerge/>
          </w:tcPr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</w:tcPr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А что же случилось</w:t>
            </w:r>
            <w:proofErr w:type="gram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когда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Курухан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Куруханович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был переведен в Сумин город?</w:t>
            </w:r>
          </w:p>
          <w:p w:rsidR="00E964C6" w:rsidRPr="009D1622" w:rsidRDefault="00E964C6" w:rsidP="00FD4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Что это значит?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Сказка «Солдатская загадка» мудрая. Почему она так называется? Посоветуйтесь в группе.</w:t>
            </w: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tabs>
                <w:tab w:val="center" w:pos="3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А на его месте остался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Липан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Лыкович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Лапоть.</w:t>
            </w:r>
          </w:p>
          <w:p w:rsidR="00E964C6" w:rsidRPr="009D1622" w:rsidRDefault="00E964C6" w:rsidP="00FD4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6" w:rsidRPr="009D1622" w:rsidRDefault="00E964C6" w:rsidP="00FD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Сказка «Солдатская загадка» замысловатая: на загадку старухи («здравствует ли в городе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Печанском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Курухан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Куруханович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?») отвечают загадкой же («переведен в Суми</w:t>
            </w:r>
            <w:proofErr w:type="gram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город»). Значит</w:t>
            </w:r>
            <w:r w:rsidR="00044A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загадка старухи оборачивается загадкой для нее самой. Солдаты оказались мудрее, хитрее, смекалистее.</w:t>
            </w:r>
          </w:p>
        </w:tc>
      </w:tr>
      <w:tr w:rsidR="00C9581C" w:rsidRPr="009D1622" w:rsidTr="00E964C6">
        <w:trPr>
          <w:cantSplit/>
          <w:trHeight w:val="2108"/>
        </w:trPr>
        <w:tc>
          <w:tcPr>
            <w:tcW w:w="1591" w:type="dxa"/>
            <w:textDirection w:val="btLr"/>
          </w:tcPr>
          <w:p w:rsidR="00C9581C" w:rsidRPr="00197E6A" w:rsidRDefault="00E964C6" w:rsidP="00E964C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A">
              <w:rPr>
                <w:rFonts w:ascii="Times New Roman" w:hAnsi="Times New Roman" w:cs="Times New Roman"/>
                <w:b/>
                <w:sz w:val="24"/>
                <w:szCs w:val="24"/>
              </w:rPr>
              <w:t>4. Рефлексия.</w:t>
            </w:r>
          </w:p>
        </w:tc>
        <w:tc>
          <w:tcPr>
            <w:tcW w:w="2891" w:type="dxa"/>
          </w:tcPr>
          <w:p w:rsidR="00C9581C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Проверить умения анализировать сказку.</w:t>
            </w:r>
          </w:p>
        </w:tc>
        <w:tc>
          <w:tcPr>
            <w:tcW w:w="7384" w:type="dxa"/>
          </w:tcPr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А теперь дайте характеристику сказки по модели.</w:t>
            </w:r>
          </w:p>
          <w:p w:rsidR="00C9581C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8B3"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78B3"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178B3" w:rsidRPr="009D1622">
              <w:rPr>
                <w:rFonts w:ascii="Times New Roman" w:hAnsi="Times New Roman" w:cs="Times New Roman"/>
                <w:sz w:val="24"/>
                <w:szCs w:val="24"/>
              </w:rPr>
              <w:t>таблица 2).</w:t>
            </w:r>
          </w:p>
          <w:p w:rsidR="00D178B3" w:rsidRPr="009D1622" w:rsidRDefault="00D178B3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Проверьте себя. </w:t>
            </w: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8B3" w:rsidRPr="009D1622" w:rsidRDefault="00D178B3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Вид сказки?</w:t>
            </w:r>
          </w:p>
          <w:p w:rsidR="00D178B3" w:rsidRPr="009D1622" w:rsidRDefault="00DB18A2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Назовите критерии бытовой сказки</w:t>
            </w:r>
          </w:p>
          <w:p w:rsidR="00D178B3" w:rsidRPr="009D1622" w:rsidRDefault="00DB18A2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- Обратимся к словарику читателя. </w:t>
            </w:r>
            <w:r w:rsidRPr="009D1622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. (Бытовая сказка)</w:t>
            </w:r>
          </w:p>
          <w:p w:rsidR="00D178B3" w:rsidRPr="009D1622" w:rsidRDefault="00D178B3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9581C" w:rsidRPr="009D1622" w:rsidRDefault="00D178B3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178B3" w:rsidRPr="009D1622" w:rsidRDefault="00D178B3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9D1622" w:rsidRDefault="00D178B3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B3" w:rsidRPr="009D1622" w:rsidRDefault="00D178B3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Бытовая.</w:t>
            </w:r>
          </w:p>
          <w:p w:rsidR="00D178B3" w:rsidRPr="009D1622" w:rsidRDefault="00DB18A2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Дети называют.</w:t>
            </w:r>
          </w:p>
          <w:p w:rsidR="00D178B3" w:rsidRPr="009D1622" w:rsidRDefault="00D178B3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C6" w:rsidRPr="009D1622" w:rsidTr="00E964C6">
        <w:trPr>
          <w:cantSplit/>
          <w:trHeight w:val="2108"/>
        </w:trPr>
        <w:tc>
          <w:tcPr>
            <w:tcW w:w="1591" w:type="dxa"/>
            <w:textDirection w:val="btLr"/>
          </w:tcPr>
          <w:p w:rsidR="00E964C6" w:rsidRPr="00197E6A" w:rsidRDefault="00D178B3" w:rsidP="00E964C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Творческая  работа</w:t>
            </w:r>
          </w:p>
        </w:tc>
        <w:tc>
          <w:tcPr>
            <w:tcW w:w="2891" w:type="dxa"/>
          </w:tcPr>
          <w:p w:rsidR="00E964C6" w:rsidRPr="009D1622" w:rsidRDefault="00DB18A2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Инсценироване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7384" w:type="dxa"/>
          </w:tcPr>
          <w:p w:rsidR="00DB18A2" w:rsidRPr="009D1622" w:rsidRDefault="00DB18A2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Приготовимся к выразительному чтению сказки по ролям.</w:t>
            </w:r>
          </w:p>
          <w:p w:rsidR="00E964C6" w:rsidRPr="009D1622" w:rsidRDefault="00DB18A2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Какие умения нам важно передать при выразительном чтении по ролям? Посоветуйтесь в группах.</w:t>
            </w:r>
          </w:p>
        </w:tc>
        <w:tc>
          <w:tcPr>
            <w:tcW w:w="2920" w:type="dxa"/>
          </w:tcPr>
          <w:p w:rsidR="00E964C6" w:rsidRPr="009D1622" w:rsidRDefault="00E964C6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A2" w:rsidRPr="009D1622" w:rsidRDefault="00DB18A2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A2" w:rsidRPr="009D1622" w:rsidRDefault="00DB18A2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B18A2" w:rsidRPr="009D1622" w:rsidRDefault="00DB18A2" w:rsidP="0075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Умение передавать характер и настроение героев и рассказчика, умение интересно рассказывать об основном событии сказки, др</w:t>
            </w:r>
            <w:r w:rsidR="007534AD"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</w:t>
            </w:r>
            <w:proofErr w:type="spellStart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34AD" w:rsidRPr="009D162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тения.</w:t>
            </w:r>
          </w:p>
        </w:tc>
      </w:tr>
      <w:tr w:rsidR="007534AD" w:rsidRPr="009D1622" w:rsidTr="009D1622">
        <w:trPr>
          <w:cantSplit/>
          <w:trHeight w:val="2316"/>
        </w:trPr>
        <w:tc>
          <w:tcPr>
            <w:tcW w:w="1591" w:type="dxa"/>
            <w:textDirection w:val="btLr"/>
          </w:tcPr>
          <w:p w:rsidR="007534AD" w:rsidRPr="00197E6A" w:rsidRDefault="007534AD" w:rsidP="007534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A">
              <w:rPr>
                <w:rFonts w:ascii="Times New Roman" w:hAnsi="Times New Roman" w:cs="Times New Roman"/>
                <w:b/>
                <w:sz w:val="24"/>
                <w:szCs w:val="24"/>
              </w:rPr>
              <w:t>6. Представление  инсценировок. Обсуждение.</w:t>
            </w:r>
          </w:p>
        </w:tc>
        <w:tc>
          <w:tcPr>
            <w:tcW w:w="2891" w:type="dxa"/>
          </w:tcPr>
          <w:p w:rsidR="007534AD" w:rsidRPr="009D1622" w:rsidRDefault="007534AD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Представить свою работу, участвовать в обсуждении работ товарищей</w:t>
            </w:r>
            <w:r w:rsidR="00AE5769" w:rsidRPr="009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4" w:type="dxa"/>
          </w:tcPr>
          <w:p w:rsidR="007534AD" w:rsidRPr="009D1622" w:rsidRDefault="00AE576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Анализ работ в соответствии поставленными критериями.</w:t>
            </w:r>
          </w:p>
        </w:tc>
        <w:tc>
          <w:tcPr>
            <w:tcW w:w="2920" w:type="dxa"/>
          </w:tcPr>
          <w:p w:rsidR="007534AD" w:rsidRPr="009D1622" w:rsidRDefault="00AE576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Дети анализируют выступления, участвуют в обсуждении.</w:t>
            </w:r>
          </w:p>
        </w:tc>
      </w:tr>
      <w:tr w:rsidR="00AE5769" w:rsidRPr="009D1622" w:rsidTr="007534AD">
        <w:trPr>
          <w:cantSplit/>
          <w:trHeight w:val="2491"/>
        </w:trPr>
        <w:tc>
          <w:tcPr>
            <w:tcW w:w="1591" w:type="dxa"/>
            <w:textDirection w:val="btLr"/>
          </w:tcPr>
          <w:p w:rsidR="00AE5769" w:rsidRPr="00197E6A" w:rsidRDefault="00AE5769" w:rsidP="007534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E6A">
              <w:rPr>
                <w:rFonts w:ascii="Times New Roman" w:hAnsi="Times New Roman" w:cs="Times New Roman"/>
                <w:b/>
                <w:sz w:val="24"/>
                <w:szCs w:val="24"/>
              </w:rPr>
              <w:t>7. Итог урока и рефлексия.</w:t>
            </w:r>
          </w:p>
        </w:tc>
        <w:tc>
          <w:tcPr>
            <w:tcW w:w="2891" w:type="dxa"/>
          </w:tcPr>
          <w:p w:rsidR="00AE5769" w:rsidRPr="009D1622" w:rsidRDefault="00AE576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Обобщить и оценить работу на уроке, сформировать домашнее задание.</w:t>
            </w:r>
          </w:p>
        </w:tc>
        <w:tc>
          <w:tcPr>
            <w:tcW w:w="7384" w:type="dxa"/>
          </w:tcPr>
          <w:p w:rsidR="00AE5769" w:rsidRDefault="00AE576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Какие задачи мы ставили сегодня на уроке?</w:t>
            </w:r>
          </w:p>
          <w:p w:rsidR="00044A31" w:rsidRDefault="00044A31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учит нас эта сказка?</w:t>
            </w:r>
          </w:p>
          <w:p w:rsidR="00A712D9" w:rsidRDefault="00A712D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2D9">
              <w:rPr>
                <w:rFonts w:ascii="Times New Roman" w:hAnsi="Times New Roman" w:cs="Times New Roman"/>
                <w:b/>
                <w:sz w:val="24"/>
                <w:szCs w:val="24"/>
              </w:rPr>
              <w:t>Путника надо накормить, обогреть, предоставить ему уют, отдых. А тем более солдату, который защищает Родину, воюет за всех нас.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D9" w:rsidRPr="009D1622" w:rsidRDefault="00A712D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769" w:rsidRDefault="00AE576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Оцените работу своей</w:t>
            </w:r>
            <w:r w:rsidR="002C4190" w:rsidRPr="009D1622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достижению этих задач на оценочных листах.</w:t>
            </w:r>
          </w:p>
          <w:p w:rsidR="00A712D9" w:rsidRPr="000A0929" w:rsidRDefault="000A0929" w:rsidP="00C9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0929">
              <w:rPr>
                <w:rFonts w:ascii="Times New Roman" w:hAnsi="Times New Roman" w:cs="Times New Roman"/>
                <w:b/>
                <w:sz w:val="24"/>
                <w:szCs w:val="24"/>
              </w:rPr>
              <w:t>) Главных героев сказки и их характеры определили;</w:t>
            </w:r>
          </w:p>
          <w:p w:rsidR="000A0929" w:rsidRPr="000A0929" w:rsidRDefault="000A0929" w:rsidP="00C9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Вид сказки – </w:t>
            </w:r>
            <w:proofErr w:type="gramStart"/>
            <w:r w:rsidRPr="000A0929">
              <w:rPr>
                <w:rFonts w:ascii="Times New Roman" w:hAnsi="Times New Roman" w:cs="Times New Roman"/>
                <w:b/>
                <w:sz w:val="24"/>
                <w:szCs w:val="24"/>
              </w:rPr>
              <w:t>бытовая</w:t>
            </w:r>
            <w:proofErr w:type="gramEnd"/>
            <w:r w:rsidRPr="000A092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0A0929" w:rsidRPr="000A0929" w:rsidRDefault="000A0929" w:rsidP="00C9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29">
              <w:rPr>
                <w:rFonts w:ascii="Times New Roman" w:hAnsi="Times New Roman" w:cs="Times New Roman"/>
                <w:b/>
                <w:sz w:val="24"/>
                <w:szCs w:val="24"/>
              </w:rPr>
              <w:t>3) Сказка учит доброму</w:t>
            </w:r>
            <w:proofErr w:type="gramStart"/>
            <w:r w:rsidRPr="000A0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A0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внимательному уважительному отношению к защитникам Родины;</w:t>
            </w:r>
          </w:p>
          <w:p w:rsidR="000A0929" w:rsidRPr="000A0929" w:rsidRDefault="000A0929" w:rsidP="00C9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929">
              <w:rPr>
                <w:rFonts w:ascii="Times New Roman" w:hAnsi="Times New Roman" w:cs="Times New Roman"/>
                <w:b/>
                <w:sz w:val="24"/>
                <w:szCs w:val="24"/>
              </w:rPr>
              <w:t>4) Осталось дома подготовить выразительное чтение с учетом характеров героев</w:t>
            </w:r>
          </w:p>
          <w:p w:rsidR="00734AD3" w:rsidRPr="009D1622" w:rsidRDefault="00734AD3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- Дома выразительно читать всю сказку.</w:t>
            </w:r>
          </w:p>
        </w:tc>
        <w:tc>
          <w:tcPr>
            <w:tcW w:w="2920" w:type="dxa"/>
          </w:tcPr>
          <w:p w:rsidR="00AE5769" w:rsidRDefault="00AE576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044A31" w:rsidRPr="00A712D9" w:rsidRDefault="00A712D9" w:rsidP="00C9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-Сказка учит не врать, не жадничать. </w:t>
            </w:r>
            <w:r w:rsidRPr="00A712D9">
              <w:rPr>
                <w:rFonts w:ascii="Times New Roman" w:hAnsi="Times New Roman" w:cs="Times New Roman"/>
                <w:b/>
                <w:sz w:val="24"/>
                <w:szCs w:val="24"/>
              </w:rPr>
              <w:t>Если к тебе пришел какой-то путник, то надо его накормить, обогреть.</w:t>
            </w:r>
          </w:p>
          <w:p w:rsidR="00AE5769" w:rsidRDefault="002C4190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22">
              <w:rPr>
                <w:rFonts w:ascii="Times New Roman" w:hAnsi="Times New Roman" w:cs="Times New Roman"/>
                <w:sz w:val="24"/>
                <w:szCs w:val="24"/>
              </w:rPr>
              <w:t>Дети оценивают. Вывешивают на доску оценочные листы.</w:t>
            </w:r>
          </w:p>
          <w:p w:rsidR="00A712D9" w:rsidRDefault="00A712D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2D9" w:rsidRPr="009D1622" w:rsidRDefault="00A712D9" w:rsidP="00C95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D8C" w:rsidRDefault="004C4D8C" w:rsidP="00C958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1622" w:rsidRDefault="009D1622" w:rsidP="00C958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9581C" w:rsidRPr="009D1622" w:rsidRDefault="008222AC" w:rsidP="00C9581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20.05pt;margin-top:29.4pt;width:54.7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356.55pt;margin-top:29.4pt;width:46.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88.55pt;margin-top:29.4pt;width:52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4.3pt;margin-top:29.4pt;width:45.75pt;height:0;z-index:251659264" o:connectortype="straight"/>
        </w:pict>
      </w:r>
      <w:r w:rsidR="004C4D8C" w:rsidRPr="009D1622">
        <w:rPr>
          <w:rFonts w:ascii="Times New Roman" w:hAnsi="Times New Roman" w:cs="Times New Roman"/>
          <w:noProof/>
          <w:sz w:val="24"/>
          <w:szCs w:val="24"/>
          <w:lang w:eastAsia="ru-RU"/>
        </w:rPr>
        <w:t>На оценочных листах нарисованы шкалы, где дети отмечают уровень выполнения задачи крестиком.</w:t>
      </w:r>
    </w:p>
    <w:p w:rsidR="00DE63C3" w:rsidRPr="009D1622" w:rsidRDefault="008222AC" w:rsidP="00C95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46.8pt;margin-top:3.55pt;width:0;height:196.15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14.8pt;margin-top:3.55pt;width:0;height:199.9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544.1pt;margin-top:3.55pt;width:0;height:199.9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79.05pt;margin-top:3.55pt;width:0;height:199.9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88.55pt;margin-top:263pt;width:0;height:0;z-index:251667456" o:connectortype="straight"/>
        </w:pict>
      </w:r>
    </w:p>
    <w:p w:rsidR="00DE63C3" w:rsidRPr="00DE63C3" w:rsidRDefault="00DE63C3" w:rsidP="00DE63C3">
      <w:pPr>
        <w:rPr>
          <w:rFonts w:ascii="Times New Roman" w:hAnsi="Times New Roman" w:cs="Times New Roman"/>
          <w:sz w:val="40"/>
          <w:szCs w:val="40"/>
        </w:rPr>
      </w:pPr>
    </w:p>
    <w:p w:rsidR="00DE63C3" w:rsidRPr="00DE63C3" w:rsidRDefault="00DE63C3" w:rsidP="00DE63C3">
      <w:pPr>
        <w:rPr>
          <w:rFonts w:ascii="Times New Roman" w:hAnsi="Times New Roman" w:cs="Times New Roman"/>
          <w:sz w:val="40"/>
          <w:szCs w:val="40"/>
        </w:rPr>
      </w:pPr>
    </w:p>
    <w:p w:rsidR="00DE63C3" w:rsidRPr="00DE63C3" w:rsidRDefault="00DE63C3" w:rsidP="00DE63C3">
      <w:pPr>
        <w:rPr>
          <w:rFonts w:ascii="Times New Roman" w:hAnsi="Times New Roman" w:cs="Times New Roman"/>
          <w:sz w:val="40"/>
          <w:szCs w:val="40"/>
        </w:rPr>
      </w:pPr>
    </w:p>
    <w:p w:rsidR="00DE63C3" w:rsidRPr="00DE63C3" w:rsidRDefault="00DE63C3" w:rsidP="00DE63C3">
      <w:pPr>
        <w:rPr>
          <w:rFonts w:ascii="Times New Roman" w:hAnsi="Times New Roman" w:cs="Times New Roman"/>
          <w:sz w:val="40"/>
          <w:szCs w:val="40"/>
        </w:rPr>
      </w:pPr>
    </w:p>
    <w:p w:rsidR="00DE63C3" w:rsidRDefault="008222AC" w:rsidP="00DE63C3">
      <w:pPr>
        <w:rPr>
          <w:rFonts w:ascii="Times New Roman" w:hAnsi="Times New Roman" w:cs="Times New Roman"/>
          <w:sz w:val="40"/>
          <w:szCs w:val="40"/>
        </w:rPr>
      </w:pPr>
      <w:r w:rsidRPr="008222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24.3pt;margin-top:31.75pt;width:45.75pt;height:0;z-index:251660288" o:connectortype="straight"/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31" type="#_x0000_t32" style="position:absolute;margin-left:188.55pt;margin-top:31.75pt;width:52.5pt;height:0;z-index:251663360" o:connectortype="straight"/>
        </w:pict>
      </w:r>
      <w:r w:rsidRPr="008222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516.3pt;margin-top:31.75pt;width:50.25pt;height:0;z-index:251670528" o:connectortype="straight"/>
        </w:pict>
      </w:r>
      <w:r w:rsidRPr="008222A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349.8pt;margin-top:31.75pt;width:53.25pt;height:0;z-index:251666432" o:connectortype="straight"/>
        </w:pict>
      </w:r>
    </w:p>
    <w:p w:rsidR="00845026" w:rsidRDefault="00C41511" w:rsidP="00DE63C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задача                                          2 задача                                             3 задача                                               4 задача                </w:t>
      </w:r>
    </w:p>
    <w:p w:rsidR="004C4D8C" w:rsidRDefault="004C4D8C" w:rsidP="00DE63C3">
      <w:pPr>
        <w:ind w:firstLine="708"/>
        <w:rPr>
          <w:rFonts w:ascii="Times New Roman" w:hAnsi="Times New Roman" w:cs="Times New Roman"/>
        </w:rPr>
      </w:pPr>
    </w:p>
    <w:p w:rsidR="004C4D8C" w:rsidRDefault="004C4D8C" w:rsidP="00DE63C3">
      <w:pPr>
        <w:ind w:firstLine="708"/>
        <w:rPr>
          <w:rFonts w:ascii="Times New Roman" w:hAnsi="Times New Roman" w:cs="Times New Roman"/>
        </w:rPr>
      </w:pPr>
    </w:p>
    <w:p w:rsidR="004C4D8C" w:rsidRPr="009D1622" w:rsidRDefault="004C4D8C" w:rsidP="00DE63C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4C4D8C" w:rsidRPr="009D1622" w:rsidRDefault="004C4D8C" w:rsidP="004C4D8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Литературное чтение. Учебник 2 класс, Е.И. Матвеева, Издательство</w:t>
      </w:r>
      <w:r w:rsidR="00E07E3C" w:rsidRPr="009D1622">
        <w:rPr>
          <w:rFonts w:ascii="Times New Roman" w:hAnsi="Times New Roman" w:cs="Times New Roman"/>
          <w:sz w:val="24"/>
          <w:szCs w:val="24"/>
        </w:rPr>
        <w:t>:</w:t>
      </w:r>
      <w:r w:rsidRPr="009D1622">
        <w:rPr>
          <w:rFonts w:ascii="Times New Roman" w:hAnsi="Times New Roman" w:cs="Times New Roman"/>
          <w:sz w:val="24"/>
          <w:szCs w:val="24"/>
        </w:rPr>
        <w:t xml:space="preserve"> «Вита», М., 2007</w:t>
      </w:r>
    </w:p>
    <w:p w:rsidR="00E07E3C" w:rsidRPr="009D1622" w:rsidRDefault="00F13289" w:rsidP="004C4D8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В.И. Даль Толковый словарь живого великорусского языка</w:t>
      </w:r>
      <w:r w:rsidR="00E07E3C" w:rsidRPr="009D1622">
        <w:rPr>
          <w:rFonts w:ascii="Times New Roman" w:hAnsi="Times New Roman" w:cs="Times New Roman"/>
          <w:sz w:val="24"/>
          <w:szCs w:val="24"/>
        </w:rPr>
        <w:t>, М.: «</w:t>
      </w:r>
      <w:proofErr w:type="spellStart"/>
      <w:r w:rsidR="00E07E3C" w:rsidRPr="009D162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E07E3C" w:rsidRPr="009D1622">
        <w:rPr>
          <w:rFonts w:ascii="Times New Roman" w:hAnsi="Times New Roman" w:cs="Times New Roman"/>
          <w:sz w:val="24"/>
          <w:szCs w:val="24"/>
        </w:rPr>
        <w:t>»</w:t>
      </w:r>
      <w:r w:rsidR="0026674C" w:rsidRPr="009D1622">
        <w:rPr>
          <w:rFonts w:ascii="Times New Roman" w:hAnsi="Times New Roman" w:cs="Times New Roman"/>
          <w:sz w:val="24"/>
          <w:szCs w:val="24"/>
        </w:rPr>
        <w:t>, 2007</w:t>
      </w:r>
    </w:p>
    <w:p w:rsidR="004C4D8C" w:rsidRPr="009D1622" w:rsidRDefault="00E07E3C" w:rsidP="004C4D8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 xml:space="preserve"> Энциклопедия для детей «</w:t>
      </w:r>
      <w:proofErr w:type="spellStart"/>
      <w:r w:rsidRPr="009D1622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9D1622">
        <w:rPr>
          <w:rFonts w:ascii="Times New Roman" w:hAnsi="Times New Roman" w:cs="Times New Roman"/>
          <w:sz w:val="24"/>
          <w:szCs w:val="24"/>
        </w:rPr>
        <w:t xml:space="preserve"> +», Издательство «</w:t>
      </w:r>
      <w:proofErr w:type="spellStart"/>
      <w:r w:rsidRPr="009D1622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9D1622">
        <w:rPr>
          <w:rFonts w:ascii="Times New Roman" w:hAnsi="Times New Roman" w:cs="Times New Roman"/>
          <w:sz w:val="24"/>
          <w:szCs w:val="24"/>
        </w:rPr>
        <w:t>», 2009</w:t>
      </w:r>
    </w:p>
    <w:p w:rsidR="0026674C" w:rsidRPr="009D1622" w:rsidRDefault="0026674C" w:rsidP="004C4D8C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1622">
        <w:rPr>
          <w:rFonts w:ascii="Times New Roman" w:hAnsi="Times New Roman" w:cs="Times New Roman"/>
          <w:sz w:val="24"/>
          <w:szCs w:val="24"/>
        </w:rPr>
        <w:t>Словарь современного литературного языка, Издательство «Наука», 2004</w:t>
      </w:r>
    </w:p>
    <w:sectPr w:rsidR="0026674C" w:rsidRPr="009D1622" w:rsidSect="009D16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4C" w:rsidRDefault="0015174C" w:rsidP="00C9581C">
      <w:pPr>
        <w:spacing w:after="0" w:line="240" w:lineRule="auto"/>
      </w:pPr>
      <w:r>
        <w:separator/>
      </w:r>
    </w:p>
  </w:endnote>
  <w:endnote w:type="continuationSeparator" w:id="0">
    <w:p w:rsidR="0015174C" w:rsidRDefault="0015174C" w:rsidP="00C9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4C" w:rsidRDefault="0015174C" w:rsidP="00C9581C">
      <w:pPr>
        <w:spacing w:after="0" w:line="240" w:lineRule="auto"/>
      </w:pPr>
      <w:r>
        <w:separator/>
      </w:r>
    </w:p>
  </w:footnote>
  <w:footnote w:type="continuationSeparator" w:id="0">
    <w:p w:rsidR="0015174C" w:rsidRDefault="0015174C" w:rsidP="00C9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36E3"/>
    <w:multiLevelType w:val="hybridMultilevel"/>
    <w:tmpl w:val="424A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13D1E"/>
    <w:multiLevelType w:val="hybridMultilevel"/>
    <w:tmpl w:val="70F4C38C"/>
    <w:lvl w:ilvl="0" w:tplc="B72A6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381C00"/>
    <w:multiLevelType w:val="hybridMultilevel"/>
    <w:tmpl w:val="61F8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D2"/>
    <w:rsid w:val="00044A31"/>
    <w:rsid w:val="000A0929"/>
    <w:rsid w:val="000C3C41"/>
    <w:rsid w:val="000F322C"/>
    <w:rsid w:val="00124DE7"/>
    <w:rsid w:val="0015174C"/>
    <w:rsid w:val="00197E6A"/>
    <w:rsid w:val="001A576E"/>
    <w:rsid w:val="001E37B1"/>
    <w:rsid w:val="0026674C"/>
    <w:rsid w:val="00277BDC"/>
    <w:rsid w:val="002C4190"/>
    <w:rsid w:val="00334404"/>
    <w:rsid w:val="003479BA"/>
    <w:rsid w:val="004C4D8C"/>
    <w:rsid w:val="004E638B"/>
    <w:rsid w:val="00512B53"/>
    <w:rsid w:val="00567DD6"/>
    <w:rsid w:val="005A0846"/>
    <w:rsid w:val="006B00FA"/>
    <w:rsid w:val="007224D2"/>
    <w:rsid w:val="00734AD3"/>
    <w:rsid w:val="00741B5C"/>
    <w:rsid w:val="007534AD"/>
    <w:rsid w:val="007D2E19"/>
    <w:rsid w:val="008222AC"/>
    <w:rsid w:val="00845026"/>
    <w:rsid w:val="008C69A9"/>
    <w:rsid w:val="009175BC"/>
    <w:rsid w:val="009C38C5"/>
    <w:rsid w:val="009D1622"/>
    <w:rsid w:val="00A03F3F"/>
    <w:rsid w:val="00A709BC"/>
    <w:rsid w:val="00A712D9"/>
    <w:rsid w:val="00AC7372"/>
    <w:rsid w:val="00AE5769"/>
    <w:rsid w:val="00BA6A73"/>
    <w:rsid w:val="00BB27B8"/>
    <w:rsid w:val="00C11FCF"/>
    <w:rsid w:val="00C1429A"/>
    <w:rsid w:val="00C41511"/>
    <w:rsid w:val="00C56EA5"/>
    <w:rsid w:val="00C9581C"/>
    <w:rsid w:val="00D178B3"/>
    <w:rsid w:val="00D55155"/>
    <w:rsid w:val="00DB18A2"/>
    <w:rsid w:val="00DE63C3"/>
    <w:rsid w:val="00E07E3C"/>
    <w:rsid w:val="00E1643F"/>
    <w:rsid w:val="00E964C6"/>
    <w:rsid w:val="00F13289"/>
    <w:rsid w:val="00FB1B23"/>
    <w:rsid w:val="00FC759A"/>
    <w:rsid w:val="00FD4715"/>
    <w:rsid w:val="00FE71B3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4" type="connector" idref="#_x0000_s1036"/>
        <o:r id="V:Rule15" type="connector" idref="#_x0000_s1027"/>
        <o:r id="V:Rule16" type="connector" idref="#_x0000_s1032"/>
        <o:r id="V:Rule17" type="connector" idref="#_x0000_s1030"/>
        <o:r id="V:Rule18" type="connector" idref="#_x0000_s1039"/>
        <o:r id="V:Rule19" type="connector" idref="#_x0000_s1031"/>
        <o:r id="V:Rule20" type="connector" idref="#_x0000_s1038"/>
        <o:r id="V:Rule21" type="connector" idref="#_x0000_s1034"/>
        <o:r id="V:Rule22" type="connector" idref="#_x0000_s1035"/>
        <o:r id="V:Rule23" type="connector" idref="#_x0000_s1028"/>
        <o:r id="V:Rule24" type="connector" idref="#_x0000_s1029"/>
        <o:r id="V:Rule25" type="connector" idref="#_x0000_s1033"/>
        <o:r id="V:Rule2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581C"/>
  </w:style>
  <w:style w:type="paragraph" w:styleId="a6">
    <w:name w:val="footer"/>
    <w:basedOn w:val="a"/>
    <w:link w:val="a7"/>
    <w:uiPriority w:val="99"/>
    <w:semiHidden/>
    <w:unhideWhenUsed/>
    <w:rsid w:val="00C9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581C"/>
  </w:style>
  <w:style w:type="paragraph" w:styleId="a8">
    <w:name w:val="List Paragraph"/>
    <w:basedOn w:val="a"/>
    <w:uiPriority w:val="34"/>
    <w:qFormat/>
    <w:rsid w:val="00C9581C"/>
    <w:pPr>
      <w:ind w:left="720"/>
      <w:contextualSpacing/>
    </w:pPr>
  </w:style>
  <w:style w:type="paragraph" w:styleId="a9">
    <w:name w:val="No Spacing"/>
    <w:uiPriority w:val="1"/>
    <w:qFormat/>
    <w:rsid w:val="006B00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22</cp:revision>
  <dcterms:created xsi:type="dcterms:W3CDTF">2013-02-09T10:21:00Z</dcterms:created>
  <dcterms:modified xsi:type="dcterms:W3CDTF">2022-11-10T13:11:00Z</dcterms:modified>
</cp:coreProperties>
</file>