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1E" w:rsidRPr="00772C64" w:rsidRDefault="0006735F" w:rsidP="00BE7E1E">
      <w:pPr>
        <w:pStyle w:val="docdata"/>
        <w:spacing w:before="0" w:beforeAutospacing="0" w:after="200" w:afterAutospacing="0"/>
        <w:jc w:val="center"/>
        <w:rPr>
          <w:b/>
          <w:bCs/>
          <w:color w:val="7030A0"/>
        </w:rPr>
      </w:pPr>
      <w:r>
        <w:rPr>
          <w:b/>
          <w:bCs/>
          <w:color w:val="000000"/>
        </w:rPr>
        <w:t xml:space="preserve">                                                                                                                                                                                                                                                                                                                                                                                                                                                                                                                                                                                                                                             </w:t>
      </w:r>
      <w:r w:rsidR="00BE7E1E" w:rsidRPr="00772C64">
        <w:rPr>
          <w:b/>
          <w:bCs/>
          <w:color w:val="7030A0"/>
        </w:rPr>
        <w:t xml:space="preserve">Междисциплинарное занятие из курса истории, математики и литературы для </w:t>
      </w:r>
      <w:r w:rsidR="008502ED" w:rsidRPr="00772C64">
        <w:rPr>
          <w:b/>
          <w:bCs/>
          <w:color w:val="7030A0"/>
        </w:rPr>
        <w:t>8-</w:t>
      </w:r>
      <w:r w:rsidR="00BE7E1E" w:rsidRPr="00772C64">
        <w:rPr>
          <w:b/>
          <w:bCs/>
          <w:color w:val="7030A0"/>
        </w:rPr>
        <w:t>10 класса по теме “</w:t>
      </w:r>
      <w:r w:rsidR="00772C64">
        <w:rPr>
          <w:b/>
          <w:bCs/>
          <w:color w:val="7030A0"/>
        </w:rPr>
        <w:t xml:space="preserve">Азартные игры: быстрые деньги </w:t>
      </w:r>
      <w:r w:rsidR="0088111A" w:rsidRPr="00772C64">
        <w:rPr>
          <w:b/>
          <w:bCs/>
          <w:color w:val="7030A0"/>
        </w:rPr>
        <w:t>или путь к гибели души?</w:t>
      </w:r>
    </w:p>
    <w:p w:rsidR="00F02971" w:rsidRDefault="00F02971" w:rsidP="00BE7E1E">
      <w:pPr>
        <w:pStyle w:val="docdata"/>
        <w:spacing w:before="0" w:beforeAutospacing="0" w:after="200" w:afterAutospacing="0"/>
        <w:jc w:val="center"/>
        <w:rPr>
          <w:b/>
          <w:bCs/>
          <w:color w:val="000000"/>
        </w:rPr>
      </w:pPr>
      <w:r>
        <w:rPr>
          <w:b/>
          <w:bCs/>
          <w:color w:val="000000"/>
        </w:rPr>
        <w:t>Автор-</w:t>
      </w:r>
      <w:proofErr w:type="gramStart"/>
      <w:r>
        <w:rPr>
          <w:b/>
          <w:bCs/>
          <w:color w:val="000000"/>
        </w:rPr>
        <w:t xml:space="preserve">составитель:  </w:t>
      </w:r>
      <w:r w:rsidRPr="00772C64">
        <w:rPr>
          <w:b/>
          <w:bCs/>
          <w:color w:val="000000"/>
        </w:rPr>
        <w:t>Мусатова</w:t>
      </w:r>
      <w:proofErr w:type="gramEnd"/>
      <w:r w:rsidRPr="00772C64">
        <w:rPr>
          <w:b/>
          <w:bCs/>
          <w:color w:val="000000"/>
        </w:rPr>
        <w:t xml:space="preserve"> Марина Юрьевна, учитель математики МБОУ «СШ №31 с УИП ХЭП» г. Нижневартовска</w:t>
      </w:r>
      <w:r w:rsidR="002B6E6C">
        <w:rPr>
          <w:b/>
          <w:bCs/>
          <w:color w:val="000000"/>
        </w:rPr>
        <w:t xml:space="preserve"> и </w:t>
      </w:r>
      <w:r w:rsidR="002B6E6C" w:rsidRPr="002B6E6C">
        <w:rPr>
          <w:b/>
          <w:bCs/>
          <w:color w:val="000000"/>
        </w:rPr>
        <w:t>Путинцева Наталья Михайловна, учитель русского языка и литера</w:t>
      </w:r>
      <w:r w:rsidR="002B6E6C">
        <w:rPr>
          <w:b/>
          <w:bCs/>
          <w:color w:val="000000"/>
        </w:rPr>
        <w:t xml:space="preserve">туры МБОУ «СОШ №6» </w:t>
      </w:r>
      <w:proofErr w:type="spellStart"/>
      <w:r w:rsidR="002B6E6C">
        <w:rPr>
          <w:b/>
          <w:bCs/>
          <w:color w:val="000000"/>
        </w:rPr>
        <w:t>г.Ноябрьска</w:t>
      </w:r>
      <w:proofErr w:type="spellEnd"/>
      <w:r w:rsidR="002B6E6C">
        <w:rPr>
          <w:b/>
          <w:bCs/>
          <w:color w:val="000000"/>
        </w:rPr>
        <w:t xml:space="preserve"> </w:t>
      </w:r>
    </w:p>
    <w:p w:rsidR="006B0A6E" w:rsidRPr="00772C64" w:rsidRDefault="006B0A6E" w:rsidP="00BE7E1E">
      <w:pPr>
        <w:pStyle w:val="docdata"/>
        <w:spacing w:before="0" w:beforeAutospacing="0" w:after="200" w:afterAutospacing="0"/>
        <w:jc w:val="center"/>
        <w:rPr>
          <w:b/>
        </w:rPr>
      </w:pPr>
      <w:r>
        <w:rPr>
          <w:b/>
          <w:bCs/>
          <w:color w:val="000000"/>
        </w:rPr>
        <w:t xml:space="preserve">Ссылка на просмотр: </w:t>
      </w:r>
      <w:hyperlink r:id="rId5" w:history="1">
        <w:r w:rsidRPr="001C2CCF">
          <w:rPr>
            <w:rStyle w:val="a4"/>
            <w:b/>
            <w:bCs/>
          </w:rPr>
          <w:t>https://youtube.com/playlist?list=PLFpTNWjYqn9u5Y0ysI79308OBG3QERMwH</w:t>
        </w:r>
      </w:hyperlink>
      <w:r>
        <w:rPr>
          <w:b/>
          <w:bCs/>
          <w:color w:val="000000"/>
        </w:rPr>
        <w:t xml:space="preserve"> </w:t>
      </w:r>
    </w:p>
    <w:p w:rsidR="00BE7E1E" w:rsidRDefault="00BE7E1E" w:rsidP="0088111A">
      <w:pPr>
        <w:pStyle w:val="a3"/>
        <w:numPr>
          <w:ilvl w:val="0"/>
          <w:numId w:val="11"/>
        </w:numPr>
        <w:spacing w:before="0" w:beforeAutospacing="0" w:after="0" w:afterAutospacing="0"/>
      </w:pPr>
      <w:r>
        <w:rPr>
          <w:b/>
          <w:bCs/>
          <w:color w:val="000000"/>
        </w:rPr>
        <w:t>Тема:</w:t>
      </w:r>
      <w:r>
        <w:rPr>
          <w:color w:val="000000"/>
        </w:rPr>
        <w:t> “</w:t>
      </w:r>
      <w:r w:rsidR="00460BD6">
        <w:rPr>
          <w:color w:val="000000"/>
        </w:rPr>
        <w:t xml:space="preserve">Азартные игры: быстрые деньги </w:t>
      </w:r>
      <w:r w:rsidR="0088111A" w:rsidRPr="0088111A">
        <w:rPr>
          <w:color w:val="000000"/>
        </w:rPr>
        <w:t>или путь к гибели души?</w:t>
      </w:r>
    </w:p>
    <w:p w:rsidR="00BE7E1E" w:rsidRDefault="00BE7E1E" w:rsidP="00BE7E1E">
      <w:pPr>
        <w:pStyle w:val="a3"/>
        <w:numPr>
          <w:ilvl w:val="0"/>
          <w:numId w:val="11"/>
        </w:numPr>
        <w:spacing w:before="0" w:beforeAutospacing="0" w:after="0" w:afterAutospacing="0"/>
        <w:ind w:left="1440"/>
      </w:pPr>
      <w:r>
        <w:rPr>
          <w:b/>
          <w:bCs/>
          <w:color w:val="000000"/>
        </w:rPr>
        <w:t>Основная идея/ключевой вопрос: </w:t>
      </w:r>
      <w:r>
        <w:rPr>
          <w:color w:val="000000"/>
        </w:rPr>
        <w:t xml:space="preserve">Азартные игры и их влияние на человека, на целые </w:t>
      </w:r>
      <w:proofErr w:type="spellStart"/>
      <w:r>
        <w:rPr>
          <w:color w:val="000000"/>
        </w:rPr>
        <w:t>госудрства</w:t>
      </w:r>
      <w:proofErr w:type="spellEnd"/>
      <w:r>
        <w:rPr>
          <w:color w:val="000000"/>
        </w:rPr>
        <w:t>, или как не попасть в ловушку, применяя простые математические вычисления?</w:t>
      </w:r>
    </w:p>
    <w:p w:rsidR="00BE7E1E" w:rsidRDefault="00BE7E1E" w:rsidP="00BE7E1E">
      <w:pPr>
        <w:pStyle w:val="a3"/>
        <w:numPr>
          <w:ilvl w:val="0"/>
          <w:numId w:val="11"/>
        </w:numPr>
        <w:spacing w:before="0" w:beforeAutospacing="0" w:after="0" w:afterAutospacing="0"/>
        <w:ind w:left="1440"/>
      </w:pPr>
      <w:r>
        <w:rPr>
          <w:b/>
          <w:bCs/>
          <w:color w:val="000000"/>
        </w:rPr>
        <w:t xml:space="preserve">Планируемые предметные </w:t>
      </w:r>
      <w:proofErr w:type="gramStart"/>
      <w:r>
        <w:rPr>
          <w:b/>
          <w:bCs/>
          <w:color w:val="000000"/>
        </w:rPr>
        <w:t>результаты :</w:t>
      </w:r>
      <w:proofErr w:type="gramEnd"/>
    </w:p>
    <w:tbl>
      <w:tblPr>
        <w:tblW w:w="0" w:type="auto"/>
        <w:tblCellSpacing w:w="0"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firstRow="1" w:lastRow="0" w:firstColumn="1" w:lastColumn="0" w:noHBand="0" w:noVBand="1"/>
      </w:tblPr>
      <w:tblGrid>
        <w:gridCol w:w="2550"/>
        <w:gridCol w:w="7365"/>
      </w:tblGrid>
      <w:tr w:rsidR="00BE7E1E" w:rsidTr="00BE7E1E">
        <w:trPr>
          <w:tblCellSpacing w:w="0" w:type="dxa"/>
        </w:trPr>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pPr>
              <w:pStyle w:val="a3"/>
              <w:widowControl w:val="0"/>
              <w:spacing w:before="0" w:beforeAutospacing="0" w:after="0" w:afterAutospacing="0"/>
            </w:pPr>
            <w:r>
              <w:rPr>
                <w:color w:val="000000"/>
              </w:rPr>
              <w:t>по истории</w:t>
            </w:r>
          </w:p>
          <w:p w:rsidR="00BE7E1E" w:rsidRDefault="00BE7E1E">
            <w:pPr>
              <w:pStyle w:val="a3"/>
              <w:widowControl w:val="0"/>
              <w:spacing w:before="0" w:beforeAutospacing="0" w:after="0" w:afterAutospacing="0"/>
            </w:pPr>
            <w:r>
              <w:t> </w:t>
            </w:r>
            <w:r w:rsidR="0006735F">
              <w:t xml:space="preserve">                                                                                                                                                                                                               </w:t>
            </w:r>
          </w:p>
        </w:tc>
        <w:tc>
          <w:tcPr>
            <w:tcW w:w="7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rsidP="00BE7E1E">
            <w:pPr>
              <w:pStyle w:val="a3"/>
              <w:widowControl w:val="0"/>
              <w:numPr>
                <w:ilvl w:val="0"/>
                <w:numId w:val="12"/>
              </w:numPr>
              <w:spacing w:before="0" w:beforeAutospacing="0" w:after="0" w:afterAutospacing="0"/>
              <w:ind w:left="1440"/>
              <w:jc w:val="both"/>
            </w:pPr>
            <w:r>
              <w:rPr>
                <w:color w:val="0000FF"/>
              </w:rPr>
              <w:t>познакомить обучающихся с историей азартных игр, с разными финансовыми пирамидами;</w:t>
            </w:r>
          </w:p>
          <w:p w:rsidR="00BE7E1E" w:rsidRDefault="00BE7E1E" w:rsidP="00BE7E1E">
            <w:pPr>
              <w:pStyle w:val="a3"/>
              <w:widowControl w:val="0"/>
              <w:numPr>
                <w:ilvl w:val="0"/>
                <w:numId w:val="12"/>
              </w:numPr>
              <w:spacing w:before="0" w:beforeAutospacing="0" w:after="0" w:afterAutospacing="0"/>
              <w:ind w:left="1440"/>
              <w:jc w:val="both"/>
            </w:pPr>
            <w:r>
              <w:rPr>
                <w:color w:val="0000FF"/>
              </w:rPr>
              <w:t>уметь отличать исторические примеры азартных игр и понимать мотивацию игравших в них;</w:t>
            </w:r>
          </w:p>
          <w:p w:rsidR="00BE7E1E" w:rsidRDefault="00BE7E1E" w:rsidP="00BE7E1E">
            <w:pPr>
              <w:pStyle w:val="a3"/>
              <w:widowControl w:val="0"/>
              <w:numPr>
                <w:ilvl w:val="0"/>
                <w:numId w:val="12"/>
              </w:numPr>
              <w:shd w:val="clear" w:color="auto" w:fill="FFFFFF"/>
              <w:spacing w:before="0" w:beforeAutospacing="0" w:after="0" w:afterAutospacing="0"/>
              <w:ind w:left="1440"/>
              <w:jc w:val="both"/>
            </w:pPr>
            <w:r>
              <w:rPr>
                <w:color w:val="0000FF"/>
              </w:rPr>
              <w:t>уметь применять понятийный аппарат  и приемы исторического анализа для раскрытия сущности и значения азартных игр и их влияния на жизнь игроков и окружающих;</w:t>
            </w:r>
          </w:p>
          <w:p w:rsidR="00BE7E1E" w:rsidRDefault="00BE7E1E" w:rsidP="00BE7E1E">
            <w:pPr>
              <w:pStyle w:val="a3"/>
              <w:widowControl w:val="0"/>
              <w:numPr>
                <w:ilvl w:val="0"/>
                <w:numId w:val="12"/>
              </w:numPr>
              <w:shd w:val="clear" w:color="auto" w:fill="FFFFFF"/>
              <w:spacing w:before="0" w:beforeAutospacing="0" w:after="0" w:afterAutospacing="0"/>
              <w:ind w:left="1440"/>
              <w:jc w:val="both"/>
            </w:pPr>
            <w:r>
              <w:rPr>
                <w:color w:val="0000FF"/>
              </w:rPr>
              <w:t>уметь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r>
      <w:tr w:rsidR="00BE7E1E" w:rsidTr="00BE7E1E">
        <w:trPr>
          <w:tblCellSpacing w:w="0" w:type="dxa"/>
        </w:trPr>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06735F">
            <w:pPr>
              <w:pStyle w:val="a3"/>
              <w:widowControl w:val="0"/>
              <w:spacing w:before="0" w:beforeAutospacing="0" w:after="0" w:afterAutospacing="0"/>
            </w:pPr>
            <w:r>
              <w:rPr>
                <w:color w:val="000000"/>
                <w:shd w:val="clear" w:color="auto" w:fill="FFFFFF"/>
              </w:rPr>
              <w:t xml:space="preserve">                                                                                                                                                                                                                  П</w:t>
            </w:r>
            <w:r w:rsidR="00BE7E1E">
              <w:rPr>
                <w:color w:val="000000"/>
                <w:shd w:val="clear" w:color="auto" w:fill="FFFFFF"/>
              </w:rPr>
              <w:t xml:space="preserve">о литературе </w:t>
            </w:r>
          </w:p>
        </w:tc>
        <w:tc>
          <w:tcPr>
            <w:tcW w:w="7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rsidP="00BE7E1E">
            <w:pPr>
              <w:pStyle w:val="a3"/>
              <w:widowControl w:val="0"/>
              <w:numPr>
                <w:ilvl w:val="0"/>
                <w:numId w:val="13"/>
              </w:numPr>
              <w:spacing w:before="0" w:beforeAutospacing="0" w:after="0" w:afterAutospacing="0"/>
              <w:ind w:left="1440"/>
            </w:pPr>
            <w:r>
              <w:rPr>
                <w:color w:val="0000FF"/>
                <w:shd w:val="clear" w:color="auto" w:fill="FFFFFF"/>
              </w:rPr>
              <w:t>познакомить обучающихся с интересными фактами из жизни великих поэтов и писателей</w:t>
            </w:r>
          </w:p>
          <w:p w:rsidR="00BE7E1E" w:rsidRDefault="00BE7E1E" w:rsidP="00BE7E1E">
            <w:pPr>
              <w:pStyle w:val="a3"/>
              <w:widowControl w:val="0"/>
              <w:numPr>
                <w:ilvl w:val="0"/>
                <w:numId w:val="13"/>
              </w:numPr>
              <w:spacing w:before="0" w:beforeAutospacing="0" w:after="0" w:afterAutospacing="0"/>
              <w:ind w:left="1440"/>
            </w:pPr>
            <w:r>
              <w:rPr>
                <w:color w:val="0000FF"/>
                <w:shd w:val="clear" w:color="auto" w:fill="FFFFFF"/>
              </w:rPr>
              <w:t>проанализировать отрывок из повести “Пиковая дама”</w:t>
            </w:r>
          </w:p>
        </w:tc>
      </w:tr>
      <w:tr w:rsidR="00BE7E1E" w:rsidTr="00BE7E1E">
        <w:trPr>
          <w:tblCellSpacing w:w="0" w:type="dxa"/>
        </w:trPr>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pPr>
              <w:pStyle w:val="a3"/>
              <w:widowControl w:val="0"/>
              <w:spacing w:before="0" w:beforeAutospacing="0" w:after="0" w:afterAutospacing="0"/>
            </w:pPr>
            <w:r>
              <w:rPr>
                <w:color w:val="000000"/>
                <w:shd w:val="clear" w:color="auto" w:fill="FFFFFF"/>
              </w:rPr>
              <w:t>по математике</w:t>
            </w:r>
          </w:p>
        </w:tc>
        <w:tc>
          <w:tcPr>
            <w:tcW w:w="7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rsidP="00BE7E1E">
            <w:pPr>
              <w:pStyle w:val="a3"/>
              <w:widowControl w:val="0"/>
              <w:numPr>
                <w:ilvl w:val="0"/>
                <w:numId w:val="14"/>
              </w:numPr>
              <w:shd w:val="clear" w:color="auto" w:fill="F5F5F5"/>
              <w:spacing w:before="0" w:beforeAutospacing="0" w:after="0" w:afterAutospacing="0"/>
              <w:ind w:left="1440"/>
              <w:jc w:val="both"/>
            </w:pPr>
            <w:r>
              <w:rPr>
                <w:color w:val="0000FF"/>
                <w:shd w:val="clear" w:color="auto" w:fill="FFFFFF"/>
              </w:rPr>
              <w:t>навыки критического мышления по отношению к азартным играм и лотереям на основе результатов  вычисления вероятности выигрыша;</w:t>
            </w:r>
          </w:p>
          <w:p w:rsidR="00BE7E1E" w:rsidRDefault="00BE7E1E" w:rsidP="00BE7E1E">
            <w:pPr>
              <w:pStyle w:val="a3"/>
              <w:widowControl w:val="0"/>
              <w:numPr>
                <w:ilvl w:val="0"/>
                <w:numId w:val="14"/>
              </w:numPr>
              <w:shd w:val="clear" w:color="auto" w:fill="F5F5F5"/>
              <w:spacing w:before="0" w:beforeAutospacing="0" w:after="0" w:afterAutospacing="0"/>
              <w:ind w:left="1440"/>
              <w:jc w:val="both"/>
            </w:pPr>
            <w:r>
              <w:rPr>
                <w:color w:val="0000FF"/>
                <w:shd w:val="clear" w:color="auto" w:fill="FFFFFF"/>
              </w:rPr>
              <w:t>формировать умение описывать реальные ситуации с помощью аппарата теории вероятностей, уметь применять их жизненных ситуациях</w:t>
            </w:r>
          </w:p>
        </w:tc>
      </w:tr>
      <w:tr w:rsidR="00BE7E1E" w:rsidTr="00BE7E1E">
        <w:trPr>
          <w:tblCellSpacing w:w="0" w:type="dxa"/>
        </w:trPr>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pPr>
              <w:pStyle w:val="a3"/>
              <w:widowControl w:val="0"/>
              <w:spacing w:before="0" w:beforeAutospacing="0" w:after="0" w:afterAutospacing="0"/>
            </w:pPr>
            <w:r>
              <w:rPr>
                <w:color w:val="000000"/>
              </w:rPr>
              <w:t>междисциплинарные</w:t>
            </w:r>
          </w:p>
        </w:tc>
        <w:tc>
          <w:tcPr>
            <w:tcW w:w="7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7E1E" w:rsidRDefault="00BE7E1E" w:rsidP="00BE7E1E">
            <w:pPr>
              <w:pStyle w:val="a3"/>
              <w:numPr>
                <w:ilvl w:val="0"/>
                <w:numId w:val="15"/>
              </w:numPr>
              <w:shd w:val="clear" w:color="auto" w:fill="FFFFFF"/>
              <w:spacing w:before="240" w:beforeAutospacing="0" w:after="0" w:afterAutospacing="0" w:line="360" w:lineRule="auto"/>
              <w:ind w:left="1440"/>
              <w:jc w:val="both"/>
            </w:pPr>
            <w:r>
              <w:rPr>
                <w:color w:val="0000FF"/>
              </w:rPr>
              <w:t>формирование информационной и финансовой грамотности</w:t>
            </w:r>
          </w:p>
          <w:p w:rsidR="00BE7E1E" w:rsidRDefault="00BE7E1E" w:rsidP="00BE7E1E">
            <w:pPr>
              <w:pStyle w:val="a3"/>
              <w:numPr>
                <w:ilvl w:val="0"/>
                <w:numId w:val="15"/>
              </w:numPr>
              <w:shd w:val="clear" w:color="auto" w:fill="FFFFFF"/>
              <w:spacing w:before="0" w:beforeAutospacing="0" w:after="0" w:afterAutospacing="0" w:line="360" w:lineRule="auto"/>
              <w:ind w:left="1440"/>
              <w:jc w:val="both"/>
            </w:pPr>
            <w:r>
              <w:rPr>
                <w:color w:val="0000FF"/>
              </w:rPr>
              <w:t xml:space="preserve">формирование читательской грамотности обучающихся </w:t>
            </w:r>
          </w:p>
        </w:tc>
      </w:tr>
    </w:tbl>
    <w:p w:rsidR="00BE7E1E" w:rsidRDefault="0006735F" w:rsidP="00BE7E1E">
      <w:pPr>
        <w:pStyle w:val="a3"/>
        <w:spacing w:before="0" w:beforeAutospacing="0" w:after="0" w:afterAutospacing="0"/>
        <w:ind w:left="720"/>
      </w:pPr>
      <w:r>
        <w:t xml:space="preserve">                  </w:t>
      </w:r>
      <w:r w:rsidR="002B6E6C">
        <w:t xml:space="preserve">                               </w:t>
      </w:r>
    </w:p>
    <w:p w:rsidR="00BE7E1E" w:rsidRDefault="00BE7E1E" w:rsidP="00BE7E1E">
      <w:pPr>
        <w:pStyle w:val="a3"/>
        <w:numPr>
          <w:ilvl w:val="0"/>
          <w:numId w:val="16"/>
        </w:numPr>
        <w:spacing w:before="0" w:beforeAutospacing="0" w:after="0" w:afterAutospacing="0"/>
      </w:pPr>
      <w:r>
        <w:rPr>
          <w:color w:val="000000"/>
          <w:shd w:val="clear" w:color="auto" w:fill="FFFF00"/>
        </w:rPr>
        <w:t xml:space="preserve">Планируемые </w:t>
      </w:r>
      <w:proofErr w:type="spellStart"/>
      <w:r>
        <w:rPr>
          <w:color w:val="000000"/>
          <w:shd w:val="clear" w:color="auto" w:fill="FFFF00"/>
        </w:rPr>
        <w:t>метапредметные</w:t>
      </w:r>
      <w:proofErr w:type="spellEnd"/>
      <w:r>
        <w:rPr>
          <w:color w:val="000000"/>
          <w:shd w:val="clear" w:color="auto" w:fill="FFFF00"/>
        </w:rPr>
        <w:t xml:space="preserve"> результаты:</w:t>
      </w:r>
      <w:r>
        <w:rPr>
          <w:color w:val="000000"/>
        </w:rPr>
        <w:br/>
        <w:t> Коммуникативные УУД:</w:t>
      </w:r>
      <w:r>
        <w:rPr>
          <w:color w:val="000000"/>
        </w:rPr>
        <w:br/>
        <w:t xml:space="preserve"> - формировать навыки учебного сотрудничества в рамках групповой работы, </w:t>
      </w:r>
      <w:r>
        <w:rPr>
          <w:color w:val="000000"/>
        </w:rPr>
        <w:br/>
        <w:t xml:space="preserve"> - формулировать, аргументировать и отстаивать свое мнение; </w:t>
      </w:r>
      <w:r>
        <w:rPr>
          <w:color w:val="000000"/>
        </w:rPr>
        <w:br/>
        <w:t xml:space="preserve"> Регулятивные УУД: </w:t>
      </w:r>
      <w:r>
        <w:rPr>
          <w:color w:val="000000"/>
        </w:rPr>
        <w:br/>
        <w:t xml:space="preserve"> - выстраивать алгоритм действий; </w:t>
      </w:r>
      <w:r>
        <w:rPr>
          <w:color w:val="000000"/>
        </w:rPr>
        <w:br/>
      </w:r>
      <w:r>
        <w:rPr>
          <w:color w:val="000000"/>
        </w:rPr>
        <w:lastRenderedPageBreak/>
        <w:t xml:space="preserve"> - осуществлять выбор наиболее эффективных способов решения задач; </w:t>
      </w:r>
      <w:r>
        <w:rPr>
          <w:color w:val="000000"/>
        </w:rPr>
        <w:br/>
        <w:t> - представлять результаты своей деятельности;</w:t>
      </w:r>
      <w:r>
        <w:rPr>
          <w:color w:val="000000"/>
        </w:rPr>
        <w:br/>
        <w:t xml:space="preserve"> Познавательные УУД: </w:t>
      </w:r>
      <w:r>
        <w:rPr>
          <w:color w:val="000000"/>
        </w:rPr>
        <w:br/>
        <w:t xml:space="preserve"> - работать с разными источниками информации; </w:t>
      </w:r>
      <w:r>
        <w:rPr>
          <w:color w:val="000000"/>
        </w:rPr>
        <w:br/>
        <w:t xml:space="preserve"> - анализировать и оценивать информацию; </w:t>
      </w:r>
      <w:r>
        <w:rPr>
          <w:color w:val="000000"/>
        </w:rPr>
        <w:br/>
        <w:t> - передавать информацию в  сжатом виде;</w:t>
      </w:r>
      <w:r>
        <w:rPr>
          <w:color w:val="000000"/>
        </w:rPr>
        <w:br/>
        <w:t> Личностные УУД:</w:t>
      </w:r>
      <w:r>
        <w:rPr>
          <w:color w:val="000000"/>
        </w:rPr>
        <w:br/>
        <w:t> - формировать и развивать познавательный интерес;</w:t>
      </w:r>
      <w:r>
        <w:rPr>
          <w:color w:val="000000"/>
        </w:rPr>
        <w:br/>
        <w:t> - оценивать события и  роли личности в них;</w:t>
      </w:r>
      <w:r>
        <w:rPr>
          <w:color w:val="000000"/>
        </w:rPr>
        <w:br/>
        <w:t> - стремление к совершенствованию собственной речевой культуры в целом;</w:t>
      </w:r>
    </w:p>
    <w:p w:rsidR="00BE7E1E" w:rsidRDefault="00BE7E1E" w:rsidP="00BE7E1E">
      <w:pPr>
        <w:pStyle w:val="a3"/>
        <w:spacing w:before="0" w:beforeAutospacing="0" w:after="0" w:afterAutospacing="0"/>
        <w:ind w:left="720"/>
      </w:pPr>
      <w:r>
        <w:rPr>
          <w:color w:val="000000"/>
        </w:rPr>
        <w:t>- понимание значения знаний и информации для человека;</w:t>
      </w:r>
    </w:p>
    <w:p w:rsidR="00BE7E1E" w:rsidRDefault="00BE7E1E" w:rsidP="00BE7E1E">
      <w:pPr>
        <w:pStyle w:val="a3"/>
        <w:spacing w:before="0" w:beforeAutospacing="0" w:after="160" w:afterAutospacing="0"/>
        <w:ind w:left="720"/>
      </w:pPr>
      <w:r>
        <w:rPr>
          <w:color w:val="000000"/>
        </w:rPr>
        <w:t>- готовность отстаивать свою гражданскую позицию в отношении темы урока.</w:t>
      </w:r>
    </w:p>
    <w:p w:rsidR="00BE7E1E" w:rsidRDefault="00BE7E1E" w:rsidP="00BE7E1E">
      <w:pPr>
        <w:pStyle w:val="a3"/>
        <w:numPr>
          <w:ilvl w:val="0"/>
          <w:numId w:val="17"/>
        </w:numPr>
        <w:spacing w:before="0" w:beforeAutospacing="0" w:after="0" w:afterAutospacing="0"/>
      </w:pPr>
      <w:proofErr w:type="spellStart"/>
      <w:r>
        <w:rPr>
          <w:color w:val="000000"/>
        </w:rPr>
        <w:t>Пререквизиты</w:t>
      </w:r>
      <w:proofErr w:type="spellEnd"/>
      <w:r>
        <w:rPr>
          <w:color w:val="000000"/>
        </w:rPr>
        <w:t xml:space="preserve"> (какие ранее сформированные знания, умения и навыки необходимы ученикам на занятии): </w:t>
      </w:r>
    </w:p>
    <w:p w:rsidR="00BE7E1E" w:rsidRDefault="00BE7E1E" w:rsidP="00BE7E1E">
      <w:pPr>
        <w:pStyle w:val="a3"/>
        <w:numPr>
          <w:ilvl w:val="0"/>
          <w:numId w:val="18"/>
        </w:numPr>
        <w:spacing w:before="0" w:beforeAutospacing="0" w:after="0" w:afterAutospacing="0"/>
        <w:ind w:left="2160"/>
      </w:pPr>
      <w:r>
        <w:rPr>
          <w:color w:val="000000"/>
        </w:rPr>
        <w:t>умение пользоваться техническими устройствами и программным обеспечением, необходимыми для урока;</w:t>
      </w:r>
    </w:p>
    <w:p w:rsidR="00BE7E1E" w:rsidRDefault="00BE7E1E" w:rsidP="00BE7E1E">
      <w:pPr>
        <w:pStyle w:val="a3"/>
        <w:numPr>
          <w:ilvl w:val="0"/>
          <w:numId w:val="18"/>
        </w:numPr>
        <w:spacing w:before="0" w:beforeAutospacing="0" w:after="0" w:afterAutospacing="0"/>
        <w:ind w:left="2160"/>
      </w:pPr>
      <w:r>
        <w:rPr>
          <w:color w:val="000000"/>
        </w:rPr>
        <w:t>первичный навык работы в команде (умение включаться в диалог, готовность брать инициативу и представлять работу команды);</w:t>
      </w:r>
    </w:p>
    <w:p w:rsidR="00BE7E1E" w:rsidRDefault="00BE7E1E" w:rsidP="00BE7E1E">
      <w:pPr>
        <w:pStyle w:val="a3"/>
        <w:numPr>
          <w:ilvl w:val="0"/>
          <w:numId w:val="18"/>
        </w:numPr>
        <w:spacing w:before="0" w:beforeAutospacing="0" w:after="0" w:afterAutospacing="0"/>
        <w:ind w:left="2160"/>
      </w:pPr>
      <w:r>
        <w:rPr>
          <w:color w:val="000000"/>
        </w:rPr>
        <w:t>- базовое представление об источниках и  их типологии</w:t>
      </w:r>
    </w:p>
    <w:p w:rsidR="00BE7E1E" w:rsidRDefault="00BE7E1E" w:rsidP="00BE7E1E">
      <w:pPr>
        <w:pStyle w:val="a3"/>
        <w:spacing w:before="0" w:beforeAutospacing="0" w:after="0" w:afterAutospacing="0"/>
        <w:ind w:left="1440"/>
      </w:pPr>
      <w:r>
        <w:rPr>
          <w:color w:val="000000"/>
        </w:rPr>
        <w:t xml:space="preserve">Ссылка на презентацию </w:t>
      </w:r>
      <w:hyperlink r:id="rId6" w:tooltip="https://www.canva.com/design/DAE-WlR7lSM/Zqk0tAY0qkf0jrkexqbbJw/edit?utm_content=DAE-WlR7lSM&amp;utm_campaign=designshare&amp;utm_medium=link2&amp;utm_source=sharebutton" w:history="1">
        <w:r>
          <w:rPr>
            <w:rStyle w:val="a4"/>
            <w:rFonts w:ascii="Arial" w:hAnsi="Arial" w:cs="Arial"/>
            <w:sz w:val="22"/>
            <w:szCs w:val="22"/>
          </w:rPr>
          <w:t>https://www.canva.com/design/DAE-WlR7lSM/Zqk0tAY0qkf0jrkexqbbJw/edit?utm_content=DAE-WlR7lSM&amp;utm_campaign=designshare&amp;utm_medium=link2&amp;utm_source=sharebutton</w:t>
        </w:r>
      </w:hyperlink>
      <w:r>
        <w:rPr>
          <w:rFonts w:ascii="Arial" w:hAnsi="Arial" w:cs="Arial"/>
          <w:color w:val="000000"/>
          <w:sz w:val="22"/>
          <w:szCs w:val="22"/>
        </w:rPr>
        <w:t>   </w:t>
      </w:r>
    </w:p>
    <w:p w:rsidR="00BE7E1E" w:rsidRDefault="00BE7E1E" w:rsidP="00BE7E1E">
      <w:pPr>
        <w:pStyle w:val="a3"/>
        <w:numPr>
          <w:ilvl w:val="0"/>
          <w:numId w:val="19"/>
        </w:numPr>
        <w:spacing w:before="0" w:beforeAutospacing="0" w:after="0" w:afterAutospacing="0"/>
        <w:ind w:left="1440"/>
      </w:pPr>
      <w:r>
        <w:rPr>
          <w:b/>
          <w:bCs/>
          <w:color w:val="000000"/>
        </w:rPr>
        <w:t xml:space="preserve">Ход занятия: </w:t>
      </w:r>
      <w:r>
        <w:rPr>
          <w:color w:val="000000"/>
        </w:rPr>
        <w:br/>
        <w:t> </w:t>
      </w:r>
      <w:r>
        <w:rPr>
          <w:b/>
          <w:bCs/>
          <w:color w:val="000000"/>
        </w:rPr>
        <w:t>1) Организационный момент</w:t>
      </w:r>
    </w:p>
    <w:p w:rsidR="00BE7E1E" w:rsidRDefault="002B6E6C" w:rsidP="00BE7E1E">
      <w:pPr>
        <w:pStyle w:val="a3"/>
        <w:spacing w:before="0" w:beforeAutospacing="0" w:after="0" w:afterAutospacing="0"/>
        <w:jc w:val="both"/>
      </w:pPr>
      <w:r>
        <w:rPr>
          <w:b/>
          <w:bCs/>
          <w:color w:val="00B0F0"/>
        </w:rPr>
        <w:t>Учитель математики</w:t>
      </w:r>
      <w:r w:rsidR="00BE7E1E">
        <w:rPr>
          <w:b/>
          <w:bCs/>
          <w:color w:val="00B0F0"/>
        </w:rPr>
        <w:t>:</w:t>
      </w:r>
      <w:r w:rsidR="00BE7E1E">
        <w:rPr>
          <w:color w:val="000000"/>
        </w:rPr>
        <w:t xml:space="preserve"> Ребята, здравствуйте! </w:t>
      </w:r>
    </w:p>
    <w:p w:rsidR="00BE7E1E" w:rsidRDefault="002B6E6C" w:rsidP="00BE7E1E">
      <w:pPr>
        <w:pStyle w:val="a3"/>
        <w:spacing w:before="0" w:beforeAutospacing="0" w:after="0" w:afterAutospacing="0"/>
        <w:jc w:val="both"/>
      </w:pPr>
      <w:r>
        <w:rPr>
          <w:b/>
          <w:bCs/>
          <w:color w:val="C00000"/>
        </w:rPr>
        <w:t>Учитель истории</w:t>
      </w:r>
      <w:r w:rsidR="00BE7E1E">
        <w:rPr>
          <w:b/>
          <w:bCs/>
          <w:color w:val="C00000"/>
        </w:rPr>
        <w:t xml:space="preserve">: </w:t>
      </w:r>
      <w:r w:rsidR="00BE7E1E">
        <w:rPr>
          <w:color w:val="000000"/>
        </w:rPr>
        <w:t xml:space="preserve">Мы рады вас приветствовать! </w:t>
      </w:r>
    </w:p>
    <w:p w:rsidR="00BE7E1E" w:rsidRDefault="002B6E6C" w:rsidP="00BE7E1E">
      <w:pPr>
        <w:pStyle w:val="a3"/>
        <w:spacing w:before="0" w:beforeAutospacing="0" w:after="0" w:afterAutospacing="0"/>
        <w:jc w:val="both"/>
      </w:pPr>
      <w:r>
        <w:rPr>
          <w:b/>
          <w:bCs/>
          <w:color w:val="8064A2"/>
        </w:rPr>
        <w:t>Учитель литературы</w:t>
      </w:r>
      <w:r w:rsidR="00BE7E1E">
        <w:rPr>
          <w:b/>
          <w:bCs/>
          <w:color w:val="8064A2"/>
        </w:rPr>
        <w:t>:</w:t>
      </w:r>
      <w:r w:rsidR="00BE7E1E">
        <w:rPr>
          <w:color w:val="000000"/>
        </w:rPr>
        <w:t xml:space="preserve"> Желаем всем отличного настроения и продуктивной работы. </w:t>
      </w:r>
    </w:p>
    <w:p w:rsidR="00BE7E1E" w:rsidRDefault="00BE7E1E" w:rsidP="00BE7E1E">
      <w:pPr>
        <w:pStyle w:val="a3"/>
        <w:spacing w:before="0" w:beforeAutospacing="0" w:after="0" w:afterAutospacing="0"/>
        <w:jc w:val="both"/>
      </w:pPr>
      <w:r>
        <w:rPr>
          <w:color w:val="000000"/>
          <w:shd w:val="clear" w:color="auto" w:fill="FFFF00"/>
        </w:rPr>
        <w:t xml:space="preserve">Прежде чем мы с вами перейдем к теме урока, предлагаем немного познакомиться. Сделаем это в таком формате:  вы по очереди называете свое имя и кратко, буквально одним предложением говорите, в каком деле считаете себя успешным. </w:t>
      </w:r>
      <w:r>
        <w:rPr>
          <w:color w:val="000000"/>
        </w:rPr>
        <w:t xml:space="preserve">Например, меня зовут Марина Юрьевна, Олег Сергеевич, Наталья Михайловна и мы успешны... Теперь давайте послушаем ребят, которые онлайн. </w:t>
      </w:r>
    </w:p>
    <w:p w:rsidR="00BE7E1E" w:rsidRDefault="00BE7E1E" w:rsidP="00BE7E1E">
      <w:pPr>
        <w:pStyle w:val="a3"/>
        <w:spacing w:before="0" w:beforeAutospacing="0" w:after="0" w:afterAutospacing="0"/>
        <w:jc w:val="both"/>
      </w:pPr>
      <w:r>
        <w:rPr>
          <w:b/>
          <w:bCs/>
          <w:color w:val="000000"/>
        </w:rPr>
        <w:tab/>
        <w:t xml:space="preserve">2) Мотивационно-целевой этап </w:t>
      </w:r>
    </w:p>
    <w:p w:rsidR="00BE7E1E" w:rsidRDefault="002B6E6C" w:rsidP="00BE7E1E">
      <w:pPr>
        <w:pStyle w:val="a3"/>
        <w:spacing w:before="0" w:beforeAutospacing="0" w:after="0" w:afterAutospacing="0"/>
        <w:jc w:val="both"/>
      </w:pPr>
      <w:r w:rsidRPr="002B6E6C">
        <w:rPr>
          <w:b/>
          <w:bCs/>
          <w:color w:val="00B0F0"/>
        </w:rPr>
        <w:t>Учитель математики</w:t>
      </w:r>
      <w:r w:rsidR="00BE7E1E">
        <w:rPr>
          <w:b/>
          <w:bCs/>
          <w:color w:val="00B0F0"/>
        </w:rPr>
        <w:t xml:space="preserve">: </w:t>
      </w:r>
      <w:r w:rsidR="00BE7E1E">
        <w:rPr>
          <w:color w:val="000000"/>
        </w:rPr>
        <w:t>Итак, мы немного познакомились. Какие вы молодцы, разносторонние ребята. Человек, конечно, всегда стремится к лучшей жизни. А с чем, по вашему мнению, в большинстве случаев люди связывают успешность? Давайте перечислим. (пустой слайд, ответы детей). Ребята, которые с нами на связи, могут писать ответы в чат или озвучивать их.</w:t>
      </w:r>
    </w:p>
    <w:p w:rsidR="00BE7E1E" w:rsidRDefault="00BE7E1E" w:rsidP="00BE7E1E">
      <w:pPr>
        <w:pStyle w:val="a3"/>
        <w:spacing w:before="0" w:beforeAutospacing="0" w:after="0" w:afterAutospacing="0"/>
        <w:jc w:val="both"/>
      </w:pPr>
      <w:r>
        <w:rPr>
          <w:b/>
          <w:bCs/>
          <w:color w:val="8064A2"/>
        </w:rPr>
        <w:t>Наташа:</w:t>
      </w:r>
      <w:r>
        <w:rPr>
          <w:color w:val="000000"/>
        </w:rPr>
        <w:t xml:space="preserve"> Да, конечно, </w:t>
      </w:r>
      <w:proofErr w:type="gramStart"/>
      <w:r>
        <w:rPr>
          <w:color w:val="000000"/>
        </w:rPr>
        <w:t>в современным обществе</w:t>
      </w:r>
      <w:proofErr w:type="gramEnd"/>
      <w:r>
        <w:rPr>
          <w:color w:val="000000"/>
        </w:rPr>
        <w:t xml:space="preserve"> чаще всего успешным называют богатого человека, но какими же способами можно стать финансово успешным? Давайте перечислим хотя бы три, но для этого мы предлагаем вам продолжить предложения на слайде.</w:t>
      </w:r>
    </w:p>
    <w:p w:rsidR="00BE7E1E" w:rsidRDefault="00BE7E1E" w:rsidP="00BE7E1E">
      <w:pPr>
        <w:pStyle w:val="a3"/>
        <w:spacing w:before="0" w:beforeAutospacing="0" w:after="0" w:afterAutospacing="0"/>
        <w:jc w:val="center"/>
      </w:pPr>
      <w:r>
        <w:rPr>
          <w:b/>
          <w:bCs/>
          <w:color w:val="000000"/>
        </w:rPr>
        <w:t xml:space="preserve">Богатство </w:t>
      </w:r>
    </w:p>
    <w:p w:rsidR="00BE7E1E" w:rsidRDefault="00BE7E1E" w:rsidP="00BE7E1E">
      <w:pPr>
        <w:pStyle w:val="a3"/>
        <w:numPr>
          <w:ilvl w:val="0"/>
          <w:numId w:val="20"/>
        </w:numPr>
        <w:spacing w:before="0" w:beforeAutospacing="0" w:after="0" w:afterAutospacing="0"/>
        <w:ind w:left="1440"/>
      </w:pPr>
      <w:r>
        <w:rPr>
          <w:b/>
          <w:bCs/>
          <w:color w:val="000000"/>
        </w:rPr>
        <w:t xml:space="preserve">Долго, но честно.    </w:t>
      </w:r>
    </w:p>
    <w:p w:rsidR="00BE7E1E" w:rsidRDefault="00BE7E1E" w:rsidP="00BE7E1E">
      <w:pPr>
        <w:pStyle w:val="a3"/>
        <w:numPr>
          <w:ilvl w:val="0"/>
          <w:numId w:val="20"/>
        </w:numPr>
        <w:spacing w:before="0" w:beforeAutospacing="0" w:after="0" w:afterAutospacing="0"/>
        <w:ind w:left="1440"/>
      </w:pPr>
      <w:r>
        <w:rPr>
          <w:b/>
          <w:bCs/>
          <w:color w:val="000000"/>
        </w:rPr>
        <w:t>Быстро, честно, рискованно.</w:t>
      </w:r>
    </w:p>
    <w:p w:rsidR="00BE7E1E" w:rsidRDefault="00BE7E1E" w:rsidP="00BE7E1E">
      <w:pPr>
        <w:pStyle w:val="a3"/>
        <w:numPr>
          <w:ilvl w:val="0"/>
          <w:numId w:val="20"/>
        </w:numPr>
        <w:spacing w:before="0" w:beforeAutospacing="0" w:after="0" w:afterAutospacing="0"/>
        <w:ind w:left="1440"/>
      </w:pPr>
      <w:r>
        <w:rPr>
          <w:b/>
          <w:bCs/>
          <w:color w:val="000000"/>
        </w:rPr>
        <w:t>Быстро, но нечестно.</w:t>
      </w:r>
    </w:p>
    <w:p w:rsidR="00BE7E1E" w:rsidRDefault="00F64290" w:rsidP="00BE7E1E">
      <w:pPr>
        <w:pStyle w:val="a3"/>
        <w:spacing w:before="0" w:beforeAutospacing="0" w:after="0" w:afterAutospacing="0"/>
      </w:pPr>
      <w:r w:rsidRPr="00F64290">
        <w:rPr>
          <w:b/>
          <w:bCs/>
          <w:color w:val="C00000"/>
        </w:rPr>
        <w:t>Учитель истории</w:t>
      </w:r>
      <w:r w:rsidR="00BE7E1E">
        <w:rPr>
          <w:b/>
          <w:bCs/>
          <w:color w:val="C00000"/>
        </w:rPr>
        <w:t xml:space="preserve">: </w:t>
      </w:r>
      <w:proofErr w:type="gramStart"/>
      <w:r w:rsidR="00BE7E1E">
        <w:rPr>
          <w:b/>
          <w:bCs/>
          <w:color w:val="000000"/>
          <w:shd w:val="clear" w:color="auto" w:fill="FFFF00"/>
        </w:rPr>
        <w:t>А</w:t>
      </w:r>
      <w:proofErr w:type="gramEnd"/>
      <w:r w:rsidR="00BE7E1E">
        <w:rPr>
          <w:b/>
          <w:bCs/>
          <w:color w:val="000000"/>
          <w:shd w:val="clear" w:color="auto" w:fill="FFFF00"/>
        </w:rPr>
        <w:t xml:space="preserve"> какой путь будет более предпочтительный для многих?</w:t>
      </w:r>
      <w:r w:rsidR="00BE7E1E">
        <w:rPr>
          <w:b/>
          <w:bCs/>
          <w:color w:val="000000"/>
        </w:rPr>
        <w:t xml:space="preserve"> Второй.</w:t>
      </w:r>
    </w:p>
    <w:p w:rsidR="00BE7E1E" w:rsidRDefault="002B6E6C" w:rsidP="00BE7E1E">
      <w:pPr>
        <w:pStyle w:val="a3"/>
        <w:spacing w:before="0" w:beforeAutospacing="0" w:after="0" w:afterAutospacing="0"/>
      </w:pPr>
      <w:r w:rsidRPr="002B6E6C">
        <w:rPr>
          <w:b/>
          <w:bCs/>
          <w:color w:val="00B0F0"/>
        </w:rPr>
        <w:t>Учитель математики</w:t>
      </w:r>
      <w:r w:rsidR="00BE7E1E">
        <w:rPr>
          <w:b/>
          <w:bCs/>
          <w:color w:val="00B0F0"/>
        </w:rPr>
        <w:t>:</w:t>
      </w:r>
      <w:r w:rsidR="00BE7E1E">
        <w:rPr>
          <w:b/>
          <w:bCs/>
          <w:color w:val="000000"/>
        </w:rPr>
        <w:t xml:space="preserve"> Итак, большинство ребят выбрали второй, а как можно получить прибыль быстро и честно? (лотерея, удача, везение +риск). </w:t>
      </w:r>
    </w:p>
    <w:p w:rsidR="00BE7E1E" w:rsidRDefault="00BE7E1E" w:rsidP="00BE7E1E">
      <w:pPr>
        <w:pStyle w:val="a3"/>
        <w:spacing w:before="0" w:beforeAutospacing="0" w:after="0" w:afterAutospacing="0"/>
        <w:jc w:val="both"/>
      </w:pPr>
      <w:r>
        <w:rPr>
          <w:b/>
          <w:bCs/>
          <w:color w:val="8064A2"/>
        </w:rPr>
        <w:t>Наташа:</w:t>
      </w:r>
      <w:r>
        <w:rPr>
          <w:color w:val="000000"/>
        </w:rPr>
        <w:t xml:space="preserve"> Итак, ребята, как вы думаете, о чём мы сегодня будем говорить на занятии?</w:t>
      </w:r>
    </w:p>
    <w:p w:rsidR="00BE7E1E" w:rsidRDefault="00BE7E1E" w:rsidP="00BE7E1E">
      <w:pPr>
        <w:pStyle w:val="a3"/>
        <w:spacing w:before="0" w:beforeAutospacing="0" w:after="0" w:afterAutospacing="0"/>
        <w:jc w:val="both"/>
      </w:pPr>
      <w:r>
        <w:rPr>
          <w:color w:val="000000"/>
        </w:rPr>
        <w:t xml:space="preserve">Отлично, вы были очень близко к тому, чтобы правильно назвать тему урока, поэтому предлагаю такую </w:t>
      </w:r>
    </w:p>
    <w:p w:rsidR="00BE7E1E" w:rsidRDefault="00BE7E1E" w:rsidP="00BE7E1E">
      <w:pPr>
        <w:pStyle w:val="a3"/>
        <w:spacing w:before="0" w:beforeAutospacing="0" w:after="0" w:afterAutospacing="0"/>
        <w:jc w:val="both"/>
      </w:pPr>
      <w:r>
        <w:rPr>
          <w:color w:val="000000"/>
          <w:shd w:val="clear" w:color="auto" w:fill="FFFF00"/>
        </w:rPr>
        <w:t>Азартные игры: быстрые деньги  или путь к гибели души?</w:t>
      </w:r>
    </w:p>
    <w:p w:rsidR="00BE7E1E" w:rsidRDefault="002B6E6C" w:rsidP="00BE7E1E">
      <w:pPr>
        <w:pStyle w:val="a3"/>
        <w:spacing w:before="0" w:beforeAutospacing="0" w:after="0" w:afterAutospacing="0"/>
        <w:jc w:val="both"/>
      </w:pPr>
      <w:r w:rsidRPr="002B6E6C">
        <w:rPr>
          <w:b/>
          <w:bCs/>
          <w:color w:val="00B0F0"/>
        </w:rPr>
        <w:t>Учитель математики</w:t>
      </w:r>
      <w:r w:rsidR="00BE7E1E">
        <w:rPr>
          <w:b/>
          <w:bCs/>
          <w:color w:val="00B0F0"/>
        </w:rPr>
        <w:t xml:space="preserve">: </w:t>
      </w:r>
      <w:r w:rsidR="00BE7E1E">
        <w:rPr>
          <w:color w:val="000000"/>
        </w:rPr>
        <w:t>Какова будет цель нашего занятия?</w:t>
      </w:r>
    </w:p>
    <w:p w:rsidR="00BE7E1E" w:rsidRDefault="00BE7E1E" w:rsidP="00BE7E1E">
      <w:pPr>
        <w:pStyle w:val="a3"/>
        <w:spacing w:before="0" w:beforeAutospacing="0" w:after="0" w:afterAutospacing="0"/>
      </w:pPr>
      <w:r>
        <w:rPr>
          <w:b/>
          <w:bCs/>
          <w:color w:val="000000"/>
        </w:rPr>
        <w:t xml:space="preserve">Узнать </w:t>
      </w:r>
      <w:r>
        <w:rPr>
          <w:color w:val="000000"/>
        </w:rPr>
        <w:t xml:space="preserve">какое влияние оказывают азартные игры на человека и выяснить, как, применяя простые математические вычисления, не попасть в ловушку? </w:t>
      </w:r>
    </w:p>
    <w:p w:rsidR="00BE7E1E" w:rsidRDefault="00BE7E1E" w:rsidP="00BE7E1E">
      <w:pPr>
        <w:pStyle w:val="a3"/>
        <w:shd w:val="clear" w:color="auto" w:fill="FFFFFF"/>
        <w:spacing w:before="0" w:beforeAutospacing="0" w:after="0" w:afterAutospacing="0"/>
        <w:jc w:val="both"/>
      </w:pPr>
      <w:r>
        <w:rPr>
          <w:b/>
          <w:bCs/>
          <w:color w:val="000000"/>
        </w:rPr>
        <w:t>Цели:</w:t>
      </w:r>
    </w:p>
    <w:p w:rsidR="00BE7E1E" w:rsidRDefault="00BE7E1E" w:rsidP="00BE7E1E">
      <w:pPr>
        <w:pStyle w:val="a3"/>
        <w:shd w:val="clear" w:color="auto" w:fill="FFFFFF"/>
        <w:spacing w:before="0" w:beforeAutospacing="0" w:after="0" w:afterAutospacing="0"/>
        <w:jc w:val="both"/>
      </w:pPr>
      <w:r>
        <w:rPr>
          <w:b/>
          <w:bCs/>
          <w:color w:val="000000"/>
        </w:rPr>
        <w:lastRenderedPageBreak/>
        <w:t> </w:t>
      </w:r>
      <w:r>
        <w:rPr>
          <w:color w:val="000000"/>
        </w:rPr>
        <w:t xml:space="preserve">сформировать представление об азартных играх, об их влиянии на человека, на его благосостояние и на окружающих его людей. </w:t>
      </w:r>
    </w:p>
    <w:p w:rsidR="00BE7E1E" w:rsidRDefault="00BE7E1E" w:rsidP="00F64290">
      <w:pPr>
        <w:pStyle w:val="a3"/>
        <w:shd w:val="clear" w:color="auto" w:fill="FFFFFF"/>
        <w:spacing w:before="0" w:beforeAutospacing="0" w:after="0" w:afterAutospacing="0"/>
        <w:jc w:val="both"/>
      </w:pPr>
      <w:r>
        <w:rPr>
          <w:b/>
          <w:bCs/>
          <w:color w:val="000000"/>
        </w:rPr>
        <w:t>Задачи:</w:t>
      </w:r>
      <w:r>
        <w:rPr>
          <w:color w:val="000000"/>
        </w:rPr>
        <w:t xml:space="preserve"> выяснить какими знаниями нужно обладать в современном мире, чтобы не быть обманутыми; узнать интересные факты о людях-</w:t>
      </w:r>
      <w:proofErr w:type="spellStart"/>
      <w:r>
        <w:rPr>
          <w:color w:val="000000"/>
        </w:rPr>
        <w:t>игроманах</w:t>
      </w:r>
      <w:proofErr w:type="spellEnd"/>
      <w:r>
        <w:rPr>
          <w:color w:val="000000"/>
        </w:rPr>
        <w:t xml:space="preserve">, выявить художественный смысл литературных образов, связанных с карточной игрой, в произведениях русской литературы; выяснить, каков процент вероятности выигрыша в лотерею. </w:t>
      </w:r>
    </w:p>
    <w:p w:rsidR="00BE7E1E" w:rsidRDefault="00BE7E1E" w:rsidP="00BE7E1E">
      <w:pPr>
        <w:pStyle w:val="a3"/>
        <w:shd w:val="clear" w:color="auto" w:fill="FFFFFF"/>
        <w:spacing w:before="0" w:beforeAutospacing="0" w:after="0" w:afterAutospacing="0"/>
        <w:jc w:val="both"/>
      </w:pPr>
      <w:r>
        <w:rPr>
          <w:b/>
          <w:bCs/>
          <w:color w:val="000000"/>
        </w:rPr>
        <w:t xml:space="preserve">Блок “Математика”. </w:t>
      </w:r>
      <w:r w:rsidR="00F64290" w:rsidRPr="00F64290">
        <w:rPr>
          <w:b/>
          <w:bCs/>
          <w:color w:val="8064A2"/>
        </w:rPr>
        <w:t>Учитель литературы</w:t>
      </w:r>
      <w:r>
        <w:rPr>
          <w:b/>
          <w:bCs/>
          <w:color w:val="8064A2"/>
        </w:rPr>
        <w:t xml:space="preserve"> на слайдах.</w:t>
      </w:r>
    </w:p>
    <w:p w:rsidR="00BE7E1E" w:rsidRDefault="00BE7E1E" w:rsidP="00BE7E1E">
      <w:pPr>
        <w:pStyle w:val="a3"/>
        <w:shd w:val="clear" w:color="auto" w:fill="FFFFFF"/>
        <w:spacing w:before="0" w:beforeAutospacing="0" w:after="0" w:afterAutospacing="0"/>
        <w:jc w:val="both"/>
      </w:pPr>
      <w:r>
        <w:rPr>
          <w:b/>
          <w:bCs/>
          <w:color w:val="000000"/>
        </w:rPr>
        <w:t>Ребята, перед вами известный герой детской сказки. Скажите, где он находится и с какой целью?</w:t>
      </w:r>
    </w:p>
    <w:p w:rsidR="00BE7E1E" w:rsidRDefault="00BE7E1E" w:rsidP="00BE7E1E">
      <w:pPr>
        <w:pStyle w:val="a3"/>
        <w:shd w:val="clear" w:color="auto" w:fill="FFFFFF"/>
        <w:spacing w:before="0" w:beforeAutospacing="0" w:after="0" w:afterAutospacing="0"/>
        <w:jc w:val="both"/>
      </w:pPr>
      <w:r>
        <w:rPr>
          <w:b/>
          <w:bCs/>
          <w:color w:val="000000"/>
        </w:rPr>
        <w:t>Да, вы совершенно правы.</w:t>
      </w:r>
    </w:p>
    <w:p w:rsidR="00BE7E1E" w:rsidRDefault="00BE7E1E" w:rsidP="00BE7E1E">
      <w:pPr>
        <w:pStyle w:val="a3"/>
        <w:shd w:val="clear" w:color="auto" w:fill="FFFFFF"/>
        <w:spacing w:before="0" w:beforeAutospacing="0" w:after="0" w:afterAutospacing="0"/>
        <w:jc w:val="both"/>
      </w:pPr>
      <w:r>
        <w:rPr>
          <w:color w:val="000000"/>
        </w:rPr>
        <w:t xml:space="preserve">Буратино - известный любимый герой детской сказки, поддавшись на уговоры Лисы Алисы и кота </w:t>
      </w:r>
      <w:proofErr w:type="spellStart"/>
      <w:r>
        <w:rPr>
          <w:color w:val="000000"/>
        </w:rPr>
        <w:t>Базилио</w:t>
      </w:r>
      <w:proofErr w:type="spellEnd"/>
      <w:r>
        <w:rPr>
          <w:color w:val="000000"/>
        </w:rPr>
        <w:t>, решил закопать на поле чудес монетки, чтобы получить очень быстро и честно прибыль.</w:t>
      </w:r>
    </w:p>
    <w:p w:rsidR="00BE7E1E" w:rsidRDefault="00BE7E1E" w:rsidP="00BE7E1E">
      <w:pPr>
        <w:pStyle w:val="a3"/>
        <w:shd w:val="clear" w:color="auto" w:fill="FFFFFF"/>
        <w:spacing w:before="0" w:beforeAutospacing="0" w:after="0" w:afterAutospacing="0"/>
        <w:jc w:val="both"/>
      </w:pPr>
      <w:r>
        <w:rPr>
          <w:color w:val="000000"/>
        </w:rPr>
        <w:t xml:space="preserve">Взамен небольших вложений денег нам тоже часто предлагают огромные суммы, особенно в владельцы лотерейных компаний. Конечно, каждый игрок имеет шанс на выигрыш. Но какова вероятность этого выигрыша? Путем несложных математических вычислений предлагаю вам это определить. Те ребята, которые работают дистанционно, могут написать свои вычисления на онлайн-доске </w:t>
      </w:r>
      <w:hyperlink r:id="rId7" w:tooltip="https://vk.com/away.php?to=https%3A%2F%2Fjamboard.google.com%2Fd%2F1YYFNHwxBuMscIr9I_Rk5ugN92xUZu0ZoEdG1APUtc-s%2Fviewer%3Ff%3D2" w:history="1">
        <w:r>
          <w:rPr>
            <w:rStyle w:val="a4"/>
          </w:rPr>
          <w:t>https://jamboard.google.com/d/1YYFNHwxBuMscIr9I_Rk5ugN92xUZu0ZoEdG1APUtc-s/viewer?f=2</w:t>
        </w:r>
      </w:hyperlink>
      <w:r>
        <w:rPr>
          <w:color w:val="000000"/>
        </w:rPr>
        <w:t> </w:t>
      </w:r>
    </w:p>
    <w:p w:rsidR="00BE7E1E" w:rsidRDefault="00BE7E1E" w:rsidP="00BE7E1E">
      <w:pPr>
        <w:pStyle w:val="a3"/>
        <w:shd w:val="clear" w:color="auto" w:fill="FFFFFF"/>
        <w:spacing w:before="0" w:beforeAutospacing="0" w:after="0" w:afterAutospacing="0"/>
        <w:jc w:val="both"/>
      </w:pPr>
      <w:r>
        <w:rPr>
          <w:color w:val="000000"/>
        </w:rPr>
        <w:t>(</w:t>
      </w:r>
      <w:proofErr w:type="spellStart"/>
      <w:r>
        <w:rPr>
          <w:color w:val="000000"/>
        </w:rPr>
        <w:t>Гослото</w:t>
      </w:r>
      <w:proofErr w:type="spellEnd"/>
      <w:r>
        <w:rPr>
          <w:color w:val="000000"/>
        </w:rPr>
        <w:t xml:space="preserve"> 4 из 20» и попробуем просчитать вероятность наших выигрышей. «</w:t>
      </w:r>
      <w:proofErr w:type="spellStart"/>
      <w:r>
        <w:rPr>
          <w:color w:val="000000"/>
        </w:rPr>
        <w:t>Гослото</w:t>
      </w:r>
      <w:proofErr w:type="spellEnd"/>
      <w:r>
        <w:rPr>
          <w:color w:val="000000"/>
        </w:rPr>
        <w:t xml:space="preserve"> 4 из 20» ¬ вероятность выигрыша составляет 1 /4845=0,0002064.) </w:t>
      </w:r>
    </w:p>
    <w:p w:rsidR="00BE7E1E" w:rsidRDefault="00BE7E1E" w:rsidP="00BE7E1E">
      <w:pPr>
        <w:pStyle w:val="a3"/>
        <w:shd w:val="clear" w:color="auto" w:fill="FFFFFF"/>
        <w:spacing w:before="0" w:beforeAutospacing="0" w:after="0" w:afterAutospacing="0"/>
        <w:jc w:val="both"/>
      </w:pPr>
      <w:r>
        <w:rPr>
          <w:color w:val="000000"/>
        </w:rPr>
        <w:t>(«</w:t>
      </w:r>
      <w:proofErr w:type="spellStart"/>
      <w:r>
        <w:rPr>
          <w:color w:val="000000"/>
        </w:rPr>
        <w:t>Гослото</w:t>
      </w:r>
      <w:proofErr w:type="spellEnd"/>
      <w:r>
        <w:rPr>
          <w:color w:val="000000"/>
        </w:rPr>
        <w:t xml:space="preserve"> 5 из 36» ¬ вероятность выигрыша составляет 1 / 376992=0,00000265)</w:t>
      </w:r>
    </w:p>
    <w:p w:rsidR="00BE7E1E" w:rsidRDefault="00BE7E1E" w:rsidP="00BE7E1E">
      <w:pPr>
        <w:pStyle w:val="a3"/>
        <w:shd w:val="clear" w:color="auto" w:fill="FFFFFF"/>
        <w:spacing w:before="0" w:beforeAutospacing="0" w:after="0" w:afterAutospacing="0"/>
        <w:jc w:val="both"/>
      </w:pPr>
      <w:r>
        <w:rPr>
          <w:color w:val="000000"/>
        </w:rPr>
        <w:t>Задача: просчитать вероятность выигрыша по лотерейному билету «</w:t>
      </w:r>
      <w:proofErr w:type="spellStart"/>
      <w:r>
        <w:rPr>
          <w:color w:val="000000"/>
        </w:rPr>
        <w:t>Гослото</w:t>
      </w:r>
      <w:proofErr w:type="spellEnd"/>
      <w:r>
        <w:rPr>
          <w:color w:val="000000"/>
        </w:rPr>
        <w:t xml:space="preserve"> 6 из 45». Ответ: вероятность равна 1/8145060 = 0,000012277.</w:t>
      </w:r>
    </w:p>
    <w:p w:rsidR="00BE7E1E" w:rsidRDefault="00BE7E1E" w:rsidP="00BE7E1E">
      <w:pPr>
        <w:pStyle w:val="a3"/>
        <w:shd w:val="clear" w:color="auto" w:fill="FFFFFF"/>
        <w:spacing w:before="0" w:beforeAutospacing="0" w:after="0" w:afterAutospacing="0"/>
        <w:jc w:val="both"/>
      </w:pPr>
      <w:r>
        <w:rPr>
          <w:color w:val="000000"/>
        </w:rPr>
        <w:t>Ребята, давайте сделаем вывод, ответив на ключевой вопрос “Каков шанс выиграть в лотерею?” (ответы детей)</w:t>
      </w:r>
    </w:p>
    <w:p w:rsidR="00BE7E1E" w:rsidRDefault="00BE7E1E" w:rsidP="00BE7E1E">
      <w:pPr>
        <w:pStyle w:val="a3"/>
        <w:shd w:val="clear" w:color="auto" w:fill="FFFFFF"/>
        <w:spacing w:before="0" w:beforeAutospacing="0" w:after="0" w:afterAutospacing="0"/>
        <w:jc w:val="both"/>
      </w:pPr>
      <w:r>
        <w:rPr>
          <w:color w:val="000000"/>
        </w:rPr>
        <w:t>Какой будет выигрыш зависит от конкретной игры, но прежде чем с воодушевлением покупать лотерейные билеты, вспомните решение нашей задачи. Люди склонны переоценивать маленькие вероятности больших выигрышей, поэтому прежде чем пытаться закапывать монеты на поле чудес, примените нехитрые математические расчеты. По меткому замечанию психологов, «богатый человек покупает страховку, а бедный — лотерейный билет». Со временем, пристрастие к регулярному испытанию судьбы может стать болезнью, а как эта болезнь проявляется в человеке, об этом поговорит с вами Наталья Михайловна</w:t>
      </w:r>
      <w:r w:rsidR="00F64290">
        <w:rPr>
          <w:color w:val="000000"/>
        </w:rPr>
        <w:t>-</w:t>
      </w:r>
      <w:r w:rsidR="00F64290" w:rsidRPr="00F64290">
        <w:t xml:space="preserve"> </w:t>
      </w:r>
      <w:r w:rsidR="00F64290" w:rsidRPr="00F64290">
        <w:rPr>
          <w:color w:val="000000"/>
        </w:rPr>
        <w:t>Учитель литературы</w:t>
      </w:r>
      <w:bookmarkStart w:id="0" w:name="_GoBack"/>
      <w:bookmarkEnd w:id="0"/>
      <w:r>
        <w:rPr>
          <w:color w:val="000000"/>
        </w:rPr>
        <w:t>.</w:t>
      </w:r>
    </w:p>
    <w:p w:rsidR="00BE7E1E" w:rsidRDefault="00BE7E1E" w:rsidP="00BE7E1E">
      <w:pPr>
        <w:pStyle w:val="a3"/>
        <w:spacing w:before="0" w:beforeAutospacing="0" w:after="200" w:afterAutospacing="0"/>
      </w:pPr>
      <w:r>
        <w:rPr>
          <w:b/>
          <w:bCs/>
          <w:color w:val="000000"/>
          <w:sz w:val="28"/>
          <w:szCs w:val="28"/>
        </w:rPr>
        <w:t xml:space="preserve">БЛОК “Литература” (на экране </w:t>
      </w:r>
      <w:proofErr w:type="spellStart"/>
      <w:r>
        <w:rPr>
          <w:b/>
          <w:bCs/>
          <w:color w:val="000000"/>
          <w:sz w:val="28"/>
          <w:szCs w:val="28"/>
        </w:rPr>
        <w:t>флеш</w:t>
      </w:r>
      <w:proofErr w:type="spellEnd"/>
      <w:r>
        <w:rPr>
          <w:b/>
          <w:bCs/>
          <w:color w:val="000000"/>
          <w:sz w:val="28"/>
          <w:szCs w:val="28"/>
        </w:rPr>
        <w:t>-карты) </w:t>
      </w:r>
      <w:r w:rsidR="002B6E6C" w:rsidRPr="002B6E6C">
        <w:rPr>
          <w:b/>
          <w:bCs/>
          <w:color w:val="00B0F0"/>
          <w:sz w:val="28"/>
          <w:szCs w:val="28"/>
        </w:rPr>
        <w:t>Учитель математики</w:t>
      </w:r>
      <w:r>
        <w:rPr>
          <w:b/>
          <w:bCs/>
          <w:color w:val="00B0F0"/>
          <w:sz w:val="28"/>
          <w:szCs w:val="28"/>
        </w:rPr>
        <w:t xml:space="preserve"> на слайдах.</w:t>
      </w:r>
    </w:p>
    <w:p w:rsidR="00BE7E1E" w:rsidRDefault="00BE7E1E" w:rsidP="00BE7E1E">
      <w:pPr>
        <w:pStyle w:val="a3"/>
        <w:spacing w:before="0" w:beforeAutospacing="0" w:after="200" w:afterAutospacing="0"/>
      </w:pPr>
      <w:r>
        <w:rPr>
          <w:color w:val="000000"/>
          <w:shd w:val="clear" w:color="auto" w:fill="FFFF00"/>
        </w:rPr>
        <w:t>Спасибо, Марина Юрьевна, за практико-ориентированный подход, теперь даже если возникнет желание купить лотерейный билет, я буду вспоминать вашу задачу и ее решение.</w:t>
      </w:r>
    </w:p>
    <w:p w:rsidR="00BE7E1E" w:rsidRDefault="00BE7E1E" w:rsidP="00BE7E1E">
      <w:pPr>
        <w:pStyle w:val="a3"/>
        <w:spacing w:before="0" w:beforeAutospacing="0" w:after="200" w:afterAutospacing="0"/>
      </w:pPr>
      <w:r>
        <w:rPr>
          <w:color w:val="000000"/>
        </w:rPr>
        <w:t>Ребята, а сейчас я вам предлагаю посетить необычную галерею, в которой разместили портреты известных писателей и поэтов, а вы по некоторым фактам из их биографии должны угадать, о ком идет речь и сказать, что объединяло великих деятелей русской литературы.</w:t>
      </w:r>
    </w:p>
    <w:p w:rsidR="00BE7E1E" w:rsidRDefault="00BE7E1E" w:rsidP="00BE7E1E">
      <w:pPr>
        <w:pStyle w:val="a3"/>
        <w:spacing w:before="0" w:beforeAutospacing="0" w:after="200" w:afterAutospacing="0"/>
      </w:pPr>
      <w:r>
        <w:rPr>
          <w:color w:val="000000"/>
        </w:rPr>
        <w:t xml:space="preserve">Ф.М. Достоевский (всемирно известный писатель, все свои известные произведения написал в последние десять лет жизни, часто падал в обморок, </w:t>
      </w:r>
      <w:proofErr w:type="gramStart"/>
      <w:r>
        <w:rPr>
          <w:color w:val="000000"/>
        </w:rPr>
        <w:t>На</w:t>
      </w:r>
      <w:proofErr w:type="gramEnd"/>
      <w:r>
        <w:rPr>
          <w:color w:val="000000"/>
        </w:rPr>
        <w:t xml:space="preserve"> протяжении большей части жизни был заядлым игроком, он не раз проигрывал не только все свои деньги, но и деньги жены. После очередного такого случая он пообещал супруге завязать с азартными играми, и сдержал слово. Последние 10 лет жизни он на деньги не играл).</w:t>
      </w:r>
    </w:p>
    <w:p w:rsidR="00BE7E1E" w:rsidRDefault="00BE7E1E" w:rsidP="00BE7E1E">
      <w:pPr>
        <w:pStyle w:val="a3"/>
        <w:spacing w:before="0" w:beforeAutospacing="0" w:after="200" w:afterAutospacing="0"/>
        <w:jc w:val="both"/>
      </w:pPr>
      <w:r>
        <w:rPr>
          <w:color w:val="000000"/>
        </w:rPr>
        <w:t xml:space="preserve">А.С.Пушкин (Он был настолько талантлив, что вдохновлял своими произведениями Гоголя и невольно поучаствовал в создании более 4000 произведений искусства, музыки и литературы. По количеству написанных о нем книг …… занимает 19 место за всю историю человечества. </w:t>
      </w:r>
      <w:proofErr w:type="spellStart"/>
      <w:r>
        <w:rPr>
          <w:color w:val="000000"/>
        </w:rPr>
        <w:t>Штосс</w:t>
      </w:r>
      <w:proofErr w:type="spellEnd"/>
      <w:r>
        <w:rPr>
          <w:color w:val="000000"/>
        </w:rPr>
        <w:t xml:space="preserve"> и банк - любимые азартные игры, после смерти …… царь приказал расплатиться по всем его долгам. Часть из них были карточными на сумму 120 тысяч, что составляло астрономическую сумму, на которую крестьянин мог жить несколько сотен лет).</w:t>
      </w:r>
    </w:p>
    <w:p w:rsidR="00BE7E1E" w:rsidRDefault="00BE7E1E" w:rsidP="00BE7E1E">
      <w:pPr>
        <w:pStyle w:val="a3"/>
        <w:spacing w:before="0" w:beforeAutospacing="0" w:after="200" w:afterAutospacing="0"/>
        <w:jc w:val="both"/>
      </w:pPr>
      <w:r>
        <w:rPr>
          <w:color w:val="000000"/>
        </w:rPr>
        <w:t xml:space="preserve">Н.А.Некрасов (вырос в большой семье: </w:t>
      </w:r>
      <w:proofErr w:type="gramStart"/>
      <w:r>
        <w:rPr>
          <w:color w:val="000000"/>
        </w:rPr>
        <w:t>…….</w:t>
      </w:r>
      <w:proofErr w:type="gramEnd"/>
      <w:r>
        <w:rPr>
          <w:color w:val="000000"/>
        </w:rPr>
        <w:t>. имел 13 братьев и сестер, он был старшим из 14 детей, пагубное пристрастие к азартным играм имели его отец, дед, прадед. Играл в карты только по своим правилам: игра происходила лишь на ту сумму денег, которая была отложена для этого.</w:t>
      </w:r>
    </w:p>
    <w:p w:rsidR="00BE7E1E" w:rsidRDefault="00BE7E1E" w:rsidP="00BE7E1E">
      <w:pPr>
        <w:pStyle w:val="a3"/>
        <w:spacing w:before="0" w:beforeAutospacing="0" w:after="200" w:afterAutospacing="0"/>
        <w:jc w:val="both"/>
      </w:pPr>
      <w:r>
        <w:rPr>
          <w:color w:val="000000"/>
        </w:rPr>
        <w:lastRenderedPageBreak/>
        <w:t>Вы отлично справились с заданием.</w:t>
      </w:r>
    </w:p>
    <w:p w:rsidR="00BE7E1E" w:rsidRDefault="00BE7E1E" w:rsidP="00BE7E1E">
      <w:pPr>
        <w:pStyle w:val="a3"/>
        <w:spacing w:before="0" w:beforeAutospacing="0" w:after="200" w:afterAutospacing="0"/>
        <w:jc w:val="both"/>
      </w:pPr>
      <w:r>
        <w:rPr>
          <w:color w:val="000000"/>
        </w:rPr>
        <w:t>Как вы считает, почему многие писатели и поэты не только сами страдали от этой пагубной привычки, но и обращались в своих произведениях к теме азартных игр? С чем это связано?</w:t>
      </w:r>
    </w:p>
    <w:p w:rsidR="00BE7E1E" w:rsidRDefault="00BE7E1E" w:rsidP="00BE7E1E">
      <w:pPr>
        <w:pStyle w:val="a3"/>
        <w:spacing w:before="0" w:beforeAutospacing="0" w:after="200" w:afterAutospacing="0"/>
        <w:jc w:val="both"/>
      </w:pPr>
      <w:r>
        <w:rPr>
          <w:color w:val="000000"/>
        </w:rPr>
        <w:t xml:space="preserve">Предлагаю вам проанализировать в группах по пять человек предложенные эпизоды из произведений А.С.Пушкина “Пиковая дама”, “Капитанская дочка”, Л.Н. Толстого “Война и мир”. Составьте краткий литературный портрет главного героя, опираясь на сюжет. И ответьте на ключевой вопрос: “Как игра влияет на душу человека?”. Свои выводы внесите в рабочий лист, который потом мы разместим на доске, не забывайте о правилах работы в группе. Время на выполнение 3 минуты. Приступайте. </w:t>
      </w:r>
    </w:p>
    <w:p w:rsidR="00BE7E1E" w:rsidRDefault="00BE7E1E" w:rsidP="00BE7E1E">
      <w:pPr>
        <w:pStyle w:val="a3"/>
        <w:spacing w:before="0" w:beforeAutospacing="0" w:after="200" w:afterAutospacing="0"/>
        <w:jc w:val="both"/>
      </w:pPr>
      <w:r>
        <w:rPr>
          <w:color w:val="000000"/>
          <w:sz w:val="22"/>
          <w:szCs w:val="22"/>
        </w:rPr>
        <w:t xml:space="preserve">Ребята, которые находятся на онлайн, могут работать по той же ссылке, только на третьей странице. </w:t>
      </w:r>
      <w:hyperlink r:id="rId8" w:tooltip="https://jamboard.google.com/d/1YYFNHwxBuMscIr9I_Rk5ugN92xUZu0ZoEdG1APUtc-s/viewer?f=2" w:history="1">
        <w:r>
          <w:rPr>
            <w:rStyle w:val="a4"/>
            <w:sz w:val="22"/>
            <w:szCs w:val="22"/>
          </w:rPr>
          <w:t>https://jamboard.google.com/d/1YYFNHwxBuMscIr9I_Rk5ugN92xUZu0ZoEdG1APUtc-s/viewer?f=2</w:t>
        </w:r>
      </w:hyperlink>
      <w:r>
        <w:rPr>
          <w:color w:val="000000"/>
          <w:sz w:val="22"/>
          <w:szCs w:val="22"/>
        </w:rPr>
        <w:t> </w:t>
      </w:r>
    </w:p>
    <w:p w:rsidR="00BE7E1E" w:rsidRDefault="00BE7E1E" w:rsidP="00BE7E1E">
      <w:pPr>
        <w:pStyle w:val="a3"/>
        <w:spacing w:before="0" w:beforeAutospacing="0" w:after="200" w:afterAutospacing="0"/>
        <w:jc w:val="both"/>
      </w:pPr>
      <w:r>
        <w:rPr>
          <w:b/>
          <w:bCs/>
          <w:color w:val="000000"/>
          <w:sz w:val="22"/>
          <w:szCs w:val="22"/>
        </w:rPr>
        <w:t>Эпизод из повести А.С. Пушкина “Капитанская дочка”</w:t>
      </w:r>
    </w:p>
    <w:p w:rsidR="00BE7E1E" w:rsidRDefault="00BE7E1E" w:rsidP="00BE7E1E">
      <w:pPr>
        <w:pStyle w:val="a3"/>
        <w:spacing w:before="0" w:beforeAutospacing="0" w:after="200" w:afterAutospacing="0"/>
        <w:jc w:val="both"/>
      </w:pPr>
      <w:r>
        <w:rPr>
          <w:color w:val="000000"/>
        </w:rPr>
        <w:t>Я подумал, что если в сию решительную минуту не переспорю упрямого старика, то уж в последствии времени трудно мне будет освободиться от его опеки, и, взглянув на него гордо, сказал: «Я твой господин, а ты мой слуга. Деньги мои. Я их проиграл, потому что так мне вздумалось. А тебе советую не умничать и делать то, что тебе приказывают</w:t>
      </w:r>
      <w:proofErr w:type="gramStart"/>
      <w:r>
        <w:rPr>
          <w:color w:val="000000"/>
        </w:rPr>
        <w:t>».Савельич</w:t>
      </w:r>
      <w:proofErr w:type="gramEnd"/>
      <w:r>
        <w:rPr>
          <w:color w:val="000000"/>
        </w:rPr>
        <w:t xml:space="preserve"> так был поражен моими словами, что сплеснул руками и остолбенел. «Что же ты стоишь!» — закричал я сердито. Савельич заплакал. «Батюшка Петр </w:t>
      </w:r>
      <w:proofErr w:type="spellStart"/>
      <w:r>
        <w:rPr>
          <w:color w:val="000000"/>
        </w:rPr>
        <w:t>Андреич</w:t>
      </w:r>
      <w:proofErr w:type="spellEnd"/>
      <w:r>
        <w:rPr>
          <w:color w:val="000000"/>
        </w:rPr>
        <w:t xml:space="preserve">, — произнес он дрожащим голосом, — не умори меня с печали. Свет ты мой! послушай меня, старика: напиши этому разбойнику, что ты пошутил, что у нас и денег-то таких не водится. Сто рублей! Боже ты милостивый! Скажи, что тебе родители крепко-накрепко заказали не играть, </w:t>
      </w:r>
      <w:proofErr w:type="spellStart"/>
      <w:r>
        <w:rPr>
          <w:color w:val="000000"/>
        </w:rPr>
        <w:t>окроме</w:t>
      </w:r>
      <w:proofErr w:type="spellEnd"/>
      <w:r>
        <w:rPr>
          <w:color w:val="000000"/>
        </w:rPr>
        <w:t xml:space="preserve"> как в орехи...» — «Полно врать, — прервал я строго, — подавай сюда деньги или я тебя взашей прогоню</w:t>
      </w:r>
      <w:proofErr w:type="gramStart"/>
      <w:r>
        <w:rPr>
          <w:color w:val="000000"/>
        </w:rPr>
        <w:t>».Савельич</w:t>
      </w:r>
      <w:proofErr w:type="gramEnd"/>
      <w:r>
        <w:rPr>
          <w:color w:val="000000"/>
        </w:rPr>
        <w:t xml:space="preserve"> поглядел на меня с глубокой горестью и пошел за моим долгом. Мне было жаль бедного старика; но я хотел вырваться на волю и доказать, что уж я не ребенок. Деньги были доставлены </w:t>
      </w:r>
      <w:proofErr w:type="spellStart"/>
      <w:r>
        <w:rPr>
          <w:color w:val="000000"/>
        </w:rPr>
        <w:t>Зурину</w:t>
      </w:r>
      <w:proofErr w:type="spellEnd"/>
      <w:r>
        <w:rPr>
          <w:color w:val="000000"/>
        </w:rPr>
        <w:t>. Савельич поспешил вывезти меня из проклятого трактира.</w:t>
      </w:r>
    </w:p>
    <w:p w:rsidR="00BE7E1E" w:rsidRDefault="00BE7E1E" w:rsidP="00BE7E1E">
      <w:pPr>
        <w:pStyle w:val="a3"/>
        <w:spacing w:before="0" w:beforeAutospacing="0" w:after="200" w:afterAutospacing="0"/>
        <w:jc w:val="both"/>
      </w:pPr>
      <w:r>
        <w:rPr>
          <w:b/>
          <w:bCs/>
          <w:color w:val="000000"/>
        </w:rPr>
        <w:t>“Пиковая дама”</w:t>
      </w:r>
    </w:p>
    <w:p w:rsidR="00BE7E1E" w:rsidRDefault="00BE7E1E" w:rsidP="00BE7E1E">
      <w:pPr>
        <w:pStyle w:val="a3"/>
        <w:spacing w:before="0" w:beforeAutospacing="0" w:after="200" w:afterAutospacing="0"/>
        <w:jc w:val="both"/>
      </w:pPr>
      <w:proofErr w:type="spellStart"/>
      <w:r>
        <w:rPr>
          <w:color w:val="000000"/>
        </w:rPr>
        <w:t>Чекалинский</w:t>
      </w:r>
      <w:proofErr w:type="spellEnd"/>
      <w:r>
        <w:rPr>
          <w:color w:val="000000"/>
        </w:rPr>
        <w:t xml:space="preserve"> стал метать, руки его тряслись. Направо легла дама, налево </w:t>
      </w:r>
      <w:proofErr w:type="gramStart"/>
      <w:r>
        <w:rPr>
          <w:color w:val="000000"/>
        </w:rPr>
        <w:t>туз.—</w:t>
      </w:r>
      <w:proofErr w:type="gramEnd"/>
      <w:r>
        <w:rPr>
          <w:color w:val="000000"/>
        </w:rPr>
        <w:t xml:space="preserve"> Туз выиграл! — сказал </w:t>
      </w:r>
      <w:proofErr w:type="spellStart"/>
      <w:r>
        <w:rPr>
          <w:color w:val="000000"/>
        </w:rPr>
        <w:t>Германн</w:t>
      </w:r>
      <w:proofErr w:type="spellEnd"/>
      <w:r>
        <w:rPr>
          <w:color w:val="000000"/>
        </w:rPr>
        <w:t xml:space="preserve"> и открыл свою карту.— Дама ваша убита, — сказал ласково </w:t>
      </w:r>
      <w:proofErr w:type="spellStart"/>
      <w:r>
        <w:rPr>
          <w:color w:val="000000"/>
        </w:rPr>
        <w:t>Чекалинский.Германн</w:t>
      </w:r>
      <w:proofErr w:type="spellEnd"/>
      <w:r>
        <w:rPr>
          <w:color w:val="000000"/>
        </w:rPr>
        <w:t xml:space="preserve"> вздрогнул: в самом деле, вместо туза у него стояла пиковая дама. Он не верил своим глазам, не понимая, как мог он </w:t>
      </w:r>
      <w:proofErr w:type="spellStart"/>
      <w:r>
        <w:rPr>
          <w:color w:val="000000"/>
        </w:rPr>
        <w:t>обдернуться.В</w:t>
      </w:r>
      <w:proofErr w:type="spellEnd"/>
      <w:r>
        <w:rPr>
          <w:color w:val="000000"/>
        </w:rPr>
        <w:t xml:space="preserve"> эту минуту ему показалось, что пиковая дама прищурилась и усмехнулась. Необыкновенное сходство поразило его...— Старуха! — закричал он в </w:t>
      </w:r>
      <w:proofErr w:type="spellStart"/>
      <w:r>
        <w:rPr>
          <w:color w:val="000000"/>
        </w:rPr>
        <w:t>ужасе.Чекалинский</w:t>
      </w:r>
      <w:proofErr w:type="spellEnd"/>
      <w:r>
        <w:rPr>
          <w:color w:val="000000"/>
        </w:rPr>
        <w:t xml:space="preserve"> потянул к себе проигранные билеты. </w:t>
      </w:r>
      <w:proofErr w:type="spellStart"/>
      <w:r>
        <w:rPr>
          <w:color w:val="000000"/>
        </w:rPr>
        <w:t>Германн</w:t>
      </w:r>
      <w:proofErr w:type="spellEnd"/>
      <w:r>
        <w:rPr>
          <w:color w:val="000000"/>
        </w:rPr>
        <w:t xml:space="preserve"> стоял неподвижно. Когда отошел он от стола, поднялся шумный говор. — Славно спонтировал! — говорили игроки. — </w:t>
      </w:r>
      <w:proofErr w:type="spellStart"/>
      <w:r>
        <w:rPr>
          <w:color w:val="000000"/>
        </w:rPr>
        <w:t>Чекалинский</w:t>
      </w:r>
      <w:proofErr w:type="spellEnd"/>
      <w:r>
        <w:rPr>
          <w:color w:val="000000"/>
        </w:rPr>
        <w:t xml:space="preserve"> снова стасовал карты: игра пошла своим чередом.</w:t>
      </w:r>
    </w:p>
    <w:p w:rsidR="00BE7E1E" w:rsidRDefault="00BE7E1E" w:rsidP="00BE7E1E">
      <w:pPr>
        <w:pStyle w:val="a3"/>
        <w:spacing w:before="0" w:beforeAutospacing="0" w:after="200" w:afterAutospacing="0"/>
        <w:jc w:val="both"/>
      </w:pPr>
      <w:proofErr w:type="spellStart"/>
      <w:r>
        <w:rPr>
          <w:color w:val="000000"/>
        </w:rPr>
        <w:t>Германн</w:t>
      </w:r>
      <w:proofErr w:type="spellEnd"/>
      <w:r>
        <w:rPr>
          <w:color w:val="000000"/>
        </w:rPr>
        <w:t xml:space="preserve"> сошел с ума. Он сидит в </w:t>
      </w:r>
      <w:proofErr w:type="spellStart"/>
      <w:r>
        <w:rPr>
          <w:color w:val="000000"/>
        </w:rPr>
        <w:t>Обуховской</w:t>
      </w:r>
      <w:proofErr w:type="spellEnd"/>
      <w:r>
        <w:rPr>
          <w:color w:val="000000"/>
        </w:rPr>
        <w:t xml:space="preserve"> больнице в 17-м </w:t>
      </w:r>
      <w:proofErr w:type="spellStart"/>
      <w:r>
        <w:rPr>
          <w:color w:val="000000"/>
        </w:rPr>
        <w:t>нумере</w:t>
      </w:r>
      <w:proofErr w:type="spellEnd"/>
      <w:r>
        <w:rPr>
          <w:color w:val="000000"/>
        </w:rPr>
        <w:t>, не отвечает ни на какие вопросы и бормочет необыкновенно скоро: «Тройка, семерка, туз! Тройка, семерка, дама!..»</w:t>
      </w:r>
    </w:p>
    <w:p w:rsidR="00BE7E1E" w:rsidRDefault="00BE7E1E" w:rsidP="00BE7E1E">
      <w:pPr>
        <w:pStyle w:val="a3"/>
        <w:spacing w:before="0" w:beforeAutospacing="0" w:after="200" w:afterAutospacing="0"/>
        <w:jc w:val="both"/>
      </w:pPr>
      <w:r>
        <w:rPr>
          <w:b/>
          <w:bCs/>
          <w:color w:val="000000"/>
        </w:rPr>
        <w:t>“Война и мир” Л.Н. Толстой</w:t>
      </w:r>
    </w:p>
    <w:p w:rsidR="00BE7E1E" w:rsidRDefault="00BE7E1E" w:rsidP="00BE7E1E">
      <w:pPr>
        <w:pStyle w:val="a3"/>
        <w:spacing w:before="0" w:beforeAutospacing="0" w:after="200" w:afterAutospacing="0"/>
        <w:jc w:val="both"/>
      </w:pPr>
      <w:r>
        <w:rPr>
          <w:color w:val="000000"/>
        </w:rPr>
        <w:t xml:space="preserve">Через четверть часа старый граф, веселый и довольный, приехал из клуба. Николай, услыхав его приезд, пошел к нему.— Ну что, повеселился? — сказал Илья </w:t>
      </w:r>
      <w:proofErr w:type="spellStart"/>
      <w:r>
        <w:rPr>
          <w:color w:val="000000"/>
        </w:rPr>
        <w:t>Андреич</w:t>
      </w:r>
      <w:proofErr w:type="spellEnd"/>
      <w:r>
        <w:rPr>
          <w:color w:val="000000"/>
        </w:rPr>
        <w:t xml:space="preserve">, радостно и гордо улыбаясь на своего сына. Николай хотел сказать, что «да», но не мог: он чуть было не зарыдал. Граф не заметил состояния </w:t>
      </w:r>
      <w:proofErr w:type="gramStart"/>
      <w:r>
        <w:rPr>
          <w:color w:val="000000"/>
        </w:rPr>
        <w:t>сына.«</w:t>
      </w:r>
      <w:proofErr w:type="gramEnd"/>
      <w:r>
        <w:rPr>
          <w:color w:val="000000"/>
        </w:rPr>
        <w:t xml:space="preserve">Эх, неизбежно!» — подумал Николай в первый и последний раз. И вдруг самым небрежным тоном, таким, что он сам себе гадок казался, как будто он просил экипажа съездить в город, он сказал </w:t>
      </w:r>
      <w:proofErr w:type="gramStart"/>
      <w:r>
        <w:rPr>
          <w:color w:val="000000"/>
        </w:rPr>
        <w:t>отцу:—</w:t>
      </w:r>
      <w:proofErr w:type="gramEnd"/>
      <w:r>
        <w:rPr>
          <w:color w:val="000000"/>
        </w:rPr>
        <w:t xml:space="preserve"> Папа, я к вам за делом пришел. Я </w:t>
      </w:r>
      <w:proofErr w:type="gramStart"/>
      <w:r>
        <w:rPr>
          <w:color w:val="000000"/>
        </w:rPr>
        <w:t>было</w:t>
      </w:r>
      <w:proofErr w:type="gramEnd"/>
      <w:r>
        <w:rPr>
          <w:color w:val="000000"/>
        </w:rPr>
        <w:t xml:space="preserve"> и забыл. Мне денег нужно.— Вот как, — сказал отец, находившийся в особенно веселом духе. — Я тебе говорил, что недостанет. Много ли?— Очень много, — краснея и с глупой, небрежной улыбкой, которую он долго потом не мог себе простить, сказал Николай. — Я немного проиграл, то есть много, даже очень много, сорок три тысячи.— Что? Кому?.. Шутишь! — крикнул граф, вдруг </w:t>
      </w:r>
      <w:proofErr w:type="spellStart"/>
      <w:r>
        <w:rPr>
          <w:color w:val="000000"/>
        </w:rPr>
        <w:t>апоплексически</w:t>
      </w:r>
      <w:proofErr w:type="spellEnd"/>
      <w:r>
        <w:rPr>
          <w:color w:val="000000"/>
        </w:rPr>
        <w:t xml:space="preserve"> краснея шеей и затылком, как краснеют старые люди.— Я обещал заплатить завтра, — сказал Николай.— Ну!.. — сказал старый граф, разводя руками, и бессильно опустился на диван.— Что же делать! </w:t>
      </w:r>
      <w:proofErr w:type="gramStart"/>
      <w:r>
        <w:rPr>
          <w:color w:val="000000"/>
        </w:rPr>
        <w:t xml:space="preserve">С </w:t>
      </w:r>
      <w:r>
        <w:rPr>
          <w:color w:val="000000"/>
        </w:rPr>
        <w:lastRenderedPageBreak/>
        <w:t>кем это не случалось</w:t>
      </w:r>
      <w:proofErr w:type="gramEnd"/>
      <w:r>
        <w:rPr>
          <w:color w:val="000000"/>
        </w:rPr>
        <w:t xml:space="preserve">, — сказал сын развязным, смелым тоном, тогда как в душе своей он считал себя негодяем, </w:t>
      </w:r>
      <w:proofErr w:type="spellStart"/>
      <w:r>
        <w:rPr>
          <w:color w:val="000000"/>
        </w:rPr>
        <w:t>подлецом</w:t>
      </w:r>
      <w:proofErr w:type="spellEnd"/>
      <w:r>
        <w:rPr>
          <w:color w:val="000000"/>
        </w:rPr>
        <w:t xml:space="preserve">, который целою жизнью не мог искупить своего преступления. Ему хотелось бы целовать руки своего отца, на коленях просить его прощения, а он небрежным и даже грубым тоном говорил, что это со всяким </w:t>
      </w:r>
      <w:proofErr w:type="spellStart"/>
      <w:r>
        <w:rPr>
          <w:color w:val="000000"/>
        </w:rPr>
        <w:t>случается.Граф</w:t>
      </w:r>
      <w:proofErr w:type="spellEnd"/>
      <w:r>
        <w:rPr>
          <w:color w:val="000000"/>
        </w:rPr>
        <w:t xml:space="preserve"> Илья </w:t>
      </w:r>
      <w:proofErr w:type="spellStart"/>
      <w:r>
        <w:rPr>
          <w:color w:val="000000"/>
        </w:rPr>
        <w:t>Андреич</w:t>
      </w:r>
      <w:proofErr w:type="spellEnd"/>
      <w:r>
        <w:rPr>
          <w:color w:val="000000"/>
        </w:rPr>
        <w:t xml:space="preserve"> опустил глаза, услыхав эти слова сына, и заторопился, отыскивая что-то.— Да, да, — проговорил он, — трудно, я боюсь, трудно достать... с кем не бывало! да, с кем не бывало... — И граф мельком взглянул в лицо сыну и пошел вон из комнаты... Николай готовился на отпор, но никак не ожидал этого.— Папенька! па...пенька! — закричал он ему вслед, рыдая, — простите меня! — И, схватив руку отца, он прижался к ней губами и заплакал.</w:t>
      </w:r>
    </w:p>
    <w:p w:rsidR="00BE7E1E" w:rsidRDefault="00BE7E1E" w:rsidP="00BE7E1E">
      <w:pPr>
        <w:pStyle w:val="a3"/>
        <w:spacing w:before="0" w:beforeAutospacing="0" w:after="200" w:afterAutospacing="0"/>
        <w:jc w:val="both"/>
      </w:pPr>
      <w:r>
        <w:rPr>
          <w:b/>
          <w:bCs/>
          <w:color w:val="000000"/>
        </w:rPr>
        <w:t>Авторы обращают внимание на состояние главных героев после проигрыша: раскаяние, стыд, неуверенность, отчаяние, злость, сумасшествие.</w:t>
      </w:r>
    </w:p>
    <w:p w:rsidR="00BE7E1E" w:rsidRDefault="00BE7E1E" w:rsidP="00BE7E1E">
      <w:pPr>
        <w:pStyle w:val="a3"/>
        <w:spacing w:before="0" w:beforeAutospacing="0" w:after="200" w:afterAutospacing="0"/>
        <w:jc w:val="both"/>
      </w:pPr>
      <w:r>
        <w:rPr>
          <w:color w:val="000000"/>
        </w:rPr>
        <w:t>Итак, какие выводы можно сделать, взглянув на характеристику героя?</w:t>
      </w:r>
    </w:p>
    <w:p w:rsidR="00BE7E1E" w:rsidRDefault="00BE7E1E" w:rsidP="00BE7E1E">
      <w:pPr>
        <w:pStyle w:val="a3"/>
        <w:spacing w:before="0" w:beforeAutospacing="0" w:after="200" w:afterAutospacing="0"/>
      </w:pPr>
      <w:r>
        <w:rPr>
          <w:b/>
          <w:bCs/>
          <w:color w:val="000000"/>
        </w:rPr>
        <w:t>Ответ на ключевой вопрос: “Азартная игра губит человека, разрушает его душу. Пагубная привычка отравляет жизнь главных героев и его близких”. Пагубное воздействие азартных игр было отмечено не только многими известными писателями, но и историками, которые  отразили это в своих трудах. Я передаю слово Олегу Сергеевичу</w:t>
      </w:r>
      <w:r w:rsidR="00F64290">
        <w:rPr>
          <w:b/>
          <w:bCs/>
          <w:color w:val="000000"/>
        </w:rPr>
        <w:t>-</w:t>
      </w:r>
      <w:r w:rsidR="00F64290" w:rsidRPr="00F64290">
        <w:t xml:space="preserve"> </w:t>
      </w:r>
      <w:r w:rsidR="00F64290" w:rsidRPr="00F64290">
        <w:rPr>
          <w:b/>
          <w:bCs/>
          <w:color w:val="000000"/>
        </w:rPr>
        <w:t xml:space="preserve">Учитель </w:t>
      </w:r>
      <w:r w:rsidR="00F64290">
        <w:rPr>
          <w:b/>
          <w:bCs/>
          <w:color w:val="000000"/>
        </w:rPr>
        <w:t>истории</w:t>
      </w:r>
      <w:r>
        <w:rPr>
          <w:b/>
          <w:bCs/>
          <w:color w:val="000000"/>
        </w:rPr>
        <w:t>.</w:t>
      </w:r>
    </w:p>
    <w:p w:rsidR="00BE7E1E" w:rsidRDefault="00BE7E1E" w:rsidP="00BE7E1E">
      <w:pPr>
        <w:pStyle w:val="a3"/>
        <w:spacing w:before="0" w:beforeAutospacing="0" w:after="0" w:afterAutospacing="0"/>
      </w:pPr>
      <w:r>
        <w:rPr>
          <w:b/>
          <w:bCs/>
          <w:color w:val="FF0000"/>
        </w:rPr>
        <w:t>БЛОК “ИСТОРИЯ”</w:t>
      </w:r>
    </w:p>
    <w:p w:rsidR="00BE7E1E" w:rsidRDefault="00F64290" w:rsidP="00BE7E1E">
      <w:pPr>
        <w:pStyle w:val="a3"/>
        <w:spacing w:before="0" w:beforeAutospacing="0" w:after="0" w:afterAutospacing="0"/>
      </w:pPr>
      <w:r w:rsidRPr="00F64290">
        <w:rPr>
          <w:rFonts w:ascii="Arial" w:hAnsi="Arial" w:cs="Arial"/>
          <w:color w:val="000000"/>
          <w:sz w:val="22"/>
          <w:szCs w:val="22"/>
          <w:shd w:val="clear" w:color="auto" w:fill="FFFF00"/>
        </w:rPr>
        <w:t xml:space="preserve">Учитель </w:t>
      </w:r>
      <w:proofErr w:type="gramStart"/>
      <w:r w:rsidRPr="00F64290">
        <w:rPr>
          <w:rFonts w:ascii="Arial" w:hAnsi="Arial" w:cs="Arial"/>
          <w:color w:val="000000"/>
          <w:sz w:val="22"/>
          <w:szCs w:val="22"/>
          <w:shd w:val="clear" w:color="auto" w:fill="FFFF00"/>
        </w:rPr>
        <w:t xml:space="preserve">истории </w:t>
      </w:r>
      <w:r>
        <w:rPr>
          <w:rFonts w:ascii="Arial" w:hAnsi="Arial" w:cs="Arial"/>
          <w:color w:val="000000"/>
          <w:sz w:val="22"/>
          <w:szCs w:val="22"/>
          <w:shd w:val="clear" w:color="auto" w:fill="FFFF00"/>
        </w:rPr>
        <w:t>:</w:t>
      </w:r>
      <w:proofErr w:type="gramEnd"/>
      <w:r>
        <w:rPr>
          <w:rFonts w:ascii="Arial" w:hAnsi="Arial" w:cs="Arial"/>
          <w:color w:val="000000"/>
          <w:sz w:val="22"/>
          <w:szCs w:val="22"/>
          <w:shd w:val="clear" w:color="auto" w:fill="FFFF00"/>
        </w:rPr>
        <w:t xml:space="preserve"> </w:t>
      </w:r>
      <w:r w:rsidR="00BE7E1E">
        <w:rPr>
          <w:rFonts w:ascii="Arial" w:hAnsi="Arial" w:cs="Arial"/>
          <w:color w:val="000000"/>
          <w:sz w:val="22"/>
          <w:szCs w:val="22"/>
          <w:shd w:val="clear" w:color="auto" w:fill="FFFF00"/>
        </w:rPr>
        <w:t>Спасибо, Наталья Михайловна</w:t>
      </w:r>
      <w:r w:rsidR="00BE7E1E">
        <w:rPr>
          <w:rFonts w:ascii="Arial" w:hAnsi="Arial" w:cs="Arial"/>
          <w:color w:val="000000"/>
          <w:sz w:val="22"/>
          <w:szCs w:val="22"/>
        </w:rPr>
        <w:t>....</w:t>
      </w:r>
    </w:p>
    <w:p w:rsidR="00BE7E1E" w:rsidRDefault="00BE7E1E" w:rsidP="00BE7E1E">
      <w:pPr>
        <w:pStyle w:val="a3"/>
        <w:spacing w:before="0" w:beforeAutospacing="0" w:after="0" w:afterAutospacing="0"/>
        <w:jc w:val="both"/>
      </w:pPr>
      <w:r>
        <w:rPr>
          <w:color w:val="000000"/>
        </w:rPr>
        <w:t>Ребята, предлагаю сначала сыграть в небольшую игру, которая называется “Правда/Ложь”. На столе у вас лежат карточки с выбором ответа, приготовьте их.</w:t>
      </w:r>
    </w:p>
    <w:p w:rsidR="00BE7E1E" w:rsidRDefault="00BE7E1E" w:rsidP="00BE7E1E">
      <w:pPr>
        <w:pStyle w:val="a3"/>
        <w:spacing w:before="0" w:beforeAutospacing="0" w:after="0" w:afterAutospacing="0"/>
        <w:jc w:val="both"/>
      </w:pPr>
      <w:r>
        <w:rPr>
          <w:b/>
          <w:bCs/>
          <w:color w:val="000000"/>
        </w:rPr>
        <w:t>1.Правда ли, что можно было проиграть в карты все свое имущество и даже себя? (правда)</w:t>
      </w:r>
    </w:p>
    <w:p w:rsidR="00BE7E1E" w:rsidRDefault="00BE7E1E" w:rsidP="00BE7E1E">
      <w:pPr>
        <w:pStyle w:val="a3"/>
        <w:spacing w:before="0" w:beforeAutospacing="0" w:after="0" w:afterAutospacing="0"/>
        <w:jc w:val="both"/>
      </w:pPr>
      <w:r>
        <w:rPr>
          <w:b/>
          <w:bCs/>
          <w:color w:val="000000"/>
        </w:rPr>
        <w:t xml:space="preserve">2.Правда ли, что пирамиды появились в наше время? (ложь) </w:t>
      </w:r>
    </w:p>
    <w:p w:rsidR="00BE7E1E" w:rsidRDefault="00BE7E1E" w:rsidP="00BE7E1E">
      <w:pPr>
        <w:pStyle w:val="a3"/>
        <w:spacing w:before="0" w:beforeAutospacing="0" w:after="0" w:afterAutospacing="0"/>
        <w:jc w:val="both"/>
      </w:pPr>
      <w:r>
        <w:rPr>
          <w:b/>
          <w:bCs/>
          <w:color w:val="000000"/>
        </w:rPr>
        <w:t>3.Правда ли, что сейчас люди достаточно грамотны, чтобы не попадаться на удочку финансовых мошенников? (</w:t>
      </w:r>
      <w:proofErr w:type="spellStart"/>
      <w:proofErr w:type="gramStart"/>
      <w:r>
        <w:rPr>
          <w:b/>
          <w:bCs/>
          <w:color w:val="000000"/>
        </w:rPr>
        <w:t>ложь,увы</w:t>
      </w:r>
      <w:proofErr w:type="spellEnd"/>
      <w:proofErr w:type="gramEnd"/>
      <w:r>
        <w:rPr>
          <w:b/>
          <w:bCs/>
          <w:color w:val="000000"/>
        </w:rPr>
        <w:t>(</w:t>
      </w:r>
    </w:p>
    <w:p w:rsidR="00BE7E1E" w:rsidRDefault="00BE7E1E" w:rsidP="00BE7E1E">
      <w:pPr>
        <w:pStyle w:val="a3"/>
        <w:spacing w:before="0" w:beforeAutospacing="0" w:after="0" w:afterAutospacing="0"/>
        <w:jc w:val="both"/>
      </w:pPr>
      <w:r>
        <w:rPr>
          <w:b/>
          <w:bCs/>
          <w:color w:val="000000"/>
        </w:rPr>
        <w:t xml:space="preserve">4.Правда ли, что ВОЗ считает распространенность азартных игр эпидемией, а </w:t>
      </w:r>
      <w:proofErr w:type="spellStart"/>
      <w:r>
        <w:rPr>
          <w:b/>
          <w:bCs/>
          <w:color w:val="000000"/>
        </w:rPr>
        <w:t>лудоманию</w:t>
      </w:r>
      <w:proofErr w:type="spellEnd"/>
      <w:r>
        <w:rPr>
          <w:b/>
          <w:bCs/>
          <w:color w:val="000000"/>
        </w:rPr>
        <w:t xml:space="preserve"> - склонность к азартным играм - психическим расстройством? (правда F63, Z72.6)</w:t>
      </w:r>
    </w:p>
    <w:p w:rsidR="00BE7E1E" w:rsidRDefault="00BE7E1E" w:rsidP="00BE7E1E">
      <w:pPr>
        <w:pStyle w:val="a3"/>
        <w:spacing w:before="0" w:beforeAutospacing="0" w:after="0" w:afterAutospacing="0"/>
        <w:jc w:val="both"/>
      </w:pPr>
      <w:r>
        <w:rPr>
          <w:b/>
          <w:bCs/>
          <w:color w:val="000000"/>
        </w:rPr>
        <w:t>5. В 1649 году царь Алексей Михайлович приказал относить карточную игру к особо тяжким преступлениям и приравнивалась к грабежу и резне, наказанием могло быть даже “урезание ушей”, уличенному в игре четвертый раз грозила смертная казнь (правда).</w:t>
      </w:r>
    </w:p>
    <w:p w:rsidR="00BE7E1E" w:rsidRDefault="00BE7E1E" w:rsidP="00BE7E1E">
      <w:pPr>
        <w:pStyle w:val="a3"/>
        <w:spacing w:before="0" w:beforeAutospacing="0" w:after="0" w:afterAutospacing="0"/>
        <w:jc w:val="both"/>
      </w:pPr>
      <w:r>
        <w:rPr>
          <w:b/>
          <w:bCs/>
          <w:color w:val="000000"/>
        </w:rPr>
        <w:t>Ребята, вы молодцы! И я думаю, что согласитесь со смыслом высказывания Ключевского:</w:t>
      </w:r>
    </w:p>
    <w:p w:rsidR="00BE7E1E" w:rsidRDefault="00BE7E1E" w:rsidP="00BE7E1E">
      <w:pPr>
        <w:pStyle w:val="a3"/>
        <w:spacing w:before="0" w:beforeAutospacing="0" w:after="0" w:afterAutospacing="0"/>
        <w:jc w:val="both"/>
      </w:pPr>
      <w:r>
        <w:rPr>
          <w:color w:val="000000"/>
        </w:rPr>
        <w:t> ”История учит только тому, что она ничему не учит, а только жестоко наказывает за незнание ее уроков” (Ключевский) (на белом слайде чёрным шрифтом). Нужно обязательно изучать историю, чтобы не совершать ошибок в будущем.</w:t>
      </w:r>
    </w:p>
    <w:p w:rsidR="00BE7E1E" w:rsidRDefault="00BE7E1E" w:rsidP="00BE7E1E">
      <w:pPr>
        <w:pStyle w:val="a3"/>
        <w:spacing w:before="0" w:beforeAutospacing="0" w:after="0" w:afterAutospacing="0"/>
        <w:jc w:val="both"/>
      </w:pPr>
      <w:r>
        <w:rPr>
          <w:color w:val="000000"/>
        </w:rPr>
        <w:t xml:space="preserve">На экране изображены Марк Антоний и Клеопатра. Ребята, подскажите, вам знакомы эти исторические личности? </w:t>
      </w:r>
    </w:p>
    <w:p w:rsidR="00BE7E1E" w:rsidRDefault="00BE7E1E" w:rsidP="00BE7E1E">
      <w:pPr>
        <w:pStyle w:val="a3"/>
        <w:spacing w:before="0" w:beforeAutospacing="0" w:after="0" w:afterAutospacing="0"/>
        <w:jc w:val="both"/>
      </w:pPr>
      <w:r>
        <w:rPr>
          <w:color w:val="000000"/>
        </w:rPr>
        <w:t xml:space="preserve">Незадолго до начала нашей эры Марк Антоний и Клеопатра проводили время в азартных играх, а их соперник </w:t>
      </w:r>
      <w:proofErr w:type="spellStart"/>
      <w:r>
        <w:rPr>
          <w:color w:val="000000"/>
        </w:rPr>
        <w:t>Октавиан</w:t>
      </w:r>
      <w:proofErr w:type="spellEnd"/>
      <w:r>
        <w:rPr>
          <w:color w:val="000000"/>
        </w:rPr>
        <w:t xml:space="preserve"> готовился к войне с ними, в результате чего и Антоний, и Клеопатра погибли, хотя имели превосходящие силы перед решающей битвой у мыса Акций.</w:t>
      </w:r>
    </w:p>
    <w:p w:rsidR="00BE7E1E" w:rsidRDefault="00BE7E1E" w:rsidP="00BE7E1E">
      <w:pPr>
        <w:pStyle w:val="a3"/>
        <w:spacing w:before="0" w:beforeAutospacing="0" w:after="0" w:afterAutospacing="0"/>
        <w:jc w:val="both"/>
      </w:pPr>
      <w:r>
        <w:t> </w:t>
      </w:r>
      <w:r>
        <w:rPr>
          <w:b/>
          <w:bCs/>
          <w:color w:val="000000"/>
        </w:rPr>
        <w:t xml:space="preserve">Можно сделать вывод о том, что история азартных игр берет свое начало в глубокой древности и сейчас это увлечение не утратило своей поражающей силы, </w:t>
      </w:r>
      <w:proofErr w:type="gramStart"/>
      <w:r>
        <w:rPr>
          <w:b/>
          <w:bCs/>
          <w:color w:val="000000"/>
        </w:rPr>
        <w:t>распространив  свои</w:t>
      </w:r>
      <w:proofErr w:type="gramEnd"/>
      <w:r>
        <w:rPr>
          <w:b/>
          <w:bCs/>
          <w:color w:val="000000"/>
        </w:rPr>
        <w:t xml:space="preserve"> щупальца по всей планете. И как говорится: “Врага нужно знать в лицо!”.</w:t>
      </w:r>
    </w:p>
    <w:p w:rsidR="00BE7E1E" w:rsidRDefault="00BE7E1E" w:rsidP="00BE7E1E">
      <w:pPr>
        <w:pStyle w:val="a3"/>
        <w:spacing w:before="0" w:beforeAutospacing="0" w:after="0" w:afterAutospacing="0"/>
        <w:jc w:val="both"/>
      </w:pPr>
      <w:r>
        <w:rPr>
          <w:color w:val="000000"/>
        </w:rPr>
        <w:t>В России азартные игры запрещены, но в той или иной форме они все равно проникают в наше общество.</w:t>
      </w:r>
    </w:p>
    <w:p w:rsidR="00BE7E1E" w:rsidRDefault="00BE7E1E" w:rsidP="00BE7E1E">
      <w:pPr>
        <w:pStyle w:val="a3"/>
        <w:spacing w:before="0" w:beforeAutospacing="0" w:after="0" w:afterAutospacing="0"/>
        <w:jc w:val="both"/>
      </w:pPr>
      <w:r>
        <w:rPr>
          <w:b/>
          <w:bCs/>
          <w:color w:val="000000"/>
        </w:rPr>
        <w:t>Давайте сделаем вывод:</w:t>
      </w:r>
    </w:p>
    <w:p w:rsidR="00BE7E1E" w:rsidRDefault="00BE7E1E" w:rsidP="00BE7E1E">
      <w:pPr>
        <w:pStyle w:val="a3"/>
        <w:spacing w:before="0" w:beforeAutospacing="0" w:after="0" w:afterAutospacing="0"/>
        <w:jc w:val="both"/>
      </w:pPr>
      <w:proofErr w:type="spellStart"/>
      <w:r>
        <w:rPr>
          <w:color w:val="000000"/>
        </w:rPr>
        <w:t>Лудомания</w:t>
      </w:r>
      <w:proofErr w:type="spellEnd"/>
      <w:r>
        <w:rPr>
          <w:color w:val="000000"/>
        </w:rPr>
        <w:t xml:space="preserve"> приводит к гибели не только самого игрока, но иногда является косвенной причиной гибели целого государства или приводит к многочисленным жертвам.</w:t>
      </w:r>
    </w:p>
    <w:p w:rsidR="00BE7E1E" w:rsidRDefault="00BE7E1E" w:rsidP="00BE7E1E">
      <w:pPr>
        <w:pStyle w:val="a3"/>
        <w:spacing w:before="0" w:beforeAutospacing="0" w:after="0" w:afterAutospacing="0"/>
        <w:jc w:val="both"/>
      </w:pPr>
      <w:r>
        <w:t> </w:t>
      </w:r>
      <w:r>
        <w:rPr>
          <w:b/>
          <w:bCs/>
          <w:color w:val="000000"/>
        </w:rPr>
        <w:t xml:space="preserve">Общие выводы по всему занятию. </w:t>
      </w:r>
    </w:p>
    <w:p w:rsidR="00BE7E1E" w:rsidRDefault="002B6E6C" w:rsidP="00BE7E1E">
      <w:pPr>
        <w:pStyle w:val="a3"/>
        <w:spacing w:before="0" w:beforeAutospacing="0" w:after="0" w:afterAutospacing="0"/>
        <w:jc w:val="both"/>
      </w:pPr>
      <w:r w:rsidRPr="002B6E6C">
        <w:rPr>
          <w:b/>
          <w:bCs/>
          <w:color w:val="00B0F0"/>
        </w:rPr>
        <w:t>Учитель математики</w:t>
      </w:r>
      <w:r w:rsidR="00BE7E1E">
        <w:rPr>
          <w:b/>
          <w:bCs/>
          <w:color w:val="00B0F0"/>
        </w:rPr>
        <w:t>:</w:t>
      </w:r>
      <w:r w:rsidR="00BE7E1E">
        <w:rPr>
          <w:rFonts w:ascii="Liberation Sans" w:hAnsi="Liberation Sans"/>
          <w:color w:val="000000"/>
        </w:rPr>
        <w:t xml:space="preserve"> Итак, ребята, давайте еще раз вспомним наши выводы по каждому этапу занятия (на слайде).</w:t>
      </w:r>
    </w:p>
    <w:p w:rsidR="002B6E6C" w:rsidRDefault="00BE7E1E" w:rsidP="00BE7E1E">
      <w:pPr>
        <w:pStyle w:val="a3"/>
        <w:spacing w:before="0" w:beforeAutospacing="0" w:after="0" w:afterAutospacing="0"/>
        <w:jc w:val="both"/>
        <w:rPr>
          <w:rFonts w:ascii="Liberation Sans" w:hAnsi="Liberation Sans"/>
          <w:color w:val="FF2740"/>
        </w:rPr>
      </w:pPr>
      <w:r>
        <w:rPr>
          <w:rFonts w:ascii="Liberation Sans" w:hAnsi="Liberation Sans"/>
          <w:color w:val="FF2740"/>
        </w:rPr>
        <w:t>А как бы вы сформулировали тему урока</w:t>
      </w:r>
      <w:r w:rsidR="002B6E6C">
        <w:rPr>
          <w:rFonts w:ascii="Liberation Sans" w:hAnsi="Liberation Sans"/>
          <w:color w:val="FF2740"/>
        </w:rPr>
        <w:t>..</w:t>
      </w:r>
      <w:r>
        <w:rPr>
          <w:rFonts w:ascii="Liberation Sans" w:hAnsi="Liberation Sans"/>
          <w:color w:val="FF2740"/>
        </w:rPr>
        <w:t xml:space="preserve">. </w:t>
      </w:r>
    </w:p>
    <w:p w:rsidR="00BE7E1E" w:rsidRDefault="00BE7E1E" w:rsidP="00BE7E1E">
      <w:pPr>
        <w:pStyle w:val="a3"/>
        <w:spacing w:before="0" w:beforeAutospacing="0" w:after="0" w:afterAutospacing="0"/>
        <w:jc w:val="both"/>
      </w:pPr>
      <w:r>
        <w:rPr>
          <w:rFonts w:ascii="Liberation Sans" w:hAnsi="Liberation Sans"/>
          <w:color w:val="FF2740"/>
        </w:rPr>
        <w:t>Кто готов закончить предложение</w:t>
      </w:r>
      <w:r w:rsidR="002B6E6C">
        <w:rPr>
          <w:rFonts w:ascii="Liberation Sans" w:hAnsi="Liberation Sans"/>
          <w:color w:val="FF2740"/>
        </w:rPr>
        <w:t>…</w:t>
      </w:r>
    </w:p>
    <w:p w:rsidR="00BE7E1E" w:rsidRDefault="00BE7E1E" w:rsidP="00BE7E1E">
      <w:pPr>
        <w:pStyle w:val="a3"/>
        <w:spacing w:before="0" w:beforeAutospacing="0" w:after="0" w:afterAutospacing="0"/>
        <w:jc w:val="both"/>
      </w:pPr>
      <w:r>
        <w:rPr>
          <w:rFonts w:ascii="Liberation Sans" w:hAnsi="Liberation Sans"/>
          <w:color w:val="FF2740"/>
        </w:rPr>
        <w:t>Азартные игры и желание быстро разбогатеть - это путь</w:t>
      </w:r>
      <w:r w:rsidR="002B6E6C">
        <w:rPr>
          <w:rFonts w:ascii="Liberation Sans" w:hAnsi="Liberation Sans"/>
          <w:color w:val="FF2740"/>
        </w:rPr>
        <w:t>….</w:t>
      </w:r>
      <w:r>
        <w:rPr>
          <w:rFonts w:ascii="Liberation Sans" w:hAnsi="Liberation Sans"/>
          <w:color w:val="FF2740"/>
        </w:rPr>
        <w:t xml:space="preserve"> (дети формулируют).</w:t>
      </w:r>
    </w:p>
    <w:p w:rsidR="00BE7E1E" w:rsidRPr="002B6E6C" w:rsidRDefault="00BE7E1E" w:rsidP="00BE7E1E">
      <w:pPr>
        <w:pStyle w:val="a3"/>
        <w:spacing w:before="0" w:beforeAutospacing="0" w:after="0" w:afterAutospacing="0"/>
        <w:jc w:val="both"/>
        <w:rPr>
          <w:color w:val="000000" w:themeColor="text1"/>
        </w:rPr>
      </w:pPr>
      <w:r w:rsidRPr="002B6E6C">
        <w:rPr>
          <w:rFonts w:ascii="Liberation Sans" w:hAnsi="Liberation Sans"/>
          <w:color w:val="000000" w:themeColor="text1"/>
        </w:rPr>
        <w:lastRenderedPageBreak/>
        <w:t>У каждого человека всегда</w:t>
      </w:r>
      <w:r w:rsidR="002B6E6C">
        <w:rPr>
          <w:rFonts w:ascii="Liberation Sans" w:hAnsi="Liberation Sans"/>
          <w:color w:val="000000" w:themeColor="text1"/>
        </w:rPr>
        <w:t xml:space="preserve"> есть выбор жизненного пути, но, </w:t>
      </w:r>
      <w:r w:rsidRPr="002B6E6C">
        <w:rPr>
          <w:rFonts w:ascii="Liberation Sans" w:hAnsi="Liberation Sans"/>
          <w:color w:val="000000" w:themeColor="text1"/>
        </w:rPr>
        <w:t>чтобы этот путь не оказался ложным, нужно помнить уроки математики, литературы, истории.</w:t>
      </w:r>
    </w:p>
    <w:p w:rsidR="00BE7E1E" w:rsidRDefault="00F64290" w:rsidP="00BE7E1E">
      <w:pPr>
        <w:pStyle w:val="a3"/>
        <w:spacing w:before="0" w:beforeAutospacing="0" w:after="0" w:afterAutospacing="0"/>
        <w:jc w:val="both"/>
      </w:pPr>
      <w:r w:rsidRPr="00F64290">
        <w:rPr>
          <w:rFonts w:ascii="Liberation Sans" w:hAnsi="Liberation Sans"/>
          <w:b/>
          <w:bCs/>
          <w:color w:val="8064A2"/>
        </w:rPr>
        <w:t>Учитель литературы</w:t>
      </w:r>
      <w:r w:rsidR="00BE7E1E">
        <w:rPr>
          <w:rFonts w:ascii="Liberation Sans" w:hAnsi="Liberation Sans"/>
          <w:b/>
          <w:bCs/>
          <w:color w:val="8064A2"/>
        </w:rPr>
        <w:t>:</w:t>
      </w:r>
      <w:r w:rsidR="00BE7E1E">
        <w:rPr>
          <w:rFonts w:ascii="Liberation Sans" w:hAnsi="Liberation Sans"/>
          <w:color w:val="FF2740"/>
        </w:rPr>
        <w:t xml:space="preserve"> И в конце предлагаю оценить свою работу на уроке с помощью фразеологизмов, которые вы сможете </w:t>
      </w:r>
      <w:proofErr w:type="gramStart"/>
      <w:r w:rsidR="00BE7E1E">
        <w:rPr>
          <w:rFonts w:ascii="Liberation Sans" w:hAnsi="Liberation Sans"/>
          <w:color w:val="FF2740"/>
        </w:rPr>
        <w:t>взять  на</w:t>
      </w:r>
      <w:proofErr w:type="gramEnd"/>
      <w:r w:rsidR="00BE7E1E">
        <w:rPr>
          <w:rFonts w:ascii="Liberation Sans" w:hAnsi="Liberation Sans"/>
          <w:color w:val="FF2740"/>
        </w:rPr>
        <w:t xml:space="preserve"> столе и прикрепить на доску. А те, кто </w:t>
      </w:r>
      <w:proofErr w:type="spellStart"/>
      <w:r w:rsidR="00BE7E1E">
        <w:rPr>
          <w:rFonts w:ascii="Liberation Sans" w:hAnsi="Liberation Sans"/>
          <w:color w:val="FF2740"/>
        </w:rPr>
        <w:t>оналйн</w:t>
      </w:r>
      <w:proofErr w:type="spellEnd"/>
      <w:r w:rsidR="00BE7E1E">
        <w:rPr>
          <w:rFonts w:ascii="Liberation Sans" w:hAnsi="Liberation Sans"/>
          <w:color w:val="FF2740"/>
        </w:rPr>
        <w:t>, напишите свое имя и тоже выберете фразеологизм.</w:t>
      </w:r>
    </w:p>
    <w:p w:rsidR="00BE7E1E" w:rsidRDefault="002B6E6C" w:rsidP="00BE7E1E">
      <w:pPr>
        <w:pStyle w:val="a3"/>
        <w:spacing w:before="0" w:beforeAutospacing="0" w:after="0" w:afterAutospacing="0"/>
        <w:jc w:val="both"/>
      </w:pPr>
      <w:r w:rsidRPr="002B6E6C">
        <w:rPr>
          <w:b/>
          <w:bCs/>
          <w:color w:val="00B0F0"/>
        </w:rPr>
        <w:t>Учитель математики</w:t>
      </w:r>
      <w:r w:rsidR="00BE7E1E">
        <w:rPr>
          <w:b/>
          <w:bCs/>
          <w:color w:val="00B0F0"/>
        </w:rPr>
        <w:t>:</w:t>
      </w:r>
      <w:r w:rsidR="00F02971">
        <w:rPr>
          <w:rFonts w:ascii="Liberation Sans" w:hAnsi="Liberation Sans"/>
          <w:color w:val="000000"/>
        </w:rPr>
        <w:t xml:space="preserve"> Спасибо за урок, ребята!</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BE7E1E" w:rsidRDefault="00BE7E1E" w:rsidP="00BE7E1E">
      <w:pPr>
        <w:pStyle w:val="a3"/>
        <w:spacing w:before="0" w:beforeAutospacing="0" w:after="0" w:afterAutospacing="0"/>
        <w:jc w:val="both"/>
      </w:pPr>
      <w:r>
        <w:t> </w:t>
      </w: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BE7E1E" w:rsidRDefault="00BE7E1E" w:rsidP="00330DDA">
      <w:pPr>
        <w:spacing w:before="240" w:line="240" w:lineRule="auto"/>
        <w:jc w:val="both"/>
        <w:rPr>
          <w:rFonts w:ascii="Times New Roman" w:eastAsia="Times New Roman" w:hAnsi="Times New Roman" w:cs="Times New Roman"/>
          <w:color w:val="000000"/>
          <w:sz w:val="24"/>
          <w:szCs w:val="24"/>
          <w:lang w:eastAsia="ru-RU"/>
        </w:rPr>
      </w:pPr>
    </w:p>
    <w:p w:rsidR="00BE7E1E" w:rsidRDefault="00BE7E1E" w:rsidP="00330DDA">
      <w:pPr>
        <w:spacing w:before="240" w:line="240" w:lineRule="auto"/>
        <w:jc w:val="both"/>
        <w:rPr>
          <w:rFonts w:ascii="Times New Roman" w:eastAsia="Times New Roman" w:hAnsi="Times New Roman" w:cs="Times New Roman"/>
          <w:color w:val="000000"/>
          <w:sz w:val="24"/>
          <w:szCs w:val="24"/>
          <w:lang w:eastAsia="ru-RU"/>
        </w:rPr>
      </w:pPr>
    </w:p>
    <w:p w:rsidR="00BE7E1E" w:rsidRDefault="00BE7E1E" w:rsidP="00330DDA">
      <w:pPr>
        <w:spacing w:before="240" w:line="240" w:lineRule="auto"/>
        <w:jc w:val="both"/>
        <w:rPr>
          <w:rFonts w:ascii="Times New Roman" w:eastAsia="Times New Roman" w:hAnsi="Times New Roman" w:cs="Times New Roman"/>
          <w:color w:val="000000"/>
          <w:sz w:val="24"/>
          <w:szCs w:val="24"/>
          <w:lang w:eastAsia="ru-RU"/>
        </w:rPr>
      </w:pPr>
    </w:p>
    <w:p w:rsidR="00BE7E1E" w:rsidRDefault="00BE7E1E"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D462D3" w:rsidRDefault="00D462D3" w:rsidP="00330DDA">
      <w:pPr>
        <w:spacing w:before="240" w:line="240" w:lineRule="auto"/>
        <w:jc w:val="both"/>
        <w:rPr>
          <w:rFonts w:ascii="Times New Roman" w:eastAsia="Times New Roman" w:hAnsi="Times New Roman" w:cs="Times New Roman"/>
          <w:color w:val="000000"/>
          <w:sz w:val="24"/>
          <w:szCs w:val="24"/>
          <w:lang w:eastAsia="ru-RU"/>
        </w:rPr>
      </w:pPr>
    </w:p>
    <w:p w:rsidR="002E1A0D" w:rsidRDefault="002E1A0D"/>
    <w:sectPr w:rsidR="002E1A0D" w:rsidSect="00330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DA7"/>
    <w:multiLevelType w:val="multilevel"/>
    <w:tmpl w:val="CC9C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B1392"/>
    <w:multiLevelType w:val="multilevel"/>
    <w:tmpl w:val="D5EE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C73E0"/>
    <w:multiLevelType w:val="multilevel"/>
    <w:tmpl w:val="71F4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17BB7"/>
    <w:multiLevelType w:val="multilevel"/>
    <w:tmpl w:val="01AC8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56B5B"/>
    <w:multiLevelType w:val="multilevel"/>
    <w:tmpl w:val="B22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01F74"/>
    <w:multiLevelType w:val="multilevel"/>
    <w:tmpl w:val="A65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71DBC"/>
    <w:multiLevelType w:val="multilevel"/>
    <w:tmpl w:val="EDDA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352503"/>
    <w:multiLevelType w:val="multilevel"/>
    <w:tmpl w:val="9092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E24D8"/>
    <w:multiLevelType w:val="multilevel"/>
    <w:tmpl w:val="767E3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D3177"/>
    <w:multiLevelType w:val="multilevel"/>
    <w:tmpl w:val="A4E0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A32C37"/>
    <w:multiLevelType w:val="multilevel"/>
    <w:tmpl w:val="E2D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94989"/>
    <w:multiLevelType w:val="multilevel"/>
    <w:tmpl w:val="835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53469"/>
    <w:multiLevelType w:val="multilevel"/>
    <w:tmpl w:val="ACB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64787"/>
    <w:multiLevelType w:val="multilevel"/>
    <w:tmpl w:val="6D3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E0809"/>
    <w:multiLevelType w:val="multilevel"/>
    <w:tmpl w:val="D4C4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3E0B41"/>
    <w:multiLevelType w:val="multilevel"/>
    <w:tmpl w:val="CD50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E116A5"/>
    <w:multiLevelType w:val="multilevel"/>
    <w:tmpl w:val="E2D8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9170A"/>
    <w:multiLevelType w:val="multilevel"/>
    <w:tmpl w:val="15664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42105E"/>
    <w:multiLevelType w:val="multilevel"/>
    <w:tmpl w:val="2A9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C653E"/>
    <w:multiLevelType w:val="multilevel"/>
    <w:tmpl w:val="9530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5"/>
  </w:num>
  <w:num w:numId="5">
    <w:abstractNumId w:val="13"/>
  </w:num>
  <w:num w:numId="6">
    <w:abstractNumId w:val="1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0"/>
  </w:num>
  <w:num w:numId="9">
    <w:abstractNumId w:val="9"/>
  </w:num>
  <w:num w:numId="10">
    <w:abstractNumId w:val="1"/>
  </w:num>
  <w:num w:numId="11">
    <w:abstractNumId w:val="6"/>
  </w:num>
  <w:num w:numId="12">
    <w:abstractNumId w:val="18"/>
  </w:num>
  <w:num w:numId="13">
    <w:abstractNumId w:val="11"/>
  </w:num>
  <w:num w:numId="14">
    <w:abstractNumId w:val="4"/>
  </w:num>
  <w:num w:numId="15">
    <w:abstractNumId w:val="2"/>
  </w:num>
  <w:num w:numId="16">
    <w:abstractNumId w:val="17"/>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30DDA"/>
    <w:rsid w:val="0006735F"/>
    <w:rsid w:val="001064BB"/>
    <w:rsid w:val="002B6E6C"/>
    <w:rsid w:val="002D6B6E"/>
    <w:rsid w:val="002E1A0D"/>
    <w:rsid w:val="00330DDA"/>
    <w:rsid w:val="00460BD6"/>
    <w:rsid w:val="006B0A6E"/>
    <w:rsid w:val="00772C64"/>
    <w:rsid w:val="008502ED"/>
    <w:rsid w:val="0088111A"/>
    <w:rsid w:val="00A81F85"/>
    <w:rsid w:val="00B4621C"/>
    <w:rsid w:val="00BE7E1E"/>
    <w:rsid w:val="00D462D3"/>
    <w:rsid w:val="00E8433A"/>
    <w:rsid w:val="00F02971"/>
    <w:rsid w:val="00F642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AAA3-02CD-4F65-A0EF-BEF9B4A8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32068,bqiaagaaeyqcaaagiaiaaanr2weaben5aqaaaaaaaaaaaaaaaaaaaaaaaaaaaaaaaaaaaaaaaaaaaaaaaaaaaaaaaaaaaaaaaaaaaaaaaaaaaaaaaaaaaaaaaaaaaaaaaaaaaaaaaaaaaaaaaaaaaaaaaaaaaaaaaaaaaaaaaaaaaaaaaaaaaaaaaaaaaaaaaaaaaaaaaaaaaaaaaaaaaaaaaaaaaaaaaaaaaa"/>
    <w:basedOn w:val="a"/>
    <w:rsid w:val="0033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30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0DDA"/>
    <w:rPr>
      <w:color w:val="0000FF"/>
      <w:u w:val="single"/>
    </w:rPr>
  </w:style>
  <w:style w:type="character" w:styleId="a5">
    <w:name w:val="FollowedHyperlink"/>
    <w:basedOn w:val="a0"/>
    <w:uiPriority w:val="99"/>
    <w:semiHidden/>
    <w:unhideWhenUsed/>
    <w:rsid w:val="00106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645">
      <w:bodyDiv w:val="1"/>
      <w:marLeft w:val="0"/>
      <w:marRight w:val="0"/>
      <w:marTop w:val="0"/>
      <w:marBottom w:val="0"/>
      <w:divBdr>
        <w:top w:val="none" w:sz="0" w:space="0" w:color="auto"/>
        <w:left w:val="none" w:sz="0" w:space="0" w:color="auto"/>
        <w:bottom w:val="none" w:sz="0" w:space="0" w:color="auto"/>
        <w:right w:val="none" w:sz="0" w:space="0" w:color="auto"/>
      </w:divBdr>
    </w:div>
    <w:div w:id="13865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YYFNHwxBuMscIr9I_Rk5ugN92xUZu0ZoEdG1APUtc-s/viewer?f=2" TargetMode="External"/><Relationship Id="rId3" Type="http://schemas.openxmlformats.org/officeDocument/2006/relationships/settings" Target="settings.xml"/><Relationship Id="rId7" Type="http://schemas.openxmlformats.org/officeDocument/2006/relationships/hyperlink" Target="https://vk.com/away.php?to=https%3A%2F%2Fjamboard.google.com%2Fd%2F1YYFNHwxBuMscIr9I_Rk5ugN92xUZu0ZoEdG1APUtc-s%2Fviewer%3Ff%3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E-WlR7lSM/Zqk0tAY0qkf0jrkexqbbJw/edit?utm_content=DAE-WlR7lSM&amp;utm_campaign=designshare&amp;utm_medium=link2&amp;utm_source=sharebutton" TargetMode="External"/><Relationship Id="rId5" Type="http://schemas.openxmlformats.org/officeDocument/2006/relationships/hyperlink" Target="https://youtube.com/playlist?list=PLFpTNWjYqn9u5Y0ysI79308OBG3QERMw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9</cp:revision>
  <dcterms:created xsi:type="dcterms:W3CDTF">2023-05-27T14:58:00Z</dcterms:created>
  <dcterms:modified xsi:type="dcterms:W3CDTF">2023-10-17T12:22:00Z</dcterms:modified>
</cp:coreProperties>
</file>