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C987EA" w14:textId="1F0510B8" w:rsidR="00F748BB" w:rsidRPr="00D9572F" w:rsidRDefault="00D9572F" w:rsidP="00D9572F">
      <w:pPr>
        <w:jc w:val="center"/>
        <w:rPr>
          <w:rFonts w:ascii="Times New Roman" w:eastAsiaTheme="majorEastAsia" w:hAnsi="Times New Roman" w:cs="Times New Roman"/>
          <w:caps/>
          <w:color w:val="00B050"/>
          <w:sz w:val="28"/>
          <w:szCs w:val="28"/>
        </w:rPr>
      </w:pPr>
      <w:r w:rsidRPr="00D9572F">
        <w:rPr>
          <w:rFonts w:ascii="Times New Roman" w:eastAsiaTheme="majorEastAsia" w:hAnsi="Times New Roman" w:cs="Times New Roman"/>
          <w:caps/>
          <w:color w:val="00B050"/>
          <w:sz w:val="28"/>
          <w:szCs w:val="28"/>
        </w:rPr>
        <w:t>БГПОУ Уфимский торгово-экономический колледж</w:t>
      </w:r>
    </w:p>
    <w:p w14:paraId="13A48890" w14:textId="77777777" w:rsidR="00D9572F" w:rsidRDefault="00D9572F">
      <w:pPr>
        <w:rPr>
          <w:rFonts w:asciiTheme="majorHAnsi" w:eastAsiaTheme="majorEastAsia" w:hAnsiTheme="majorHAnsi" w:cstheme="majorBidi"/>
          <w:caps/>
        </w:rPr>
      </w:pPr>
    </w:p>
    <w:p w14:paraId="668838E7" w14:textId="77777777" w:rsidR="00D9572F" w:rsidRDefault="00D9572F">
      <w:pPr>
        <w:rPr>
          <w:rFonts w:asciiTheme="majorHAnsi" w:eastAsiaTheme="majorEastAsia" w:hAnsiTheme="majorHAnsi" w:cstheme="majorBidi"/>
          <w:caps/>
        </w:rPr>
      </w:pPr>
    </w:p>
    <w:p w14:paraId="64F02E05" w14:textId="77777777" w:rsidR="00D9572F" w:rsidRDefault="00D9572F">
      <w:pPr>
        <w:rPr>
          <w:rFonts w:asciiTheme="majorHAnsi" w:eastAsiaTheme="majorEastAsia" w:hAnsiTheme="majorHAnsi" w:cstheme="majorBidi"/>
          <w:caps/>
        </w:rPr>
      </w:pPr>
    </w:p>
    <w:p w14:paraId="3CEAD551" w14:textId="77777777" w:rsidR="00F10374" w:rsidRDefault="00F10374">
      <w:pPr>
        <w:rPr>
          <w:rFonts w:asciiTheme="majorHAnsi" w:eastAsiaTheme="majorEastAsia" w:hAnsiTheme="majorHAnsi" w:cstheme="majorBidi"/>
          <w:caps/>
        </w:rPr>
      </w:pPr>
    </w:p>
    <w:p w14:paraId="2A654F66" w14:textId="77777777" w:rsidR="00D9572F" w:rsidRDefault="00D9572F">
      <w:pPr>
        <w:rPr>
          <w:rFonts w:asciiTheme="majorHAnsi" w:eastAsiaTheme="majorEastAsia" w:hAnsiTheme="majorHAnsi" w:cstheme="majorBidi"/>
          <w:caps/>
        </w:rPr>
      </w:pPr>
    </w:p>
    <w:p w14:paraId="247484D8" w14:textId="77777777" w:rsidR="00D9572F" w:rsidRDefault="00D9572F">
      <w:pPr>
        <w:rPr>
          <w:rFonts w:asciiTheme="majorHAnsi" w:eastAsiaTheme="majorEastAsia" w:hAnsiTheme="majorHAnsi" w:cstheme="majorBidi"/>
          <w:caps/>
        </w:rPr>
      </w:pPr>
    </w:p>
    <w:p w14:paraId="4E366D5E" w14:textId="67996D81" w:rsidR="00D9572F" w:rsidRPr="00F10374" w:rsidRDefault="00D9572F" w:rsidP="00D9572F">
      <w:pPr>
        <w:jc w:val="center"/>
        <w:rPr>
          <w:rFonts w:ascii="Times New Roman" w:eastAsiaTheme="majorEastAsia" w:hAnsi="Times New Roman" w:cs="Times New Roman"/>
          <w:b/>
          <w:bCs/>
          <w:caps/>
          <w:color w:val="C45911" w:themeColor="accent2" w:themeShade="BF"/>
          <w:sz w:val="32"/>
          <w:szCs w:val="32"/>
        </w:rPr>
      </w:pPr>
      <w:r w:rsidRPr="00F10374">
        <w:rPr>
          <w:rFonts w:ascii="Times New Roman" w:eastAsiaTheme="majorEastAsia" w:hAnsi="Times New Roman" w:cs="Times New Roman"/>
          <w:b/>
          <w:bCs/>
          <w:caps/>
          <w:color w:val="C45911" w:themeColor="accent2" w:themeShade="BF"/>
          <w:sz w:val="32"/>
          <w:szCs w:val="32"/>
        </w:rPr>
        <w:t>Методич</w:t>
      </w:r>
      <w:r w:rsidR="00F10374" w:rsidRPr="00F10374">
        <w:rPr>
          <w:rFonts w:ascii="Times New Roman" w:eastAsiaTheme="majorEastAsia" w:hAnsi="Times New Roman" w:cs="Times New Roman"/>
          <w:b/>
          <w:bCs/>
          <w:caps/>
          <w:color w:val="C45911" w:themeColor="accent2" w:themeShade="BF"/>
          <w:sz w:val="32"/>
          <w:szCs w:val="32"/>
        </w:rPr>
        <w:t>еская разработка внеклассного мероприятия</w:t>
      </w:r>
    </w:p>
    <w:p w14:paraId="31E31948" w14:textId="3F1102A8" w:rsidR="00F10374" w:rsidRPr="00F10374" w:rsidRDefault="00F10374" w:rsidP="00D9572F">
      <w:pPr>
        <w:jc w:val="center"/>
        <w:rPr>
          <w:rFonts w:ascii="Times New Roman" w:eastAsiaTheme="majorEastAsia" w:hAnsi="Times New Roman" w:cs="Times New Roman"/>
          <w:b/>
          <w:bCs/>
          <w:caps/>
          <w:color w:val="C45911" w:themeColor="accent2" w:themeShade="BF"/>
          <w:sz w:val="32"/>
          <w:szCs w:val="32"/>
        </w:rPr>
      </w:pPr>
      <w:r w:rsidRPr="00F10374">
        <w:rPr>
          <w:rFonts w:ascii="Times New Roman" w:eastAsiaTheme="majorEastAsia" w:hAnsi="Times New Roman" w:cs="Times New Roman"/>
          <w:b/>
          <w:bCs/>
          <w:caps/>
          <w:color w:val="C45911" w:themeColor="accent2" w:themeShade="BF"/>
          <w:sz w:val="32"/>
          <w:szCs w:val="32"/>
        </w:rPr>
        <w:t>«Кулинарными тропами семьи С.Т. Аксакова»</w:t>
      </w:r>
    </w:p>
    <w:p w14:paraId="41E3C351" w14:textId="1806629D" w:rsidR="00D9572F" w:rsidRPr="00F10374" w:rsidRDefault="00F10374" w:rsidP="00F10374">
      <w:pPr>
        <w:jc w:val="center"/>
        <w:rPr>
          <w:rFonts w:ascii="Times New Roman" w:eastAsiaTheme="majorEastAsia" w:hAnsi="Times New Roman" w:cs="Times New Roman"/>
          <w:b/>
          <w:bCs/>
          <w:caps/>
          <w:color w:val="C45911" w:themeColor="accent2" w:themeShade="BF"/>
          <w:sz w:val="32"/>
          <w:szCs w:val="32"/>
        </w:rPr>
      </w:pPr>
      <w:r w:rsidRPr="00F10374">
        <w:rPr>
          <w:rFonts w:ascii="Times New Roman" w:eastAsiaTheme="majorEastAsia" w:hAnsi="Times New Roman" w:cs="Times New Roman"/>
          <w:b/>
          <w:bCs/>
          <w:caps/>
          <w:color w:val="C45911" w:themeColor="accent2" w:themeShade="BF"/>
          <w:sz w:val="32"/>
          <w:szCs w:val="32"/>
        </w:rPr>
        <w:t>(гастрономический тур)</w:t>
      </w:r>
    </w:p>
    <w:p w14:paraId="07369561" w14:textId="3ADB1750" w:rsidR="00D9572F" w:rsidRDefault="00F10374" w:rsidP="00D9572F">
      <w:pPr>
        <w:jc w:val="center"/>
        <w:rPr>
          <w:rFonts w:asciiTheme="majorHAnsi" w:eastAsiaTheme="majorEastAsia" w:hAnsiTheme="majorHAnsi" w:cstheme="majorBidi"/>
          <w:caps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2248CA33" wp14:editId="48A33F21">
            <wp:simplePos x="0" y="0"/>
            <wp:positionH relativeFrom="column">
              <wp:posOffset>1162050</wp:posOffset>
            </wp:positionH>
            <wp:positionV relativeFrom="paragraph">
              <wp:posOffset>203200</wp:posOffset>
            </wp:positionV>
            <wp:extent cx="3987800" cy="4581525"/>
            <wp:effectExtent l="0" t="0" r="0" b="0"/>
            <wp:wrapThrough wrapText="bothSides">
              <wp:wrapPolygon edited="0">
                <wp:start x="0" y="0"/>
                <wp:lineTo x="0" y="21555"/>
                <wp:lineTo x="21462" y="21555"/>
                <wp:lineTo x="21462" y="0"/>
                <wp:lineTo x="0" y="0"/>
              </wp:wrapPolygon>
            </wp:wrapThrough>
            <wp:docPr id="735299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29907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800" cy="458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989B2BA" w14:textId="4A9EBE6E" w:rsidR="00D9572F" w:rsidRDefault="00D9572F">
      <w:pPr>
        <w:rPr>
          <w:rFonts w:asciiTheme="majorHAnsi" w:eastAsiaTheme="majorEastAsia" w:hAnsiTheme="majorHAnsi" w:cstheme="majorBidi"/>
          <w:caps/>
        </w:rPr>
      </w:pPr>
    </w:p>
    <w:p w14:paraId="43F69F99" w14:textId="32E71FA3" w:rsidR="00D9572F" w:rsidRDefault="00D9572F">
      <w:pPr>
        <w:rPr>
          <w:rFonts w:asciiTheme="majorHAnsi" w:eastAsiaTheme="majorEastAsia" w:hAnsiTheme="majorHAnsi" w:cstheme="majorBidi"/>
          <w:caps/>
        </w:rPr>
      </w:pPr>
    </w:p>
    <w:p w14:paraId="54C68445" w14:textId="2BF173F6" w:rsidR="00D9572F" w:rsidRDefault="00D9572F">
      <w:pPr>
        <w:rPr>
          <w:rFonts w:asciiTheme="majorHAnsi" w:eastAsiaTheme="majorEastAsia" w:hAnsiTheme="majorHAnsi" w:cstheme="majorBidi"/>
          <w:caps/>
        </w:rPr>
      </w:pPr>
    </w:p>
    <w:p w14:paraId="03187B66" w14:textId="4ECA1D83" w:rsidR="00D9572F" w:rsidRDefault="00D9572F">
      <w:pPr>
        <w:rPr>
          <w:rFonts w:asciiTheme="majorHAnsi" w:eastAsiaTheme="majorEastAsia" w:hAnsiTheme="majorHAnsi" w:cstheme="majorBidi"/>
          <w:caps/>
        </w:rPr>
      </w:pPr>
    </w:p>
    <w:p w14:paraId="638CFD21" w14:textId="77777777" w:rsidR="00D9572F" w:rsidRDefault="00D9572F">
      <w:pPr>
        <w:rPr>
          <w:rFonts w:asciiTheme="majorHAnsi" w:eastAsiaTheme="majorEastAsia" w:hAnsiTheme="majorHAnsi" w:cstheme="majorBidi"/>
          <w:caps/>
        </w:rPr>
      </w:pPr>
    </w:p>
    <w:p w14:paraId="19520E67" w14:textId="77777777" w:rsidR="00D9572F" w:rsidRDefault="00D9572F">
      <w:pPr>
        <w:rPr>
          <w:rFonts w:asciiTheme="majorHAnsi" w:eastAsiaTheme="majorEastAsia" w:hAnsiTheme="majorHAnsi" w:cstheme="majorBidi"/>
          <w:caps/>
        </w:rPr>
      </w:pPr>
    </w:p>
    <w:p w14:paraId="0DB72702" w14:textId="77777777" w:rsidR="00D9572F" w:rsidRDefault="00D9572F">
      <w:pPr>
        <w:rPr>
          <w:rFonts w:asciiTheme="majorHAnsi" w:eastAsiaTheme="majorEastAsia" w:hAnsiTheme="majorHAnsi" w:cstheme="majorBidi"/>
          <w:caps/>
        </w:rPr>
      </w:pPr>
    </w:p>
    <w:p w14:paraId="71E7C140" w14:textId="77777777" w:rsidR="00D9572F" w:rsidRDefault="00D9572F">
      <w:pPr>
        <w:rPr>
          <w:rFonts w:asciiTheme="majorHAnsi" w:eastAsiaTheme="majorEastAsia" w:hAnsiTheme="majorHAnsi" w:cstheme="majorBidi"/>
          <w:caps/>
        </w:rPr>
      </w:pPr>
    </w:p>
    <w:p w14:paraId="528CEAC5" w14:textId="77777777" w:rsidR="00D9572F" w:rsidRDefault="00D9572F">
      <w:pPr>
        <w:rPr>
          <w:rFonts w:asciiTheme="majorHAnsi" w:eastAsiaTheme="majorEastAsia" w:hAnsiTheme="majorHAnsi" w:cstheme="majorBidi"/>
          <w:caps/>
        </w:rPr>
      </w:pPr>
    </w:p>
    <w:p w14:paraId="32290E27" w14:textId="77777777" w:rsidR="00D9572F" w:rsidRDefault="00D9572F">
      <w:pPr>
        <w:rPr>
          <w:rFonts w:asciiTheme="majorHAnsi" w:eastAsiaTheme="majorEastAsia" w:hAnsiTheme="majorHAnsi" w:cstheme="majorBidi"/>
          <w:caps/>
        </w:rPr>
      </w:pPr>
    </w:p>
    <w:p w14:paraId="5B17FA6D" w14:textId="77777777" w:rsidR="00D9572F" w:rsidRDefault="00D9572F">
      <w:pPr>
        <w:rPr>
          <w:rFonts w:asciiTheme="majorHAnsi" w:eastAsiaTheme="majorEastAsia" w:hAnsiTheme="majorHAnsi" w:cstheme="majorBidi"/>
          <w:caps/>
        </w:rPr>
      </w:pPr>
    </w:p>
    <w:p w14:paraId="0AB4E4BD" w14:textId="77777777" w:rsidR="00D9572F" w:rsidRDefault="00D9572F">
      <w:pPr>
        <w:rPr>
          <w:rFonts w:asciiTheme="majorHAnsi" w:eastAsiaTheme="majorEastAsia" w:hAnsiTheme="majorHAnsi" w:cstheme="majorBidi"/>
          <w:caps/>
        </w:rPr>
      </w:pPr>
    </w:p>
    <w:p w14:paraId="2334DFFD" w14:textId="77777777" w:rsidR="00D9572F" w:rsidRDefault="00D9572F">
      <w:pPr>
        <w:rPr>
          <w:rFonts w:asciiTheme="majorHAnsi" w:eastAsiaTheme="majorEastAsia" w:hAnsiTheme="majorHAnsi" w:cstheme="majorBidi"/>
          <w:caps/>
        </w:rPr>
      </w:pPr>
    </w:p>
    <w:p w14:paraId="10542C39" w14:textId="77777777" w:rsidR="00D9572F" w:rsidRDefault="00D9572F">
      <w:pPr>
        <w:rPr>
          <w:rFonts w:asciiTheme="majorHAnsi" w:eastAsiaTheme="majorEastAsia" w:hAnsiTheme="majorHAnsi" w:cstheme="majorBidi"/>
          <w:caps/>
        </w:rPr>
      </w:pPr>
    </w:p>
    <w:p w14:paraId="64CE2085" w14:textId="77777777" w:rsidR="00D9572F" w:rsidRDefault="00D9572F">
      <w:pPr>
        <w:rPr>
          <w:rFonts w:asciiTheme="majorHAnsi" w:eastAsiaTheme="majorEastAsia" w:hAnsiTheme="majorHAnsi" w:cstheme="majorBidi"/>
          <w:caps/>
        </w:rPr>
      </w:pPr>
    </w:p>
    <w:p w14:paraId="081F8CD3" w14:textId="77777777" w:rsidR="00D9572F" w:rsidRDefault="00D9572F">
      <w:pPr>
        <w:rPr>
          <w:rFonts w:asciiTheme="majorHAnsi" w:eastAsiaTheme="majorEastAsia" w:hAnsiTheme="majorHAnsi" w:cstheme="majorBidi"/>
          <w:caps/>
        </w:rPr>
      </w:pPr>
    </w:p>
    <w:p w14:paraId="308C163A" w14:textId="77777777" w:rsidR="00D9572F" w:rsidRDefault="00D9572F">
      <w:pPr>
        <w:rPr>
          <w:rFonts w:asciiTheme="majorHAnsi" w:eastAsiaTheme="majorEastAsia" w:hAnsiTheme="majorHAnsi" w:cstheme="majorBidi"/>
          <w:caps/>
        </w:rPr>
      </w:pPr>
    </w:p>
    <w:p w14:paraId="27EC73DB" w14:textId="779FD05D" w:rsidR="00F10374" w:rsidRDefault="00F10374" w:rsidP="00F10374">
      <w:pPr>
        <w:jc w:val="center"/>
        <w:rPr>
          <w:rFonts w:ascii="Times New Roman" w:eastAsiaTheme="majorEastAsia" w:hAnsi="Times New Roman" w:cs="Times New Roman"/>
          <w:caps/>
          <w:sz w:val="36"/>
          <w:szCs w:val="36"/>
        </w:rPr>
      </w:pPr>
      <w:r w:rsidRPr="00F10374">
        <w:rPr>
          <w:rFonts w:ascii="Times New Roman" w:eastAsiaTheme="majorEastAsia" w:hAnsi="Times New Roman" w:cs="Times New Roman"/>
          <w:caps/>
          <w:sz w:val="36"/>
          <w:szCs w:val="36"/>
        </w:rPr>
        <w:t xml:space="preserve">Уфа </w:t>
      </w:r>
      <w:r>
        <w:rPr>
          <w:rFonts w:ascii="Times New Roman" w:eastAsiaTheme="majorEastAsia" w:hAnsi="Times New Roman" w:cs="Times New Roman"/>
          <w:caps/>
          <w:sz w:val="36"/>
          <w:szCs w:val="36"/>
        </w:rPr>
        <w:t>–</w:t>
      </w:r>
      <w:r w:rsidRPr="00F10374">
        <w:rPr>
          <w:rFonts w:ascii="Times New Roman" w:eastAsiaTheme="majorEastAsia" w:hAnsi="Times New Roman" w:cs="Times New Roman"/>
          <w:caps/>
          <w:sz w:val="36"/>
          <w:szCs w:val="36"/>
        </w:rPr>
        <w:t xml:space="preserve"> 2023</w:t>
      </w:r>
    </w:p>
    <w:p w14:paraId="616FF09A" w14:textId="1F94BB91" w:rsidR="00FD4CA4" w:rsidRPr="00F10374" w:rsidRDefault="00FD4CA4" w:rsidP="00F10374">
      <w:pPr>
        <w:rPr>
          <w:rFonts w:ascii="Times New Roman" w:eastAsiaTheme="majorEastAsia" w:hAnsi="Times New Roman" w:cs="Times New Roman"/>
          <w:caps/>
          <w:sz w:val="36"/>
          <w:szCs w:val="36"/>
        </w:rPr>
      </w:pPr>
      <w:r w:rsidRPr="00F10374">
        <w:rPr>
          <w:rFonts w:ascii="Times New Roman" w:hAnsi="Times New Roman" w:cs="Times New Roman"/>
          <w:b/>
          <w:sz w:val="32"/>
          <w:szCs w:val="32"/>
        </w:rPr>
        <w:lastRenderedPageBreak/>
        <w:t>ВВЕДЕНИЕ</w:t>
      </w:r>
    </w:p>
    <w:p w14:paraId="1E6E208F" w14:textId="77777777" w:rsidR="00EA11BD" w:rsidRPr="00A90E34" w:rsidRDefault="00EA11BD" w:rsidP="004647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E34">
        <w:rPr>
          <w:rFonts w:ascii="Times New Roman" w:hAnsi="Times New Roman" w:cs="Times New Roman"/>
          <w:sz w:val="28"/>
          <w:szCs w:val="28"/>
        </w:rPr>
        <w:t>1 октября 2021 года исполнилось 230 лет со дня рождения С.Т. Аксакова. 31 год отмечается Международный Аксаковский праздник русской культуры, и 30 лет исполняется дому-музею Аксакова в Уфе. Имя С.Т. Аксакова стало визитной карточкой Башкортостана.</w:t>
      </w:r>
    </w:p>
    <w:p w14:paraId="01E3D4E9" w14:textId="77777777" w:rsidR="00EA11BD" w:rsidRPr="00A90E34" w:rsidRDefault="00EA11BD" w:rsidP="004647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E34">
        <w:rPr>
          <w:rFonts w:ascii="Times New Roman" w:hAnsi="Times New Roman" w:cs="Times New Roman"/>
          <w:sz w:val="28"/>
          <w:szCs w:val="28"/>
        </w:rPr>
        <w:t xml:space="preserve">В колледже вот уже на протяжении 13 лет ведётся историко-литературная краеведческая работа по формированию духовно-нравственной культуры студентов на примере творчества С.Т. Аксакова, которая способствует осмыслению обучающимися тенденций развития страны в целом и родного края, в частности. Историко-литературное краеведение, включенное нами в современный образовательный процесс, помогает студентам лучше узнать родной край, людей, исторические документы. Использование краеведческого материала на уроках литературы приобретает особую важность как фактор формирования гражданского и патриотического самосознания студентов. Главное – это воспитать патриота, гражданина России с активной жизненной позицией, бережно относящегося к его духовным ценностям. Культурное наследие любого народа – это та основа, на которой базируется формирование личности. </w:t>
      </w:r>
    </w:p>
    <w:p w14:paraId="1C6BA2A6" w14:textId="77777777" w:rsidR="00EA11BD" w:rsidRPr="00A90E34" w:rsidRDefault="00EA11BD" w:rsidP="00653D4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E34">
        <w:rPr>
          <w:rFonts w:ascii="Times New Roman" w:hAnsi="Times New Roman" w:cs="Times New Roman"/>
          <w:sz w:val="28"/>
          <w:szCs w:val="28"/>
        </w:rPr>
        <w:t xml:space="preserve">У колледжа установились очень тёплые и дружеские отношения с музеем С.Т. Аксакова в Уфе: студенты-первокурсники частые гости музея, с директором Михаилом Андреевичем Чвановым нас связывает многолетняя и прочная дружба, научные сотрудники помогают студентам в научно-исследовательской работе. </w:t>
      </w:r>
      <w:r w:rsidRPr="00A90E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 этом студенты являются не просто пассивными слушателями той или иной экскурсии, но и сами активно участвуют в подготовке выступлений и научных проектов с использованием электронных сайтов интернета, систем мультимедиа. Они </w:t>
      </w:r>
      <w:r w:rsidRPr="00A90E34">
        <w:rPr>
          <w:rFonts w:ascii="Times New Roman" w:hAnsi="Times New Roman" w:cs="Times New Roman"/>
          <w:sz w:val="28"/>
          <w:szCs w:val="28"/>
        </w:rPr>
        <w:t xml:space="preserve">работают с документами, фотоматериалами, письмами, историко-литературными материалами и учатся вести научно-исследовательскую деятельность. Так, в декабре 2022 года </w:t>
      </w:r>
      <w:r w:rsidRPr="00A90E34">
        <w:rPr>
          <w:rFonts w:ascii="Times New Roman" w:hAnsi="Times New Roman" w:cs="Times New Roman"/>
          <w:sz w:val="28"/>
          <w:szCs w:val="28"/>
          <w:shd w:val="clear" w:color="auto" w:fill="FFFFFF"/>
        </w:rPr>
        <w:t>в Голубой гостиной Мемориального дома- музея С.Т. </w:t>
      </w:r>
      <w:r w:rsidRPr="00A90E3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Аксакова</w:t>
      </w:r>
      <w:r w:rsidRPr="00A90E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состоялась научная конференция </w:t>
      </w:r>
      <w:r w:rsidRPr="00A90E34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«Тропой С.Т. Аксакова в мир русской </w:t>
      </w:r>
      <w:r w:rsidRPr="00A90E3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культуры</w:t>
      </w:r>
      <w:r w:rsidRPr="00A90E34">
        <w:rPr>
          <w:rFonts w:ascii="Times New Roman" w:hAnsi="Times New Roman" w:cs="Times New Roman"/>
          <w:sz w:val="28"/>
          <w:szCs w:val="28"/>
          <w:shd w:val="clear" w:color="auto" w:fill="FFFFFF"/>
        </w:rPr>
        <w:t>, литературы, языка». На конференции в качестве докладчиков выступили студенты колледжа. В завершении праздника науки все участники получили благодарственные письма и грамоты от председателя Аксаковского фонда, директора Мемориального дома-музея М.А. Чванова. Библиотеке колледжа Михаил Андреевич подарил свою книгу «Крест мой» с автографом.</w:t>
      </w:r>
      <w:r w:rsidRPr="00A90E34">
        <w:rPr>
          <w:rFonts w:ascii="Times New Roman" w:hAnsi="Times New Roman" w:cs="Times New Roman"/>
          <w:sz w:val="28"/>
          <w:szCs w:val="28"/>
        </w:rPr>
        <w:t xml:space="preserve"> В сентябре 2021 года, в рамках празднования 230-летия со дня рождения С.Т. Аксакова, студенты посетили Аксаковский историко-культурный центр «Село Надеждино» в Белебеевском районе Республики Башкортостан. Основу центра </w:t>
      </w:r>
      <w:r w:rsidRPr="00A90E3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составляет</w:t>
      </w:r>
      <w:r w:rsidRPr="00A90E3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90E3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Дмитриевский</w:t>
      </w:r>
      <w:r w:rsidRPr="00A90E34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90E3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храм</w:t>
      </w:r>
      <w:r w:rsidRPr="00A90E34">
        <w:rPr>
          <w:rFonts w:ascii="Times New Roman" w:hAnsi="Times New Roman" w:cs="Times New Roman"/>
          <w:sz w:val="28"/>
          <w:szCs w:val="28"/>
          <w:shd w:val="clear" w:color="auto" w:fill="FFFFFF"/>
        </w:rPr>
        <w:t> и воссозданный усадебный дом писателя, в котором расположился музей семьи Аксаковых.</w:t>
      </w:r>
      <w:r w:rsidRPr="00A90E34">
        <w:rPr>
          <w:rFonts w:ascii="Times New Roman" w:hAnsi="Times New Roman" w:cs="Times New Roman"/>
          <w:sz w:val="28"/>
          <w:szCs w:val="28"/>
        </w:rPr>
        <w:t xml:space="preserve"> В рамках данной работы </w:t>
      </w:r>
      <w:r w:rsidRPr="00A90E34">
        <w:rPr>
          <w:rFonts w:ascii="Times New Roman" w:hAnsi="Times New Roman" w:cs="Times New Roman"/>
          <w:sz w:val="28"/>
          <w:szCs w:val="28"/>
          <w:shd w:val="clear" w:color="auto" w:fill="FFFFFF"/>
        </w:rPr>
        <w:t>преподаватели посетили государственный историко-художественный и литературный музей-заповедник «Абрамцево»,</w:t>
      </w:r>
      <w:r w:rsidRPr="00A90E34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расположенный</w:t>
      </w:r>
      <w:r w:rsidRPr="00A90E3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в 60 км. от Москвы. Именно здесь писатель создал свои лучшие произведения. В ходе экскурсии они узнали много нового и интересного из истории семьи Аксаковых. Все полученные знания найдут своё дальнейшее применение на уроках литературы, посвящённых жизни и творчеству С.Т. Аксакова. С 2013 года студенты нашего колледжа частые гости Международного аксаковского праздника. </w:t>
      </w:r>
    </w:p>
    <w:p w14:paraId="6003599D" w14:textId="77777777" w:rsidR="001764F9" w:rsidRPr="00A54FAD" w:rsidRDefault="001764F9" w:rsidP="00653D4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54FAD">
        <w:rPr>
          <w:rFonts w:ascii="Times New Roman" w:hAnsi="Times New Roman" w:cs="Times New Roman"/>
          <w:sz w:val="28"/>
          <w:szCs w:val="28"/>
        </w:rPr>
        <w:t>Все материалы размещены на сайтах УТЭК, дома-музея им. Аксакова, библиотеки им. Ш.А. Худайбердина</w:t>
      </w:r>
      <w:r w:rsidR="006C5A5A">
        <w:rPr>
          <w:rFonts w:ascii="Times New Roman" w:hAnsi="Times New Roman" w:cs="Times New Roman"/>
          <w:sz w:val="28"/>
          <w:szCs w:val="28"/>
        </w:rPr>
        <w:t>.</w:t>
      </w:r>
    </w:p>
    <w:p w14:paraId="7B91C65B" w14:textId="4376DC66" w:rsidR="00A54FAD" w:rsidRPr="00A54FAD" w:rsidRDefault="00653D4A" w:rsidP="006C5A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Одно из разработанных внеклассных мероприятий в рамках </w:t>
      </w:r>
      <w:r w:rsidR="001764F9" w:rsidRPr="00A54FAD">
        <w:rPr>
          <w:rFonts w:ascii="Times New Roman" w:hAnsi="Times New Roman" w:cs="Times New Roman"/>
          <w:sz w:val="28"/>
          <w:szCs w:val="28"/>
          <w:shd w:val="clear" w:color="auto" w:fill="FFFFFF"/>
        </w:rPr>
        <w:t>данно</w:t>
      </w:r>
      <w:r w:rsidR="00EF0DB7">
        <w:rPr>
          <w:rFonts w:ascii="Times New Roman" w:hAnsi="Times New Roman" w:cs="Times New Roman"/>
          <w:sz w:val="28"/>
          <w:szCs w:val="28"/>
          <w:shd w:val="clear" w:color="auto" w:fill="FFFFFF"/>
        </w:rPr>
        <w:t>й</w:t>
      </w:r>
      <w:r w:rsidR="001764F9" w:rsidRPr="00A54FA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F0DB7">
        <w:rPr>
          <w:rFonts w:ascii="Times New Roman" w:hAnsi="Times New Roman" w:cs="Times New Roman"/>
          <w:sz w:val="28"/>
          <w:szCs w:val="28"/>
          <w:shd w:val="clear" w:color="auto" w:fill="FFFFFF"/>
        </w:rPr>
        <w:t>историко-литературной краеведческой работы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</w:t>
      </w:r>
      <w:r w:rsidR="001764F9" w:rsidRPr="00A54FAD">
        <w:rPr>
          <w:rFonts w:ascii="Times New Roman" w:hAnsi="Times New Roman" w:cs="Times New Roman"/>
          <w:sz w:val="28"/>
          <w:szCs w:val="28"/>
          <w:shd w:val="clear" w:color="auto" w:fill="FFFFFF"/>
        </w:rPr>
        <w:t>гастрономическ</w:t>
      </w:r>
      <w:r w:rsidR="00F748B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ий тур «Кулинарными тропами семьи Аксаковых», </w:t>
      </w:r>
      <w:r w:rsidR="001764F9" w:rsidRPr="00A54FAD">
        <w:rPr>
          <w:rFonts w:ascii="Times New Roman" w:hAnsi="Times New Roman" w:cs="Times New Roman"/>
          <w:sz w:val="28"/>
          <w:szCs w:val="28"/>
          <w:shd w:val="clear" w:color="auto" w:fill="FFFFFF"/>
        </w:rPr>
        <w:t>посвящённый гастрономическим традициям</w:t>
      </w:r>
      <w:r w:rsidR="001764F9" w:rsidRPr="00A54FAD">
        <w:rPr>
          <w:sz w:val="28"/>
          <w:szCs w:val="28"/>
          <w:shd w:val="clear" w:color="auto" w:fill="FFFFFF"/>
        </w:rPr>
        <w:t xml:space="preserve"> </w:t>
      </w:r>
      <w:r w:rsidR="001764F9" w:rsidRPr="00A54FAD">
        <w:rPr>
          <w:rFonts w:ascii="Times New Roman" w:hAnsi="Times New Roman" w:cs="Times New Roman"/>
          <w:sz w:val="28"/>
          <w:szCs w:val="28"/>
          <w:shd w:val="clear" w:color="auto" w:fill="FFFFFF"/>
        </w:rPr>
        <w:t>дворянских усадеб на примере семьи С.Т. Аксакова.</w:t>
      </w:r>
    </w:p>
    <w:p w14:paraId="22738799" w14:textId="77777777" w:rsidR="004647DE" w:rsidRDefault="00CF49FD" w:rsidP="004647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9FD">
        <w:rPr>
          <w:rFonts w:ascii="Times New Roman" w:hAnsi="Times New Roman" w:cs="Times New Roman"/>
          <w:b/>
          <w:bCs/>
          <w:sz w:val="28"/>
          <w:szCs w:val="28"/>
        </w:rPr>
        <w:t>Актуальность.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D4CA4" w:rsidRPr="00A54FAD">
        <w:rPr>
          <w:rFonts w:ascii="Times New Roman" w:hAnsi="Times New Roman" w:cs="Times New Roman"/>
          <w:sz w:val="28"/>
          <w:szCs w:val="28"/>
        </w:rPr>
        <w:t>Современного путешественника становится все сложнее</w:t>
      </w:r>
      <w:r w:rsidR="00AA4F7C" w:rsidRPr="00A54FAD">
        <w:rPr>
          <w:rFonts w:ascii="Times New Roman" w:hAnsi="Times New Roman" w:cs="Times New Roman"/>
          <w:sz w:val="28"/>
          <w:szCs w:val="28"/>
        </w:rPr>
        <w:t xml:space="preserve"> удивить белым песком, </w:t>
      </w:r>
      <w:r w:rsidR="00A803BF" w:rsidRPr="00A54FAD">
        <w:rPr>
          <w:rFonts w:ascii="Times New Roman" w:hAnsi="Times New Roman" w:cs="Times New Roman"/>
          <w:sz w:val="28"/>
          <w:szCs w:val="28"/>
        </w:rPr>
        <w:t xml:space="preserve">лазурными </w:t>
      </w:r>
      <w:r w:rsidR="00FD4CA4" w:rsidRPr="00A54FAD">
        <w:rPr>
          <w:rFonts w:ascii="Times New Roman" w:hAnsi="Times New Roman" w:cs="Times New Roman"/>
          <w:sz w:val="28"/>
          <w:szCs w:val="28"/>
        </w:rPr>
        <w:t xml:space="preserve">побережьями, памятниками архитектуры и горнолыжными курортами. Поэтому гастрономический туризм, как возможность попробовать что-то новое и испытать яркие эмоции набирает все большую </w:t>
      </w:r>
      <w:r w:rsidR="00FD4CA4" w:rsidRPr="00A54FAD">
        <w:rPr>
          <w:rFonts w:ascii="Times New Roman" w:hAnsi="Times New Roman" w:cs="Times New Roman"/>
          <w:sz w:val="28"/>
          <w:szCs w:val="28"/>
        </w:rPr>
        <w:lastRenderedPageBreak/>
        <w:t>популярность. И неудивительно - ведь знакомство с местной кухней является неотъемлемой составляющей любого отдыха. Гастрономический туризм – это возможность понять и почувствовать страну через ее вкусовые пристрастия, ее традиции, а также познакомиться с культурой питания. Такой вид туризма подходит для туристов, желающих привнести в свое путешествие что-то новое, необычное, увидеть и почувствовать культуру страны и людей через пищу, которую они едят.</w:t>
      </w:r>
    </w:p>
    <w:p w14:paraId="4525B9D8" w14:textId="77777777" w:rsidR="004647DE" w:rsidRPr="004647DE" w:rsidRDefault="00FD4CA4" w:rsidP="004647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7DE">
        <w:rPr>
          <w:rFonts w:ascii="Times New Roman" w:hAnsi="Times New Roman" w:cs="Times New Roman"/>
          <w:sz w:val="28"/>
          <w:szCs w:val="28"/>
        </w:rPr>
        <w:t>Местную кухню можно рассматривать как значимый рекреационный ресурс территории, источник формирования ее национальной идентичности, своего рода, символический капитал, позволяющий создать оригинальные и экзотические туристские продукты, открыть новые грани дестинации и повысить ее туристску</w:t>
      </w:r>
      <w:r w:rsidR="00AA4F7C" w:rsidRPr="004647DE">
        <w:rPr>
          <w:rFonts w:ascii="Times New Roman" w:hAnsi="Times New Roman" w:cs="Times New Roman"/>
          <w:sz w:val="28"/>
          <w:szCs w:val="28"/>
        </w:rPr>
        <w:t>ю привлекательность.</w:t>
      </w:r>
      <w:r w:rsidR="005D6617" w:rsidRPr="004647D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577553" w14:textId="77777777" w:rsidR="004647DE" w:rsidRPr="004647DE" w:rsidRDefault="005D6617" w:rsidP="004647D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7DE">
        <w:rPr>
          <w:rFonts w:ascii="Times New Roman" w:hAnsi="Times New Roman" w:cs="Times New Roman"/>
          <w:sz w:val="28"/>
          <w:szCs w:val="28"/>
        </w:rPr>
        <w:t>Человек, впервые услышавший выражение гастрономический туризм, чаще всего думает, что это путешествие, в котором просто вкусно покормят. Но данное суждение весьма далеко от истины: попробовать национальную кухню можно, отправившись в любое путешествие, при этом не обязательно туристическое.</w:t>
      </w:r>
    </w:p>
    <w:p w14:paraId="265424A2" w14:textId="411C0BDC" w:rsidR="00F4215D" w:rsidRPr="00366CA3" w:rsidRDefault="00FD4CA4" w:rsidP="00366C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47D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Отправляясь в путешествие, мы ставим перед собой, как правило, вполне определенные цели. Цель гастрономических туров – насладиться особенностями кухни той или иной страны. При этом данная цель не сводится к тому, чтобы попробовать какое-то редкое, экзотическое блюдо или перепробовать бесчисленное количество блюд. В первую очередь, гастрономический туризм является средством познания менталитета, вековых традиций и национального духа народов через культуру приготовления и употребления пищи. </w:t>
      </w:r>
      <w:r w:rsidRPr="004647DE">
        <w:rPr>
          <w:rFonts w:ascii="Times New Roman" w:hAnsi="Times New Roman" w:cs="Times New Roman"/>
          <w:sz w:val="28"/>
          <w:szCs w:val="28"/>
        </w:rPr>
        <w:t xml:space="preserve">Самое главное </w:t>
      </w:r>
      <w:proofErr w:type="gramStart"/>
      <w:r w:rsidRPr="004647DE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4647DE">
        <w:rPr>
          <w:rFonts w:ascii="Times New Roman" w:hAnsi="Times New Roman" w:cs="Times New Roman"/>
          <w:sz w:val="28"/>
          <w:szCs w:val="28"/>
        </w:rPr>
        <w:t xml:space="preserve"> наслаждение местными рецептами, столетиями вбиравшими в себя традиции, обычаи местных жителей, а так же их культуру приготовления пищи. </w:t>
      </w:r>
      <w:r w:rsidRPr="004647DE">
        <w:rPr>
          <w:rFonts w:ascii="Times New Roman" w:hAnsi="Times New Roman" w:cs="Times New Roman"/>
          <w:sz w:val="28"/>
          <w:szCs w:val="28"/>
          <w:shd w:val="clear" w:color="auto" w:fill="FFFFFF"/>
        </w:rPr>
        <w:t>Гастрономическое путешествие – палитра, с помощью которой турист может нарисовать свое представление о той или иной стране. Еда приоткрывает тайну духа народа, помогает понять его менталитет.</w:t>
      </w:r>
    </w:p>
    <w:p w14:paraId="714A9BD6" w14:textId="26A86C6C" w:rsidR="006D3FBD" w:rsidRDefault="006D3FBD" w:rsidP="006D3FBD">
      <w:pPr>
        <w:pStyle w:val="a4"/>
        <w:shd w:val="clear" w:color="auto" w:fill="FFFFFF"/>
        <w:spacing w:before="0" w:after="0" w:line="360" w:lineRule="auto"/>
        <w:contextualSpacing/>
        <w:jc w:val="center"/>
        <w:rPr>
          <w:b/>
          <w:i/>
          <w:sz w:val="28"/>
          <w:szCs w:val="28"/>
        </w:rPr>
      </w:pPr>
      <w:r w:rsidRPr="006D3FBD">
        <w:rPr>
          <w:b/>
          <w:i/>
          <w:sz w:val="28"/>
          <w:szCs w:val="28"/>
        </w:rPr>
        <w:lastRenderedPageBreak/>
        <w:t>Характеристика тура</w:t>
      </w:r>
    </w:p>
    <w:p w14:paraId="564959AD" w14:textId="77777777" w:rsidR="006D3FBD" w:rsidRDefault="006D3FBD" w:rsidP="00E837B8">
      <w:pPr>
        <w:pStyle w:val="a4"/>
        <w:shd w:val="clear" w:color="auto" w:fill="FFFFFF"/>
        <w:spacing w:line="360" w:lineRule="auto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>Направление: Республика Башкортостан</w:t>
      </w:r>
      <w:r w:rsidR="00B4419A">
        <w:rPr>
          <w:sz w:val="28"/>
          <w:szCs w:val="28"/>
        </w:rPr>
        <w:t xml:space="preserve"> (</w:t>
      </w:r>
      <w:r w:rsidR="004F210A">
        <w:rPr>
          <w:sz w:val="28"/>
          <w:szCs w:val="28"/>
        </w:rPr>
        <w:t>г</w:t>
      </w:r>
      <w:r w:rsidR="00037B6D">
        <w:rPr>
          <w:sz w:val="28"/>
          <w:szCs w:val="28"/>
        </w:rPr>
        <w:t>.</w:t>
      </w:r>
      <w:r w:rsidR="00295B94">
        <w:rPr>
          <w:sz w:val="28"/>
          <w:szCs w:val="28"/>
        </w:rPr>
        <w:t>Уфа</w:t>
      </w:r>
      <w:r w:rsidR="00037B6D">
        <w:rPr>
          <w:sz w:val="28"/>
          <w:szCs w:val="28"/>
        </w:rPr>
        <w:t>)</w:t>
      </w:r>
    </w:p>
    <w:p w14:paraId="57022DAB" w14:textId="77777777" w:rsidR="006D3FBD" w:rsidRDefault="006D3FBD" w:rsidP="00E837B8">
      <w:pPr>
        <w:pStyle w:val="a4"/>
        <w:shd w:val="clear" w:color="auto" w:fill="FFFFFF"/>
        <w:spacing w:line="360" w:lineRule="auto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>Тип тура: культурно-познавательный, гастрономический</w:t>
      </w:r>
    </w:p>
    <w:p w14:paraId="099EE193" w14:textId="77777777" w:rsidR="006D3FBD" w:rsidRDefault="006D3FBD" w:rsidP="00E837B8">
      <w:pPr>
        <w:pStyle w:val="a4"/>
        <w:shd w:val="clear" w:color="auto" w:fill="FFFFFF"/>
        <w:spacing w:line="360" w:lineRule="auto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Состав туристов: 15 </w:t>
      </w:r>
    </w:p>
    <w:p w14:paraId="2F407FD2" w14:textId="77777777" w:rsidR="006D3FBD" w:rsidRDefault="006D3FBD" w:rsidP="00E837B8">
      <w:pPr>
        <w:pStyle w:val="a4"/>
        <w:shd w:val="clear" w:color="auto" w:fill="FFFFFF"/>
        <w:spacing w:line="360" w:lineRule="auto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>Возраст туристов: от 25 до 45</w:t>
      </w:r>
    </w:p>
    <w:p w14:paraId="587476B3" w14:textId="77777777" w:rsidR="006D3FBD" w:rsidRDefault="006D3FBD" w:rsidP="00E837B8">
      <w:pPr>
        <w:pStyle w:val="a4"/>
        <w:shd w:val="clear" w:color="auto" w:fill="FFFFFF"/>
        <w:spacing w:line="360" w:lineRule="auto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>Продолжительность: 2 дня/1 ночь</w:t>
      </w:r>
    </w:p>
    <w:p w14:paraId="06FAA1F3" w14:textId="77777777" w:rsidR="006D3FBD" w:rsidRDefault="006D3FBD" w:rsidP="00E837B8">
      <w:pPr>
        <w:pStyle w:val="a4"/>
        <w:shd w:val="clear" w:color="auto" w:fill="FFFFFF"/>
        <w:spacing w:line="360" w:lineRule="auto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>Размещение: гостиница 4*</w:t>
      </w:r>
    </w:p>
    <w:p w14:paraId="5823907D" w14:textId="77777777" w:rsidR="006D3FBD" w:rsidRDefault="006D3FBD" w:rsidP="00E837B8">
      <w:pPr>
        <w:pStyle w:val="a4"/>
        <w:shd w:val="clear" w:color="auto" w:fill="FFFFFF"/>
        <w:spacing w:line="360" w:lineRule="auto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>Транспортное обслуживание: требуется</w:t>
      </w:r>
    </w:p>
    <w:p w14:paraId="676AE180" w14:textId="77777777" w:rsidR="006D3FBD" w:rsidRDefault="006D3FBD" w:rsidP="00E837B8">
      <w:pPr>
        <w:pStyle w:val="a4"/>
        <w:shd w:val="clear" w:color="auto" w:fill="FFFFFF"/>
        <w:spacing w:line="360" w:lineRule="auto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>Трансфер: требуется</w:t>
      </w:r>
    </w:p>
    <w:p w14:paraId="0A59E064" w14:textId="77777777" w:rsidR="006D3FBD" w:rsidRDefault="006D3FBD" w:rsidP="00E837B8">
      <w:pPr>
        <w:pStyle w:val="a4"/>
        <w:shd w:val="clear" w:color="auto" w:fill="FFFFFF"/>
        <w:spacing w:line="360" w:lineRule="auto"/>
        <w:ind w:firstLine="708"/>
        <w:contextualSpacing/>
        <w:rPr>
          <w:sz w:val="28"/>
          <w:szCs w:val="28"/>
        </w:rPr>
      </w:pPr>
      <w:r>
        <w:rPr>
          <w:sz w:val="28"/>
          <w:szCs w:val="28"/>
        </w:rPr>
        <w:t>Сопровождение гида: требуется</w:t>
      </w:r>
    </w:p>
    <w:p w14:paraId="2B004A43" w14:textId="77777777" w:rsidR="00EB352D" w:rsidRDefault="00EB352D" w:rsidP="00EB352D">
      <w:pPr>
        <w:pStyle w:val="a4"/>
        <w:shd w:val="clear" w:color="auto" w:fill="FFFFFF"/>
        <w:spacing w:before="0" w:after="0" w:line="360" w:lineRule="auto"/>
        <w:ind w:firstLine="708"/>
        <w:contextualSpacing/>
        <w:jc w:val="both"/>
        <w:rPr>
          <w:sz w:val="28"/>
          <w:szCs w:val="28"/>
        </w:rPr>
      </w:pPr>
      <w:r w:rsidRPr="00FC2CEC">
        <w:rPr>
          <w:b/>
          <w:bCs/>
          <w:sz w:val="28"/>
          <w:szCs w:val="28"/>
        </w:rPr>
        <w:t>Уникально</w:t>
      </w:r>
      <w:r>
        <w:rPr>
          <w:b/>
          <w:bCs/>
          <w:sz w:val="28"/>
          <w:szCs w:val="28"/>
        </w:rPr>
        <w:t xml:space="preserve">сть </w:t>
      </w:r>
      <w:r w:rsidRPr="00151352">
        <w:rPr>
          <w:sz w:val="28"/>
          <w:szCs w:val="28"/>
        </w:rPr>
        <w:t>данного з</w:t>
      </w:r>
      <w:r>
        <w:rPr>
          <w:sz w:val="28"/>
          <w:szCs w:val="28"/>
        </w:rPr>
        <w:t xml:space="preserve">аключается в том, что он совмещает в себе гастрономическую и культурно-познавательную составляющую. А </w:t>
      </w:r>
      <w:proofErr w:type="gramStart"/>
      <w:r>
        <w:rPr>
          <w:sz w:val="28"/>
          <w:szCs w:val="28"/>
        </w:rPr>
        <w:t>так же</w:t>
      </w:r>
      <w:proofErr w:type="gramEnd"/>
      <w:r>
        <w:rPr>
          <w:sz w:val="28"/>
          <w:szCs w:val="28"/>
        </w:rPr>
        <w:t xml:space="preserve"> интерактивную.</w:t>
      </w:r>
    </w:p>
    <w:p w14:paraId="35021D97" w14:textId="0136B667" w:rsidR="00B4419A" w:rsidRPr="00CF49FD" w:rsidRDefault="00B4419A" w:rsidP="00EB352D">
      <w:pPr>
        <w:pStyle w:val="a4"/>
        <w:shd w:val="clear" w:color="auto" w:fill="FFFFFF"/>
        <w:spacing w:before="0" w:after="0" w:line="360" w:lineRule="auto"/>
        <w:ind w:firstLine="708"/>
        <w:contextualSpacing/>
        <w:jc w:val="center"/>
        <w:rPr>
          <w:sz w:val="28"/>
          <w:szCs w:val="28"/>
        </w:rPr>
      </w:pPr>
      <w:r w:rsidRPr="00CF49FD">
        <w:rPr>
          <w:b/>
          <w:i/>
          <w:sz w:val="28"/>
          <w:szCs w:val="28"/>
        </w:rPr>
        <w:t>День 1</w:t>
      </w:r>
    </w:p>
    <w:p w14:paraId="2D360BB7" w14:textId="77777777" w:rsidR="00B4419A" w:rsidRPr="00CF49FD" w:rsidRDefault="00B4419A" w:rsidP="00CF49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F49FD">
        <w:rPr>
          <w:rFonts w:ascii="Times New Roman" w:hAnsi="Times New Roman" w:cs="Times New Roman"/>
          <w:sz w:val="28"/>
          <w:szCs w:val="28"/>
        </w:rPr>
        <w:t>8.00 – Встреча туристов в аэропорту представителями туристической компании. Перекус в аэропорту в кафе «Дом башкирской кухни» и первое знакомство с н</w:t>
      </w:r>
      <w:r w:rsidR="005035C1" w:rsidRPr="00CF49FD">
        <w:rPr>
          <w:rFonts w:ascii="Times New Roman" w:hAnsi="Times New Roman" w:cs="Times New Roman"/>
          <w:sz w:val="28"/>
          <w:szCs w:val="28"/>
        </w:rPr>
        <w:t>ациональными блюдами республики.</w:t>
      </w:r>
    </w:p>
    <w:p w14:paraId="0D6C2780" w14:textId="77777777" w:rsidR="00B4419A" w:rsidRPr="00CF49FD" w:rsidRDefault="00B4419A" w:rsidP="00CF49FD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49FD">
        <w:rPr>
          <w:rFonts w:ascii="Times New Roman" w:hAnsi="Times New Roman" w:cs="Times New Roman"/>
          <w:sz w:val="28"/>
          <w:szCs w:val="28"/>
        </w:rPr>
        <w:t xml:space="preserve">Меню: </w:t>
      </w:r>
    </w:p>
    <w:p w14:paraId="09341FF0" w14:textId="77777777" w:rsidR="00B4419A" w:rsidRPr="00CF49FD" w:rsidRDefault="00B4419A" w:rsidP="00CF49F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49FD">
        <w:rPr>
          <w:rFonts w:ascii="Times New Roman" w:hAnsi="Times New Roman" w:cs="Times New Roman"/>
          <w:sz w:val="28"/>
          <w:szCs w:val="28"/>
        </w:rPr>
        <w:t>Чай в чайнике с башкирскими травами</w:t>
      </w:r>
    </w:p>
    <w:p w14:paraId="2FB9E3C6" w14:textId="77777777" w:rsidR="00B4419A" w:rsidRPr="00CF49FD" w:rsidRDefault="00B4419A" w:rsidP="00CF49F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49FD">
        <w:rPr>
          <w:rFonts w:ascii="Times New Roman" w:hAnsi="Times New Roman" w:cs="Times New Roman"/>
          <w:sz w:val="28"/>
          <w:szCs w:val="28"/>
        </w:rPr>
        <w:t>Вак-беляш с говядиной</w:t>
      </w:r>
      <w:r w:rsidR="00FF470F" w:rsidRPr="00CF49FD">
        <w:rPr>
          <w:rFonts w:ascii="Times New Roman" w:hAnsi="Times New Roman" w:cs="Times New Roman"/>
          <w:sz w:val="28"/>
          <w:szCs w:val="28"/>
        </w:rPr>
        <w:t>/бишбармак</w:t>
      </w:r>
    </w:p>
    <w:p w14:paraId="0963F581" w14:textId="77777777" w:rsidR="00B4419A" w:rsidRPr="00CF49FD" w:rsidRDefault="00B4419A" w:rsidP="00CF49FD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49FD">
        <w:rPr>
          <w:rFonts w:ascii="Times New Roman" w:hAnsi="Times New Roman" w:cs="Times New Roman"/>
          <w:sz w:val="28"/>
          <w:szCs w:val="28"/>
        </w:rPr>
        <w:t>Чак-чак/баурсак</w:t>
      </w:r>
    </w:p>
    <w:p w14:paraId="5ACE0FC8" w14:textId="3D35D223" w:rsidR="00B4419A" w:rsidRPr="00CF49FD" w:rsidRDefault="00B4419A" w:rsidP="00BD1E9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49FD">
        <w:rPr>
          <w:rFonts w:ascii="Times New Roman" w:hAnsi="Times New Roman" w:cs="Times New Roman"/>
          <w:sz w:val="28"/>
          <w:szCs w:val="28"/>
        </w:rPr>
        <w:t>9.00 – 10.30 Трансфер из аэропорта до гостиницы «Башкирия» (ул. Ленина 25/29). Раннее заселение</w:t>
      </w:r>
    </w:p>
    <w:p w14:paraId="2E405528" w14:textId="77777777" w:rsidR="00B4419A" w:rsidRPr="00CF49FD" w:rsidRDefault="00B4419A" w:rsidP="00CF49F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49FD">
        <w:rPr>
          <w:rFonts w:ascii="Times New Roman" w:hAnsi="Times New Roman" w:cs="Times New Roman"/>
          <w:sz w:val="28"/>
          <w:szCs w:val="28"/>
        </w:rPr>
        <w:t>11.00 – 12.00 Трансфер до Софьюшкиной аллеи (</w:t>
      </w:r>
      <w:r w:rsidR="004F210A" w:rsidRPr="00CF49FD">
        <w:rPr>
          <w:rFonts w:ascii="Times New Roman" w:hAnsi="Times New Roman" w:cs="Times New Roman"/>
          <w:sz w:val="28"/>
          <w:szCs w:val="28"/>
        </w:rPr>
        <w:t>аллея находится на</w:t>
      </w:r>
      <w:r w:rsidRPr="00CF49FD">
        <w:rPr>
          <w:rFonts w:ascii="Times New Roman" w:hAnsi="Times New Roman" w:cs="Times New Roman"/>
          <w:sz w:val="28"/>
          <w:szCs w:val="28"/>
        </w:rPr>
        <w:t xml:space="preserve"> углу ул. Тукаева и ул. Цюрупы) и прогулка по ней.</w:t>
      </w:r>
    </w:p>
    <w:p w14:paraId="750FAFC7" w14:textId="77777777" w:rsidR="00B4419A" w:rsidRPr="00CF49FD" w:rsidRDefault="00B4419A" w:rsidP="00CF49F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49FD">
        <w:rPr>
          <w:rFonts w:ascii="Times New Roman" w:hAnsi="Times New Roman" w:cs="Times New Roman"/>
          <w:sz w:val="28"/>
          <w:szCs w:val="28"/>
        </w:rPr>
        <w:t xml:space="preserve">12.30 – 13.30 Посещение дома-музея </w:t>
      </w:r>
      <w:proofErr w:type="gramStart"/>
      <w:r w:rsidRPr="00CF49FD">
        <w:rPr>
          <w:rFonts w:ascii="Times New Roman" w:hAnsi="Times New Roman" w:cs="Times New Roman"/>
          <w:sz w:val="28"/>
          <w:szCs w:val="28"/>
        </w:rPr>
        <w:t>С.Т</w:t>
      </w:r>
      <w:proofErr w:type="gramEnd"/>
      <w:r w:rsidRPr="00CF49FD">
        <w:rPr>
          <w:rFonts w:ascii="Times New Roman" w:hAnsi="Times New Roman" w:cs="Times New Roman"/>
          <w:sz w:val="28"/>
          <w:szCs w:val="28"/>
        </w:rPr>
        <w:t xml:space="preserve"> Аксакова (ул. Зайнуллы Расулева</w:t>
      </w:r>
      <w:r w:rsidR="00D32747">
        <w:rPr>
          <w:rFonts w:ascii="Times New Roman" w:hAnsi="Times New Roman" w:cs="Times New Roman"/>
          <w:sz w:val="28"/>
          <w:szCs w:val="28"/>
        </w:rPr>
        <w:t>)</w:t>
      </w:r>
    </w:p>
    <w:p w14:paraId="75D753BC" w14:textId="77777777" w:rsidR="00B4419A" w:rsidRPr="00CF49FD" w:rsidRDefault="00B4419A" w:rsidP="00CF49F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49FD">
        <w:rPr>
          <w:rFonts w:ascii="Times New Roman" w:hAnsi="Times New Roman" w:cs="Times New Roman"/>
          <w:sz w:val="28"/>
          <w:szCs w:val="28"/>
        </w:rPr>
        <w:t>14.00 – 15.00 Обед в ресторане «Щепка» (ул. Рихарда Зорге 64)</w:t>
      </w:r>
    </w:p>
    <w:p w14:paraId="60B4499B" w14:textId="77777777" w:rsidR="00B4419A" w:rsidRPr="00CF49FD" w:rsidRDefault="00B4419A" w:rsidP="00CF49F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49FD">
        <w:rPr>
          <w:rFonts w:ascii="Times New Roman" w:hAnsi="Times New Roman" w:cs="Times New Roman"/>
          <w:sz w:val="28"/>
          <w:szCs w:val="28"/>
        </w:rPr>
        <w:lastRenderedPageBreak/>
        <w:t>Меню:</w:t>
      </w:r>
    </w:p>
    <w:p w14:paraId="7F78B850" w14:textId="77777777" w:rsidR="00B4419A" w:rsidRPr="00CF49FD" w:rsidRDefault="00FB1E97" w:rsidP="00CF49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1E93">
        <w:rPr>
          <w:rFonts w:ascii="Times New Roman" w:hAnsi="Times New Roman" w:cs="Times New Roman"/>
          <w:i/>
          <w:iCs/>
          <w:sz w:val="28"/>
          <w:szCs w:val="28"/>
        </w:rPr>
        <w:t>Первое блюдо</w:t>
      </w:r>
      <w:r w:rsidRPr="00CF49FD">
        <w:rPr>
          <w:rFonts w:ascii="Times New Roman" w:hAnsi="Times New Roman" w:cs="Times New Roman"/>
          <w:sz w:val="28"/>
          <w:szCs w:val="28"/>
        </w:rPr>
        <w:t xml:space="preserve"> – Курячья похлебка с мясными катышками/солянка</w:t>
      </w:r>
    </w:p>
    <w:p w14:paraId="5543E2AD" w14:textId="77777777" w:rsidR="00B4419A" w:rsidRPr="00CF49FD" w:rsidRDefault="00B4419A" w:rsidP="00CF49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1E93">
        <w:rPr>
          <w:rFonts w:ascii="Times New Roman" w:hAnsi="Times New Roman" w:cs="Times New Roman"/>
          <w:i/>
          <w:iCs/>
          <w:sz w:val="28"/>
          <w:szCs w:val="28"/>
        </w:rPr>
        <w:t>Второе блюдо</w:t>
      </w:r>
      <w:r w:rsidRPr="00CF49FD">
        <w:rPr>
          <w:rFonts w:ascii="Times New Roman" w:hAnsi="Times New Roman" w:cs="Times New Roman"/>
          <w:sz w:val="28"/>
          <w:szCs w:val="28"/>
        </w:rPr>
        <w:t xml:space="preserve"> – Запеченная дичь (утиная грудка с грушей)</w:t>
      </w:r>
      <w:r w:rsidR="002F68DA">
        <w:rPr>
          <w:rFonts w:ascii="Times New Roman" w:hAnsi="Times New Roman" w:cs="Times New Roman"/>
          <w:sz w:val="28"/>
          <w:szCs w:val="28"/>
        </w:rPr>
        <w:t>/бекас по-Аксаковски</w:t>
      </w:r>
    </w:p>
    <w:p w14:paraId="285BEC61" w14:textId="77777777" w:rsidR="00B4419A" w:rsidRPr="00CF49FD" w:rsidRDefault="00B4419A" w:rsidP="00CF49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1E93">
        <w:rPr>
          <w:rFonts w:ascii="Times New Roman" w:hAnsi="Times New Roman" w:cs="Times New Roman"/>
          <w:i/>
          <w:iCs/>
          <w:sz w:val="28"/>
          <w:szCs w:val="28"/>
        </w:rPr>
        <w:t xml:space="preserve">Настойка </w:t>
      </w:r>
      <w:r w:rsidRPr="00CF49FD">
        <w:rPr>
          <w:rFonts w:ascii="Times New Roman" w:hAnsi="Times New Roman" w:cs="Times New Roman"/>
          <w:sz w:val="28"/>
          <w:szCs w:val="28"/>
        </w:rPr>
        <w:t xml:space="preserve">– Медовуха </w:t>
      </w:r>
    </w:p>
    <w:p w14:paraId="6987FD6F" w14:textId="77777777" w:rsidR="007B6E4E" w:rsidRPr="00CF49FD" w:rsidRDefault="00717991" w:rsidP="00CF49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1E93">
        <w:rPr>
          <w:rFonts w:ascii="Times New Roman" w:hAnsi="Times New Roman" w:cs="Times New Roman"/>
          <w:i/>
          <w:iCs/>
          <w:sz w:val="28"/>
          <w:szCs w:val="28"/>
        </w:rPr>
        <w:t>Десерт</w:t>
      </w:r>
      <w:r w:rsidRPr="00CF49FD">
        <w:rPr>
          <w:rFonts w:ascii="Times New Roman" w:hAnsi="Times New Roman" w:cs="Times New Roman"/>
          <w:sz w:val="28"/>
          <w:szCs w:val="28"/>
        </w:rPr>
        <w:t xml:space="preserve"> – М</w:t>
      </w:r>
      <w:r w:rsidR="007B6E4E" w:rsidRPr="00CF49FD">
        <w:rPr>
          <w:rFonts w:ascii="Times New Roman" w:hAnsi="Times New Roman" w:cs="Times New Roman"/>
          <w:sz w:val="28"/>
          <w:szCs w:val="28"/>
        </w:rPr>
        <w:t>индальное пирожное по рецепту матушки Аксакова</w:t>
      </w:r>
    </w:p>
    <w:p w14:paraId="21126E02" w14:textId="77777777" w:rsidR="00B4419A" w:rsidRPr="00CF49FD" w:rsidRDefault="00B4419A" w:rsidP="00CF49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49FD">
        <w:rPr>
          <w:rFonts w:ascii="Times New Roman" w:hAnsi="Times New Roman" w:cs="Times New Roman"/>
          <w:sz w:val="28"/>
          <w:szCs w:val="28"/>
        </w:rPr>
        <w:t>Русский самовар с леденцами, кренделями, рогаликами, медом</w:t>
      </w:r>
    </w:p>
    <w:p w14:paraId="5B12FEAB" w14:textId="77777777" w:rsidR="00B4419A" w:rsidRPr="00CF49FD" w:rsidRDefault="00B4419A" w:rsidP="00CF49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D1E93">
        <w:rPr>
          <w:rFonts w:ascii="Times New Roman" w:hAnsi="Times New Roman" w:cs="Times New Roman"/>
          <w:i/>
          <w:iCs/>
          <w:sz w:val="28"/>
          <w:szCs w:val="28"/>
        </w:rPr>
        <w:t>Чай на выбор</w:t>
      </w:r>
      <w:r w:rsidRPr="00CF49FD">
        <w:rPr>
          <w:rFonts w:ascii="Times New Roman" w:hAnsi="Times New Roman" w:cs="Times New Roman"/>
          <w:sz w:val="28"/>
          <w:szCs w:val="28"/>
        </w:rPr>
        <w:t xml:space="preserve"> (травяной/ облепиховой)</w:t>
      </w:r>
    </w:p>
    <w:p w14:paraId="02C0CBF4" w14:textId="77777777" w:rsidR="00B4419A" w:rsidRPr="00CF49FD" w:rsidRDefault="00B4419A" w:rsidP="00CF49F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49FD">
        <w:rPr>
          <w:rFonts w:ascii="Times New Roman" w:hAnsi="Times New Roman" w:cs="Times New Roman"/>
          <w:sz w:val="28"/>
          <w:szCs w:val="28"/>
        </w:rPr>
        <w:t xml:space="preserve">15.30 – 16.30 Посещение сада </w:t>
      </w:r>
      <w:proofErr w:type="gramStart"/>
      <w:r w:rsidRPr="00CF49FD">
        <w:rPr>
          <w:rFonts w:ascii="Times New Roman" w:hAnsi="Times New Roman" w:cs="Times New Roman"/>
          <w:sz w:val="28"/>
          <w:szCs w:val="28"/>
        </w:rPr>
        <w:t>С.Т</w:t>
      </w:r>
      <w:proofErr w:type="gramEnd"/>
      <w:r w:rsidRPr="00CF49FD">
        <w:rPr>
          <w:rFonts w:ascii="Times New Roman" w:hAnsi="Times New Roman" w:cs="Times New Roman"/>
          <w:sz w:val="28"/>
          <w:szCs w:val="28"/>
        </w:rPr>
        <w:t xml:space="preserve"> Аксако</w:t>
      </w:r>
      <w:r w:rsidR="00F570A6" w:rsidRPr="00CF49FD">
        <w:rPr>
          <w:rFonts w:ascii="Times New Roman" w:hAnsi="Times New Roman" w:cs="Times New Roman"/>
          <w:sz w:val="28"/>
          <w:szCs w:val="28"/>
        </w:rPr>
        <w:t xml:space="preserve">ва (вход с ул. Пушкина) </w:t>
      </w:r>
    </w:p>
    <w:p w14:paraId="395CFD59" w14:textId="54CB60E8" w:rsidR="00B4419A" w:rsidRPr="00CF49FD" w:rsidRDefault="00B4419A" w:rsidP="00CF49F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49FD">
        <w:rPr>
          <w:rFonts w:ascii="Times New Roman" w:hAnsi="Times New Roman" w:cs="Times New Roman"/>
          <w:sz w:val="28"/>
          <w:szCs w:val="28"/>
        </w:rPr>
        <w:t>17.00 – 18.00 Ужин в ресторане «Башкирия» (ул.</w:t>
      </w:r>
      <w:r w:rsidR="00366CA3">
        <w:rPr>
          <w:rFonts w:ascii="Times New Roman" w:hAnsi="Times New Roman" w:cs="Times New Roman"/>
          <w:sz w:val="28"/>
          <w:szCs w:val="28"/>
        </w:rPr>
        <w:t xml:space="preserve"> </w:t>
      </w:r>
      <w:r w:rsidRPr="00CF49FD">
        <w:rPr>
          <w:rFonts w:ascii="Times New Roman" w:hAnsi="Times New Roman" w:cs="Times New Roman"/>
          <w:sz w:val="28"/>
          <w:szCs w:val="28"/>
        </w:rPr>
        <w:t>Ленина 25/29)</w:t>
      </w:r>
    </w:p>
    <w:p w14:paraId="3F701188" w14:textId="77777777" w:rsidR="00B4419A" w:rsidRPr="00CF49FD" w:rsidRDefault="00B4419A" w:rsidP="00CF49F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49FD">
        <w:rPr>
          <w:rFonts w:ascii="Times New Roman" w:hAnsi="Times New Roman" w:cs="Times New Roman"/>
          <w:sz w:val="28"/>
          <w:szCs w:val="28"/>
        </w:rPr>
        <w:t>Меню:</w:t>
      </w:r>
    </w:p>
    <w:p w14:paraId="495D62DA" w14:textId="77777777" w:rsidR="00B4419A" w:rsidRPr="00CF49FD" w:rsidRDefault="007A5A8B" w:rsidP="00CF49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Говяжьи язычки с яблоками и миндалем</w:t>
      </w:r>
      <w:r w:rsidR="00EF6AD0">
        <w:rPr>
          <w:rFonts w:ascii="Times New Roman" w:hAnsi="Times New Roman" w:cs="Times New Roman"/>
          <w:sz w:val="28"/>
          <w:szCs w:val="28"/>
        </w:rPr>
        <w:t>/</w:t>
      </w:r>
    </w:p>
    <w:p w14:paraId="1EA613DF" w14:textId="77777777" w:rsidR="00B4419A" w:rsidRPr="00CF49FD" w:rsidRDefault="00B4419A" w:rsidP="00CF49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49FD">
        <w:rPr>
          <w:rFonts w:ascii="Times New Roman" w:hAnsi="Times New Roman" w:cs="Times New Roman"/>
          <w:sz w:val="28"/>
          <w:szCs w:val="28"/>
        </w:rPr>
        <w:t>Булгур с вялеными томатами</w:t>
      </w:r>
    </w:p>
    <w:p w14:paraId="64552136" w14:textId="77777777" w:rsidR="00B4419A" w:rsidRPr="00CF49FD" w:rsidRDefault="00B4419A" w:rsidP="00CF49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49FD">
        <w:rPr>
          <w:rFonts w:ascii="Times New Roman" w:hAnsi="Times New Roman" w:cs="Times New Roman"/>
          <w:sz w:val="28"/>
          <w:szCs w:val="28"/>
        </w:rPr>
        <w:t>Домашние деликатесы (ростбиф из говядины, язык, копченая утка)</w:t>
      </w:r>
    </w:p>
    <w:p w14:paraId="30E7EE3C" w14:textId="77777777" w:rsidR="00B4419A" w:rsidRPr="00CF49FD" w:rsidRDefault="00B4419A" w:rsidP="00CF49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49FD">
        <w:rPr>
          <w:rFonts w:ascii="Times New Roman" w:hAnsi="Times New Roman" w:cs="Times New Roman"/>
          <w:sz w:val="28"/>
          <w:szCs w:val="28"/>
        </w:rPr>
        <w:t>Лафит (бутылка красного вина)</w:t>
      </w:r>
    </w:p>
    <w:p w14:paraId="4CAB3090" w14:textId="77777777" w:rsidR="00B4419A" w:rsidRPr="00CF49FD" w:rsidRDefault="00B4419A" w:rsidP="00CF49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49FD">
        <w:rPr>
          <w:rFonts w:ascii="Times New Roman" w:hAnsi="Times New Roman" w:cs="Times New Roman"/>
          <w:sz w:val="28"/>
          <w:szCs w:val="28"/>
        </w:rPr>
        <w:t>Чай «Лесные ягоды»</w:t>
      </w:r>
    </w:p>
    <w:p w14:paraId="5E72EA10" w14:textId="77777777" w:rsidR="00B4419A" w:rsidRPr="00CF49FD" w:rsidRDefault="00B4419A" w:rsidP="00CF49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49FD">
        <w:rPr>
          <w:rFonts w:ascii="Times New Roman" w:hAnsi="Times New Roman" w:cs="Times New Roman"/>
          <w:sz w:val="28"/>
          <w:szCs w:val="28"/>
        </w:rPr>
        <w:t>Яблочный пирог под взбитыми сливками</w:t>
      </w:r>
      <w:r w:rsidR="00FF470F" w:rsidRPr="00CF49FD">
        <w:rPr>
          <w:rFonts w:ascii="Times New Roman" w:hAnsi="Times New Roman" w:cs="Times New Roman"/>
          <w:sz w:val="28"/>
          <w:szCs w:val="28"/>
        </w:rPr>
        <w:t>/пастила ягодная</w:t>
      </w:r>
    </w:p>
    <w:p w14:paraId="798A5B46" w14:textId="77777777" w:rsidR="00B4419A" w:rsidRPr="00CF49FD" w:rsidRDefault="00B4419A" w:rsidP="00CF49F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49FD">
        <w:rPr>
          <w:rFonts w:ascii="Times New Roman" w:hAnsi="Times New Roman" w:cs="Times New Roman"/>
          <w:sz w:val="28"/>
          <w:szCs w:val="28"/>
        </w:rPr>
        <w:t xml:space="preserve">19.00 – 21.00 Посещение Башкирского государственного театра оперы и балета (в прошлом народный дом Аксакова) и просмотр балета «Аленький цветочек» </w:t>
      </w:r>
    </w:p>
    <w:p w14:paraId="4BDC891C" w14:textId="77777777" w:rsidR="00B4419A" w:rsidRPr="00CF49FD" w:rsidRDefault="00B4419A" w:rsidP="00CF49F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F49FD">
        <w:rPr>
          <w:rFonts w:ascii="Times New Roman" w:hAnsi="Times New Roman" w:cs="Times New Roman"/>
          <w:sz w:val="28"/>
          <w:szCs w:val="28"/>
        </w:rPr>
        <w:t>22.00 – Возвращение в отель</w:t>
      </w:r>
    </w:p>
    <w:p w14:paraId="6684DA9A" w14:textId="77777777" w:rsidR="00B4419A" w:rsidRPr="00CF49FD" w:rsidRDefault="00B4419A" w:rsidP="00CF49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1C32136" w14:textId="738D6F11" w:rsidR="00B4419A" w:rsidRDefault="00B4419A" w:rsidP="00B4419A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800" behindDoc="0" locked="0" layoutInCell="1" allowOverlap="1" wp14:anchorId="4E9BD11F" wp14:editId="13DDA99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273956" cy="434657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956" cy="434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5DDD13D" w14:textId="77777777" w:rsidR="004977F6" w:rsidRDefault="004977F6" w:rsidP="00CF49FD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14:paraId="29B0C29D" w14:textId="2FD3FF9C" w:rsidR="004977F6" w:rsidRDefault="00B4419A" w:rsidP="00CF49FD">
      <w:pPr>
        <w:spacing w:line="36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281B">
        <w:rPr>
          <w:rFonts w:ascii="Times New Roman" w:hAnsi="Times New Roman" w:cs="Times New Roman"/>
          <w:b/>
          <w:i/>
          <w:sz w:val="28"/>
          <w:szCs w:val="28"/>
        </w:rPr>
        <w:t>День 2</w:t>
      </w:r>
    </w:p>
    <w:p w14:paraId="7D26D660" w14:textId="77777777" w:rsidR="00B4419A" w:rsidRDefault="00B4419A" w:rsidP="00CF49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8.00 – 9.00 Завтрак в отеле</w:t>
      </w:r>
    </w:p>
    <w:p w14:paraId="55FB1CCE" w14:textId="77777777" w:rsidR="00B4419A" w:rsidRDefault="00B4419A" w:rsidP="00CF49F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Меню:</w:t>
      </w:r>
    </w:p>
    <w:p w14:paraId="1D8CF576" w14:textId="77777777" w:rsidR="00B4419A" w:rsidRDefault="00B4419A" w:rsidP="00CF49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Каша овсяная с сухофруктами и кедровыми орехами</w:t>
      </w:r>
    </w:p>
    <w:p w14:paraId="43B1758D" w14:textId="77777777" w:rsidR="00B4419A" w:rsidRDefault="00B4419A" w:rsidP="00CF49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Блинчики с каймаком и брусничным вареньем</w:t>
      </w:r>
    </w:p>
    <w:p w14:paraId="09F77938" w14:textId="77777777" w:rsidR="00B4419A" w:rsidRDefault="00B4419A" w:rsidP="00CF49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Тарелка с ветчиной и сыром</w:t>
      </w:r>
    </w:p>
    <w:p w14:paraId="75F20865" w14:textId="77777777" w:rsidR="00B4419A" w:rsidRDefault="00B4419A" w:rsidP="00CF49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Хлебная корзинка</w:t>
      </w:r>
    </w:p>
    <w:p w14:paraId="61390D97" w14:textId="77777777" w:rsidR="00B4419A" w:rsidRDefault="00B4419A" w:rsidP="00CF49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Сливочное масло</w:t>
      </w:r>
    </w:p>
    <w:p w14:paraId="64CB4048" w14:textId="77777777" w:rsidR="00B4419A" w:rsidRDefault="004F210A" w:rsidP="00CF49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Напитки на выбор: </w:t>
      </w:r>
      <w:r w:rsidR="00B4419A">
        <w:rPr>
          <w:rFonts w:ascii="Times New Roman" w:hAnsi="Times New Roman" w:cs="Times New Roman"/>
          <w:sz w:val="28"/>
          <w:szCs w:val="28"/>
        </w:rPr>
        <w:t>миндальное молоко с сахаром/кофе с ликером/башкирский чай (по желанию молоко можно убрать)</w:t>
      </w:r>
    </w:p>
    <w:p w14:paraId="646DEF9B" w14:textId="77777777" w:rsidR="00B4419A" w:rsidRDefault="00B4419A" w:rsidP="00CF49F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9.00 – 10.30 Выезд из отеля </w:t>
      </w:r>
    </w:p>
    <w:p w14:paraId="688E0B43" w14:textId="77777777" w:rsidR="00B4419A" w:rsidRDefault="00B4419A" w:rsidP="00CF49F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10.30 </w:t>
      </w:r>
      <w:r w:rsidR="00295B94">
        <w:rPr>
          <w:rFonts w:ascii="Times New Roman" w:hAnsi="Times New Roman" w:cs="Times New Roman"/>
          <w:sz w:val="28"/>
          <w:szCs w:val="28"/>
        </w:rPr>
        <w:t xml:space="preserve">– Отъезд из Уфы в </w:t>
      </w:r>
      <w:r w:rsidR="00717991">
        <w:rPr>
          <w:rFonts w:ascii="Times New Roman" w:hAnsi="Times New Roman" w:cs="Times New Roman"/>
          <w:sz w:val="28"/>
          <w:szCs w:val="28"/>
        </w:rPr>
        <w:t xml:space="preserve">село Ольховое. </w:t>
      </w:r>
      <w:r w:rsidR="007B6E4E">
        <w:rPr>
          <w:rFonts w:ascii="Times New Roman" w:hAnsi="Times New Roman" w:cs="Times New Roman"/>
          <w:sz w:val="28"/>
          <w:szCs w:val="28"/>
        </w:rPr>
        <w:t>Расстояние от Уфы</w:t>
      </w:r>
      <w:r w:rsidR="00717991">
        <w:rPr>
          <w:rFonts w:ascii="Times New Roman" w:hAnsi="Times New Roman" w:cs="Times New Roman"/>
          <w:sz w:val="28"/>
          <w:szCs w:val="28"/>
        </w:rPr>
        <w:t xml:space="preserve"> 31 км. </w:t>
      </w:r>
    </w:p>
    <w:p w14:paraId="2C52F025" w14:textId="1951761B" w:rsidR="00B4419A" w:rsidRDefault="00717991" w:rsidP="00CF49F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12.00</w:t>
      </w:r>
      <w:r w:rsidR="00F570A6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13.30 Экскурсия по конному заводу №119</w:t>
      </w:r>
      <w:r w:rsidR="00FB1E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дегустация башкирского национального напитка – кумыса. </w:t>
      </w:r>
    </w:p>
    <w:p w14:paraId="04D37703" w14:textId="77777777" w:rsidR="00AF64DD" w:rsidRDefault="00FB1E97" w:rsidP="00AF64D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14.00 – </w:t>
      </w:r>
      <w:r w:rsidR="008A2606">
        <w:rPr>
          <w:rFonts w:ascii="Times New Roman" w:hAnsi="Times New Roman" w:cs="Times New Roman"/>
          <w:sz w:val="28"/>
          <w:szCs w:val="28"/>
        </w:rPr>
        <w:t xml:space="preserve">16.00 </w:t>
      </w:r>
      <w:r>
        <w:rPr>
          <w:rFonts w:ascii="Times New Roman" w:hAnsi="Times New Roman" w:cs="Times New Roman"/>
          <w:sz w:val="28"/>
          <w:szCs w:val="28"/>
        </w:rPr>
        <w:t xml:space="preserve">Мастер-класс по ловле рыбы </w:t>
      </w:r>
      <w:r w:rsidR="00AD650D">
        <w:rPr>
          <w:rFonts w:ascii="Times New Roman" w:hAnsi="Times New Roman" w:cs="Times New Roman"/>
          <w:sz w:val="28"/>
          <w:szCs w:val="28"/>
        </w:rPr>
        <w:t>на Аксаковском озере и приготовление ее на костре</w:t>
      </w:r>
      <w:r w:rsidR="008A2606">
        <w:rPr>
          <w:rFonts w:ascii="Times New Roman" w:hAnsi="Times New Roman" w:cs="Times New Roman"/>
          <w:sz w:val="28"/>
          <w:szCs w:val="28"/>
        </w:rPr>
        <w:t>. «Рыбный обед по-Аксаковски» (для туристов будет оборудована площадка для приема пищи)</w:t>
      </w:r>
      <w:r w:rsidR="00CF49FD">
        <w:rPr>
          <w:rFonts w:ascii="Times New Roman" w:hAnsi="Times New Roman" w:cs="Times New Roman"/>
          <w:sz w:val="28"/>
          <w:szCs w:val="28"/>
        </w:rPr>
        <w:t>.</w:t>
      </w:r>
    </w:p>
    <w:p w14:paraId="3F897113" w14:textId="7AA55128" w:rsidR="00AF64DD" w:rsidRDefault="00366CA3" w:rsidP="00AF64DD">
      <w:pPr>
        <w:spacing w:line="360" w:lineRule="auto"/>
        <w:ind w:firstLine="708"/>
        <w:contextualSpacing/>
        <w:jc w:val="both"/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</w:pPr>
      <w:r w:rsidRPr="00366CA3">
        <w:rPr>
          <w:rStyle w:val="a5"/>
          <w:rFonts w:ascii="Times New Roman" w:hAnsi="Times New Roman" w:cs="Times New Roman"/>
          <w:sz w:val="28"/>
          <w:szCs w:val="28"/>
        </w:rPr>
        <w:t>Историческая справка.</w:t>
      </w:r>
      <w:r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5813BE" w:rsidRPr="005813BE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На территории Кармаскалинского района около деревни под названием Старые Киешки в тридцати километрах от Уфы располагается озеро, где все свое детство провел Аксаков.</w:t>
      </w:r>
    </w:p>
    <w:p w14:paraId="16C3CE94" w14:textId="77777777" w:rsidR="00AF64DD" w:rsidRDefault="005813BE" w:rsidP="00AF64D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13BE">
        <w:rPr>
          <w:rFonts w:ascii="Times New Roman" w:hAnsi="Times New Roman" w:cs="Times New Roman"/>
          <w:sz w:val="28"/>
          <w:szCs w:val="28"/>
        </w:rPr>
        <w:t>В своих работах Аксаков тщательно описал окрестности данного озера в таком виде, каковыми они были 100 лет назад. По словам самого Аксакова, по берегам водоема в то время росли большие дубы, а озеро было очень богатым на рыбу. Сегодня по берегам водоема дубов уже нет, произрастают только ивы небольшие, рябины, калина и другие деревья небольших размеров. Размеры самого водоема значительно уменьшились, в настоящее время длина озера составляет около трех километров с шириной до ста метров. </w:t>
      </w:r>
    </w:p>
    <w:p w14:paraId="70D8D416" w14:textId="77777777" w:rsidR="00AF64DD" w:rsidRDefault="005813BE" w:rsidP="00AF64D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13BE">
        <w:rPr>
          <w:rFonts w:ascii="Times New Roman" w:hAnsi="Times New Roman" w:cs="Times New Roman"/>
          <w:sz w:val="28"/>
          <w:szCs w:val="28"/>
        </w:rPr>
        <w:t>Озеро Аксаковское (или озеро Киешки) является старицей речки Агидель, с которое само озеро в весенний период соединяется небольшой протокой. Озеро расположено в Белой пойме, по этой причине окрестности водоема представлены в виде заливных лугов и лесов, в которых имеется большое количество грибов, а также калины. За водоемом располагается археологический уникальный объект, а именно курганный могильник железного раннего века. В данном районе распространенными являются воронки карстовые.</w:t>
      </w:r>
    </w:p>
    <w:p w14:paraId="346C7289" w14:textId="5E786A75" w:rsidR="005813BE" w:rsidRDefault="005813BE" w:rsidP="00CF35D0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813BE">
        <w:rPr>
          <w:rFonts w:ascii="Times New Roman" w:hAnsi="Times New Roman" w:cs="Times New Roman"/>
          <w:sz w:val="28"/>
          <w:szCs w:val="28"/>
        </w:rPr>
        <w:t>На сегодняшний день в водах водоема водится много рыбы – лещи, окуни, щуки и другие. </w:t>
      </w:r>
    </w:p>
    <w:p w14:paraId="3F72BDBF" w14:textId="77777777" w:rsidR="00B4419A" w:rsidRDefault="00B4419A" w:rsidP="00CF49F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Меню:</w:t>
      </w:r>
    </w:p>
    <w:p w14:paraId="2FE62945" w14:textId="77777777" w:rsidR="00B4419A" w:rsidRDefault="00FB1E97" w:rsidP="00CF49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Первое блюдо – </w:t>
      </w:r>
      <w:r w:rsidR="00AD650D">
        <w:rPr>
          <w:rFonts w:ascii="Times New Roman" w:hAnsi="Times New Roman" w:cs="Times New Roman"/>
          <w:sz w:val="28"/>
          <w:szCs w:val="28"/>
        </w:rPr>
        <w:t>Уха (щука/лещ/окунь)</w:t>
      </w:r>
    </w:p>
    <w:p w14:paraId="2BCA1096" w14:textId="77777777" w:rsidR="00B4419A" w:rsidRDefault="00B4419A" w:rsidP="00CF49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D650D">
        <w:rPr>
          <w:rFonts w:ascii="Times New Roman" w:hAnsi="Times New Roman" w:cs="Times New Roman"/>
          <w:sz w:val="28"/>
          <w:szCs w:val="28"/>
        </w:rPr>
        <w:t xml:space="preserve">торое блюдо – </w:t>
      </w:r>
      <w:r w:rsidR="00F570A6">
        <w:rPr>
          <w:rFonts w:ascii="Times New Roman" w:hAnsi="Times New Roman" w:cs="Times New Roman"/>
          <w:sz w:val="28"/>
          <w:szCs w:val="28"/>
        </w:rPr>
        <w:t>Запеченная рыба (щука/лещ/окунь)</w:t>
      </w:r>
    </w:p>
    <w:p w14:paraId="01EB2024" w14:textId="77777777" w:rsidR="00B4419A" w:rsidRDefault="00B4419A" w:rsidP="00CF49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Овощное ассорти</w:t>
      </w:r>
    </w:p>
    <w:p w14:paraId="343CA9CB" w14:textId="77777777" w:rsidR="00B4419A" w:rsidRDefault="00B4419A" w:rsidP="00CF49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Чай черный</w:t>
      </w:r>
    </w:p>
    <w:p w14:paraId="164AAABD" w14:textId="77777777" w:rsidR="00B4419A" w:rsidRDefault="00B4419A" w:rsidP="00CF49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Королевская ватрушка</w:t>
      </w:r>
      <w:r w:rsidR="00FF470F">
        <w:rPr>
          <w:rFonts w:ascii="Times New Roman" w:hAnsi="Times New Roman" w:cs="Times New Roman"/>
          <w:sz w:val="28"/>
          <w:szCs w:val="28"/>
        </w:rPr>
        <w:t>/макроны</w:t>
      </w:r>
    </w:p>
    <w:p w14:paraId="4984E4E8" w14:textId="77777777" w:rsidR="00A57A1A" w:rsidRDefault="00F570A6" w:rsidP="00A57A1A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6640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>.30 –</w:t>
      </w:r>
      <w:r w:rsidR="00B66408">
        <w:rPr>
          <w:rFonts w:ascii="Times New Roman" w:hAnsi="Times New Roman" w:cs="Times New Roman"/>
          <w:sz w:val="28"/>
          <w:szCs w:val="28"/>
        </w:rPr>
        <w:t xml:space="preserve"> 17.10 Посещение музея в средней школе им. С.Т. Аксакова в Старых Киешках</w:t>
      </w:r>
      <w:r w:rsidR="00CF49FD">
        <w:rPr>
          <w:rFonts w:ascii="Times New Roman" w:hAnsi="Times New Roman" w:cs="Times New Roman"/>
          <w:sz w:val="28"/>
          <w:szCs w:val="28"/>
        </w:rPr>
        <w:t>.</w:t>
      </w:r>
      <w:r w:rsidR="00A57A1A">
        <w:rPr>
          <w:rFonts w:ascii="Times New Roman" w:hAnsi="Times New Roman" w:cs="Times New Roman"/>
          <w:sz w:val="28"/>
          <w:szCs w:val="28"/>
        </w:rPr>
        <w:t xml:space="preserve"> </w:t>
      </w:r>
      <w:r w:rsidR="00A57A1A" w:rsidRPr="00A57A1A">
        <w:rPr>
          <w:rFonts w:ascii="Times New Roman" w:hAnsi="Times New Roman" w:cs="Times New Roman"/>
          <w:sz w:val="28"/>
          <w:szCs w:val="28"/>
          <w:shd w:val="clear" w:color="auto" w:fill="FFFFFF"/>
        </w:rPr>
        <w:t>Театрализованное представление «По сказочным дорожкам</w:t>
      </w:r>
      <w:proofErr w:type="gramStart"/>
      <w:r w:rsidR="00A57A1A" w:rsidRPr="00A57A1A">
        <w:rPr>
          <w:rFonts w:ascii="Times New Roman" w:hAnsi="Times New Roman" w:cs="Times New Roman"/>
          <w:sz w:val="28"/>
          <w:szCs w:val="28"/>
          <w:shd w:val="clear" w:color="auto" w:fill="FFFFFF"/>
        </w:rPr>
        <w:t>»,  концерт</w:t>
      </w:r>
      <w:proofErr w:type="gramEnd"/>
      <w:r w:rsidR="00A57A1A" w:rsidRPr="00A57A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участием солистов и творческих коллективов Уфимского района, конкурсные эстафеты «В поисках Аленького цветочка».</w:t>
      </w:r>
    </w:p>
    <w:p w14:paraId="0A4E86BB" w14:textId="77777777" w:rsidR="00FF470F" w:rsidRDefault="007B6E4E" w:rsidP="00A57A1A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66408">
        <w:rPr>
          <w:rFonts w:ascii="Times New Roman" w:hAnsi="Times New Roman" w:cs="Times New Roman"/>
          <w:sz w:val="28"/>
          <w:szCs w:val="28"/>
        </w:rPr>
        <w:t>1</w:t>
      </w:r>
      <w:r w:rsidR="00A57A1A">
        <w:rPr>
          <w:rFonts w:ascii="Times New Roman" w:hAnsi="Times New Roman" w:cs="Times New Roman"/>
          <w:sz w:val="28"/>
          <w:szCs w:val="28"/>
        </w:rPr>
        <w:t>9</w:t>
      </w:r>
      <w:r w:rsidR="00B66408">
        <w:rPr>
          <w:rFonts w:ascii="Times New Roman" w:hAnsi="Times New Roman" w:cs="Times New Roman"/>
          <w:sz w:val="28"/>
          <w:szCs w:val="28"/>
        </w:rPr>
        <w:t>.2</w:t>
      </w:r>
      <w:r>
        <w:rPr>
          <w:rFonts w:ascii="Times New Roman" w:hAnsi="Times New Roman" w:cs="Times New Roman"/>
          <w:sz w:val="28"/>
          <w:szCs w:val="28"/>
        </w:rPr>
        <w:t xml:space="preserve">0 – Выезд из </w:t>
      </w:r>
      <w:r w:rsidR="00B66408">
        <w:rPr>
          <w:rFonts w:ascii="Times New Roman" w:hAnsi="Times New Roman" w:cs="Times New Roman"/>
          <w:sz w:val="28"/>
          <w:szCs w:val="28"/>
        </w:rPr>
        <w:t xml:space="preserve">деревни Старые Киешки в аэропорт </w:t>
      </w:r>
      <w:r w:rsidR="00B4419A">
        <w:rPr>
          <w:rFonts w:ascii="Times New Roman" w:hAnsi="Times New Roman" w:cs="Times New Roman"/>
          <w:sz w:val="28"/>
          <w:szCs w:val="28"/>
        </w:rPr>
        <w:t>города У</w:t>
      </w:r>
      <w:r w:rsidR="008A2606">
        <w:rPr>
          <w:rFonts w:ascii="Times New Roman" w:hAnsi="Times New Roman" w:cs="Times New Roman"/>
          <w:sz w:val="28"/>
          <w:szCs w:val="28"/>
        </w:rPr>
        <w:t xml:space="preserve">фы им. Мустая Карима. </w:t>
      </w:r>
      <w:r w:rsidR="00813114">
        <w:rPr>
          <w:rFonts w:ascii="Times New Roman" w:hAnsi="Times New Roman" w:cs="Times New Roman"/>
          <w:sz w:val="28"/>
          <w:szCs w:val="28"/>
        </w:rPr>
        <w:t xml:space="preserve">Туристам с собой в дорогу </w:t>
      </w:r>
      <w:proofErr w:type="gramStart"/>
      <w:r w:rsidR="00813114">
        <w:rPr>
          <w:rFonts w:ascii="Times New Roman" w:hAnsi="Times New Roman" w:cs="Times New Roman"/>
          <w:sz w:val="28"/>
          <w:szCs w:val="28"/>
        </w:rPr>
        <w:t>испекли  перекус</w:t>
      </w:r>
      <w:proofErr w:type="gramEnd"/>
      <w:r w:rsidR="004647DE">
        <w:rPr>
          <w:rFonts w:ascii="Times New Roman" w:hAnsi="Times New Roman" w:cs="Times New Roman"/>
          <w:sz w:val="28"/>
          <w:szCs w:val="28"/>
        </w:rPr>
        <w:t xml:space="preserve"> - </w:t>
      </w:r>
      <w:r w:rsidR="00813114">
        <w:rPr>
          <w:rFonts w:ascii="Times New Roman" w:hAnsi="Times New Roman" w:cs="Times New Roman"/>
          <w:sz w:val="28"/>
          <w:szCs w:val="28"/>
        </w:rPr>
        <w:t xml:space="preserve"> </w:t>
      </w:r>
      <w:r w:rsidR="00FF470F">
        <w:rPr>
          <w:rFonts w:ascii="Times New Roman" w:hAnsi="Times New Roman" w:cs="Times New Roman"/>
          <w:sz w:val="28"/>
          <w:szCs w:val="28"/>
        </w:rPr>
        <w:t>«подорожник</w:t>
      </w:r>
      <w:r w:rsidR="00813114">
        <w:rPr>
          <w:rFonts w:ascii="Times New Roman" w:hAnsi="Times New Roman" w:cs="Times New Roman"/>
          <w:sz w:val="28"/>
          <w:szCs w:val="28"/>
        </w:rPr>
        <w:t>и</w:t>
      </w:r>
      <w:r w:rsidR="00FF470F">
        <w:rPr>
          <w:rFonts w:ascii="Times New Roman" w:hAnsi="Times New Roman" w:cs="Times New Roman"/>
          <w:sz w:val="28"/>
          <w:szCs w:val="28"/>
        </w:rPr>
        <w:t>»</w:t>
      </w:r>
      <w:r w:rsidR="00813114">
        <w:rPr>
          <w:rFonts w:ascii="Times New Roman" w:hAnsi="Times New Roman" w:cs="Times New Roman"/>
          <w:sz w:val="28"/>
          <w:szCs w:val="28"/>
        </w:rPr>
        <w:t>-печёные съедобные принадлежности.</w:t>
      </w:r>
    </w:p>
    <w:p w14:paraId="01935D60" w14:textId="77777777" w:rsidR="00B4419A" w:rsidRDefault="00B4419A" w:rsidP="00CF49FD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D71CA26" w14:textId="77777777" w:rsidR="00B4419A" w:rsidRDefault="00B4419A" w:rsidP="00B4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6164D5F7" w14:textId="77777777" w:rsidR="00B4419A" w:rsidRDefault="00AE4ACE" w:rsidP="00B4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B263C9">
            <wp:extent cx="6085187" cy="481767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687" cy="48220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7158FB" w14:textId="77777777" w:rsidR="00B4419A" w:rsidRDefault="00B4419A" w:rsidP="00B4419A">
      <w:pPr>
        <w:spacing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14:paraId="7B1E9CDF" w14:textId="06BA5328" w:rsidR="00421169" w:rsidRDefault="00421169" w:rsidP="00C95CCE">
      <w:pPr>
        <w:shd w:val="clear" w:color="auto" w:fill="FFFFFF"/>
        <w:spacing w:after="270" w:line="240" w:lineRule="auto"/>
        <w:jc w:val="both"/>
        <w:outlineLvl w:val="2"/>
      </w:pPr>
    </w:p>
    <w:p w14:paraId="06984FB3" w14:textId="77777777" w:rsidR="00421169" w:rsidRDefault="00421169" w:rsidP="00C95CCE">
      <w:pPr>
        <w:shd w:val="clear" w:color="auto" w:fill="FFFFFF"/>
        <w:spacing w:after="270" w:line="240" w:lineRule="auto"/>
        <w:jc w:val="both"/>
        <w:outlineLvl w:val="2"/>
      </w:pPr>
    </w:p>
    <w:p w14:paraId="0B18644A" w14:textId="4BC865A8" w:rsidR="00C95CCE" w:rsidRPr="00C95CCE" w:rsidRDefault="00346EA8" w:rsidP="00C95CCE">
      <w:pPr>
        <w:shd w:val="clear" w:color="auto" w:fill="FFFFFF"/>
        <w:spacing w:after="27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lastRenderedPageBreak/>
        <w:tab/>
      </w:r>
      <w:r w:rsidR="00421169">
        <w:tab/>
      </w:r>
      <w:r w:rsidR="00421169">
        <w:tab/>
      </w:r>
      <w:r w:rsidR="00421169">
        <w:tab/>
      </w:r>
      <w:r w:rsidR="00421169">
        <w:tab/>
      </w:r>
      <w:r w:rsidR="00421169">
        <w:tab/>
      </w:r>
      <w:r w:rsidR="00421169">
        <w:tab/>
      </w:r>
      <w:r w:rsidR="00421169">
        <w:tab/>
      </w:r>
      <w:r w:rsidR="00421169">
        <w:tab/>
      </w:r>
      <w:r w:rsidR="00421169">
        <w:tab/>
      </w:r>
      <w:r w:rsidR="00C95CCE" w:rsidRPr="00C95CCE">
        <w:rPr>
          <w:rFonts w:ascii="Times New Roman" w:hAnsi="Times New Roman" w:cs="Times New Roman"/>
          <w:sz w:val="28"/>
          <w:szCs w:val="28"/>
        </w:rPr>
        <w:t>ПРИЛОЖЕНИЕ 1.</w:t>
      </w:r>
    </w:p>
    <w:p w14:paraId="41CC2FAB" w14:textId="61F0C4E8" w:rsidR="002F68DA" w:rsidRDefault="002F68DA" w:rsidP="00C95CCE">
      <w:pPr>
        <w:shd w:val="clear" w:color="auto" w:fill="FFFFFF"/>
        <w:spacing w:after="27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D1E21"/>
          <w:sz w:val="28"/>
          <w:szCs w:val="28"/>
          <w:lang w:eastAsia="ru-RU"/>
        </w:rPr>
      </w:pPr>
      <w:r w:rsidRPr="002F68DA">
        <w:rPr>
          <w:rFonts w:ascii="Times New Roman" w:eastAsia="Times New Roman" w:hAnsi="Times New Roman" w:cs="Times New Roman"/>
          <w:b/>
          <w:bCs/>
          <w:color w:val="1D1E21"/>
          <w:sz w:val="28"/>
          <w:szCs w:val="28"/>
          <w:lang w:eastAsia="ru-RU"/>
        </w:rPr>
        <w:t>Кулинарные советы мастера</w:t>
      </w:r>
      <w:r w:rsidR="00421169">
        <w:rPr>
          <w:rFonts w:ascii="Times New Roman" w:eastAsia="Times New Roman" w:hAnsi="Times New Roman" w:cs="Times New Roman"/>
          <w:b/>
          <w:bCs/>
          <w:color w:val="1D1E21"/>
          <w:sz w:val="28"/>
          <w:szCs w:val="28"/>
          <w:lang w:eastAsia="ru-RU"/>
        </w:rPr>
        <w:t xml:space="preserve"> </w:t>
      </w:r>
    </w:p>
    <w:p w14:paraId="71D186F0" w14:textId="32FBE960" w:rsidR="00421169" w:rsidRPr="002F68DA" w:rsidRDefault="00421169" w:rsidP="00C95CCE">
      <w:pPr>
        <w:shd w:val="clear" w:color="auto" w:fill="FFFFFF"/>
        <w:spacing w:after="27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1D1E21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1D1E21"/>
          <w:sz w:val="28"/>
          <w:szCs w:val="28"/>
          <w:lang w:eastAsia="ru-RU"/>
        </w:rPr>
        <w:t>( из</w:t>
      </w:r>
      <w:proofErr w:type="gramEnd"/>
      <w:r>
        <w:rPr>
          <w:rFonts w:ascii="Times New Roman" w:eastAsia="Times New Roman" w:hAnsi="Times New Roman" w:cs="Times New Roman"/>
          <w:b/>
          <w:bCs/>
          <w:color w:val="1D1E21"/>
          <w:sz w:val="28"/>
          <w:szCs w:val="28"/>
          <w:lang w:eastAsia="ru-RU"/>
        </w:rPr>
        <w:t xml:space="preserve"> книги С.Т. Аксакова «Детские годы Багрова-внука»)</w:t>
      </w:r>
    </w:p>
    <w:p w14:paraId="514D8338" w14:textId="77777777" w:rsidR="00BC15BE" w:rsidRDefault="003775F2" w:rsidP="003775F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775F2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Курячья похлебка с мясными катышками</w:t>
      </w:r>
      <w:r w:rsidR="00BC15BE">
        <w:rPr>
          <w:rFonts w:ascii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25AFDBDA" w14:textId="77777777" w:rsidR="003775F2" w:rsidRPr="003775F2" w:rsidRDefault="003775F2" w:rsidP="003775F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3775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Кур очистить, а потом, положа в кастрюлю, налить горячею водою и поставить на огонь. Как </w:t>
      </w:r>
      <w:proofErr w:type="gramStart"/>
      <w:r w:rsidRPr="003775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поварится</w:t>
      </w:r>
      <w:proofErr w:type="gramEnd"/>
      <w:r w:rsidRPr="003775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пена вся снимется, то положить хорошенький пучок травок с куском-другим имбирю и коровьим маслом, натертым мукою столько чтобы похлебка от того густовата стала. А как вполы поспеет, то мелко резаного сельдерея, порея и петрушки коренья туда же положить и до спелости вместе варить. Между тем взять телятины из задней ноги, почешного сала и говяжьего мозгу, намелко порубить, прибавить белого хлеба, в молоке и роме размоченного, выпустить с белком и желтком яиц и, присовокупив тертой свежей лимонной корки, толченого кардамону и мушкатного цвету по пропорции и доброму своему мнению, хорошего жидковатого фаршу изготовить. Небольшие круглые катышки из него поделать, а напоследок в супе их исподволь немного поварить. Так и будет изрядная похлебка.</w:t>
      </w:r>
    </w:p>
    <w:p w14:paraId="6692123C" w14:textId="77777777" w:rsidR="00BC15BE" w:rsidRDefault="003775F2" w:rsidP="003775F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775F2"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Говяжьи языки с яблоками и миндалем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</w:rPr>
        <w:t>.</w:t>
      </w:r>
    </w:p>
    <w:p w14:paraId="0CD2720C" w14:textId="77777777" w:rsidR="003775F2" w:rsidRPr="003775F2" w:rsidRDefault="003775F2" w:rsidP="003775F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3775F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Сперва языки сварить и кожу с них очистить, вдоль разрезать и в жженом коровьем масле цвет им придать. Потом взять по рассмотрению кислых квасных яблок и несколько горстей облупленного миндалю, изрезать долгенькими штучками. Сделать немного темноподпальной муки, резаные яблоки и миндаль, также коринки, сахару, толченой гвоздики, виноградного вина и воды туда положить и поварить. Напоследок языки уложить на блюде и оным соусом их облить, то и готово.</w:t>
      </w:r>
    </w:p>
    <w:p w14:paraId="006DFF92" w14:textId="77777777" w:rsidR="00BC15BE" w:rsidRDefault="003775F2" w:rsidP="003775F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</w:pPr>
      <w:r w:rsidRPr="003775F2">
        <w:rPr>
          <w:rFonts w:ascii="Times New Roman" w:hAnsi="Times New Roman" w:cs="Times New Roman"/>
          <w:i/>
          <w:iCs/>
          <w:spacing w:val="2"/>
          <w:sz w:val="28"/>
          <w:szCs w:val="28"/>
          <w:shd w:val="clear" w:color="auto" w:fill="FFFFFF"/>
        </w:rPr>
        <w:t>Миндальное пирожное маменьки.</w:t>
      </w:r>
      <w:r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</w:t>
      </w:r>
    </w:p>
    <w:p w14:paraId="16F222EA" w14:textId="77777777" w:rsidR="003775F2" w:rsidRPr="004977F6" w:rsidRDefault="003775F2" w:rsidP="003775F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977F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По воспоминаниям Аксакова, «миндальное пирожное всегда приготовляла она сама, и смотреть на это приготовленье было одним из </w:t>
      </w:r>
      <w:r w:rsidRPr="004977F6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lastRenderedPageBreak/>
        <w:t>любимых моих удовольствий. Я внимательно наблюдал, как она обдавала миндаль кипятком, как счищала с него разбухшую кожицу, как выбирала миндалины только самые чистые и белые, как заставляла толочь их, если пирожное приготовлялось из миндального теста, или как сама резала их ножницами и, замесив эти обрезки на яичных белках, сбитых с сахаром, делала из них чудные фигурки: то венки, то короны, то какие-то цветочные шапки или звезды; все это сажалось на железный лист, усыпанный мукою, и посылалось в кухонную печь, откуда приносилось уже перед самым обедом, совершенно готовым и поджарившимся. Мать, щегольски разодетая, по данному ей от меня знаку, выбегала из гостиной, надевала на себя высокий белый фартук, снимала бережно ножичком чудное пирожное с железного листа, каждую фигурку окропляла малиновым сиропом, красиво накладывала на большое блюдо и возвращалась к своим гостям. Сидя за столом, я всегда нетерпеливо ожидал миндального блюда не столько для того, чтоб им полакомиться, сколько для того, чтоб порадоваться, как гости будут хвалить прекрасное пирожное, брать по другой фигурке и говорить, что «ни у кого нет такого миндального блюда, как у Софьи Николавны». Я торжествовал и не мог спокойно сидеть на моих высоких кресельцах и непременно говорил на ухо сидевшему подле меня гостю, что все это маменька делала сама. </w:t>
      </w:r>
    </w:p>
    <w:p w14:paraId="62321830" w14:textId="77777777" w:rsidR="00C95CCE" w:rsidRPr="00BC15BE" w:rsidRDefault="00BC15BE" w:rsidP="00BC15B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C15BE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Бекас по - Аксаковски.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95CCE" w:rsidRPr="00BC15B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2F68DA" w:rsidRPr="002F68D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своих «Записках ружейного охотника Оренбургской губернии» </w:t>
      </w:r>
      <w:r w:rsidR="00C95CCE" w:rsidRPr="00BC15B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Аксаков </w:t>
      </w:r>
      <w:r w:rsidR="002F68DA" w:rsidRPr="002F68D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только увлеченно излагает все перипетии добычи дичи, но и «смакует» блюда из всевозможных трофеев.</w:t>
      </w:r>
    </w:p>
    <w:p w14:paraId="36D6E316" w14:textId="77777777" w:rsidR="00BC15BE" w:rsidRDefault="002F68DA" w:rsidP="00BC15B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8DA">
        <w:rPr>
          <w:rFonts w:ascii="Times New Roman" w:eastAsia="Times New Roman" w:hAnsi="Times New Roman" w:cs="Times New Roman"/>
          <w:sz w:val="28"/>
          <w:szCs w:val="28"/>
          <w:lang w:eastAsia="ru-RU"/>
        </w:rPr>
        <w:t>Я еще раз перечитал в книге раздел «О вкусе мяса и приготовлении бекасиных пород» и нашел весьма полезные советы по нашей кулинарной теме. Отдавая должное деликатесу из этих пернатых, Аксаков даже предположил, что своей славой они «…обязаны тому, что их жарят всегда непотрошенных».</w:t>
      </w:r>
    </w:p>
    <w:p w14:paraId="6CD28587" w14:textId="77777777" w:rsidR="00BC15BE" w:rsidRDefault="002F68DA" w:rsidP="00BC15B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8D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Более того, этот же способ приготовления Сергей Тимофеевич советует и для других пород куличков. Классик уверяет, что «они будут от того гораздо вкуснее», и в качестве подтверждения ссылается на собственный опыт.</w:t>
      </w:r>
    </w:p>
    <w:p w14:paraId="63597145" w14:textId="77777777" w:rsidR="00726601" w:rsidRPr="00BC15BE" w:rsidRDefault="002F68DA" w:rsidP="00BC15B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68DA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«А для людей, слишком разборчивых и брезгливых, я предлагаю особенный способ приготовления как знаменитой бекасиной породы, так и всех других пород дичи без исключения, — пишет Аксаков. — Нет никакого сомнения, что, выкидывая внутренность из птицы, мы выкидываем самые жирные и вкусные части. Итак, надобно внутренность птицы осторожно вынуть, все нечистое из кишок отделить, остальное промыть легонько в холодной воде, положить опять в птицу, зашить отверстие и готовить кушанья какие угодно; можно даже, смотря по вкусу, изрубить внутренность птицы и смешать с поджаренным мелко истертым хлебом, с зеленью или какими-нибудь пряностями».</w:t>
      </w:r>
    </w:p>
    <w:p w14:paraId="795B4D30" w14:textId="77777777" w:rsidR="00BC15BE" w:rsidRDefault="00BC15BE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15BE">
        <w:rPr>
          <w:i/>
          <w:iCs/>
          <w:color w:val="000000"/>
          <w:sz w:val="28"/>
          <w:szCs w:val="28"/>
        </w:rPr>
        <w:t>Уха.</w:t>
      </w:r>
      <w:r>
        <w:rPr>
          <w:color w:val="000000"/>
          <w:sz w:val="28"/>
          <w:szCs w:val="28"/>
        </w:rPr>
        <w:t xml:space="preserve"> </w:t>
      </w:r>
      <w:r w:rsidR="005813BE" w:rsidRPr="00BC15BE">
        <w:rPr>
          <w:color w:val="000000"/>
          <w:sz w:val="28"/>
          <w:szCs w:val="28"/>
        </w:rPr>
        <w:t xml:space="preserve">Вот, что об этом в «Записках об уженье рыбы» пишет С.Т. Аксаков: </w:t>
      </w:r>
      <w:r>
        <w:rPr>
          <w:color w:val="000000"/>
          <w:sz w:val="28"/>
          <w:szCs w:val="28"/>
        </w:rPr>
        <w:t>«</w:t>
      </w:r>
      <w:r w:rsidR="005813BE" w:rsidRPr="00BC15BE">
        <w:rPr>
          <w:color w:val="000000"/>
          <w:sz w:val="28"/>
          <w:szCs w:val="28"/>
        </w:rPr>
        <w:t>…для человека ерш составляет превосходную добычу. Уха из ершей – самая здоровая, питательная и вкусная пища, но всего лучше они – особенно если крупны, – приготовленные на холодное под желе, которое бывает необыкновенно густо. По моему мнению, ничто не может сравниться с деликатнейшим вкусом этого блюда</w:t>
      </w:r>
      <w:r>
        <w:rPr>
          <w:color w:val="000000"/>
          <w:sz w:val="28"/>
          <w:szCs w:val="28"/>
        </w:rPr>
        <w:t>»</w:t>
      </w:r>
      <w:r w:rsidR="005813BE" w:rsidRPr="00BC15BE">
        <w:rPr>
          <w:color w:val="000000"/>
          <w:sz w:val="28"/>
          <w:szCs w:val="28"/>
        </w:rPr>
        <w:t>. О других речных рыбах можно прочитать следующие замечания С.Т. Аксакова.</w:t>
      </w:r>
    </w:p>
    <w:p w14:paraId="3EAD2492" w14:textId="77777777" w:rsidR="00BC15BE" w:rsidRDefault="005813BE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15BE">
        <w:rPr>
          <w:color w:val="000000"/>
          <w:sz w:val="28"/>
          <w:szCs w:val="28"/>
        </w:rPr>
        <w:t>«…Лещи бывают очень жирны, если хотите вкусны, но как-то грубо при-торны, а большие – и жестки; впрочем, изредка можно поесть с удовольствием бок жареного леща, то есть ребры, начиненные кашей: остальные части его тела очень костливы.</w:t>
      </w:r>
    </w:p>
    <w:p w14:paraId="1360D1E1" w14:textId="77777777" w:rsidR="00BC15BE" w:rsidRDefault="005813BE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15BE">
        <w:rPr>
          <w:color w:val="000000"/>
          <w:sz w:val="28"/>
          <w:szCs w:val="28"/>
        </w:rPr>
        <w:t>…Большие язи бывают очень жирны, и уха из них довольно вкусна, но всего лучше приготовлять их на холодное под соусом с сметаной и хреном; жаль только, что язь очень костлив.</w:t>
      </w:r>
    </w:p>
    <w:p w14:paraId="04605A3E" w14:textId="77777777" w:rsidR="00BC15BE" w:rsidRDefault="005813BE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15BE">
        <w:rPr>
          <w:color w:val="000000"/>
          <w:sz w:val="28"/>
          <w:szCs w:val="28"/>
        </w:rPr>
        <w:t>…Гольцы по мягкости своей кожи служат лакомою насадкой для всех хищных рыб, но и для человека они составляют самую вкусную пищу; уха из одних гольцов, осторожно вычищенных, то есть не раздавя в пузырьках желчи, так жирна и вкусна, что едва ли уступит ухе из налимов; жареные и маринованные гольцы превосходны.</w:t>
      </w:r>
    </w:p>
    <w:p w14:paraId="7F72A428" w14:textId="77777777" w:rsidR="00BC15BE" w:rsidRDefault="005813BE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15BE">
        <w:rPr>
          <w:color w:val="000000"/>
          <w:sz w:val="28"/>
          <w:szCs w:val="28"/>
        </w:rPr>
        <w:lastRenderedPageBreak/>
        <w:t>…Уха из пескарей, как нежирная и легкая, обыкновенно предписывается докторами больным; пескари, жаренные в сметане, отлично вкусны.</w:t>
      </w:r>
    </w:p>
    <w:p w14:paraId="6C10961A" w14:textId="77777777" w:rsidR="00BC15BE" w:rsidRDefault="005813BE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15BE">
        <w:rPr>
          <w:color w:val="000000"/>
          <w:sz w:val="28"/>
          <w:szCs w:val="28"/>
        </w:rPr>
        <w:t xml:space="preserve">…Уклейка никогда не бывает жирна и потому не употребляется для ухи, но </w:t>
      </w:r>
      <w:proofErr w:type="gramStart"/>
      <w:r w:rsidRPr="00BC15BE">
        <w:rPr>
          <w:color w:val="000000"/>
          <w:sz w:val="28"/>
          <w:szCs w:val="28"/>
        </w:rPr>
        <w:t>из-жаренная</w:t>
      </w:r>
      <w:proofErr w:type="gramEnd"/>
      <w:r w:rsidRPr="00BC15BE">
        <w:rPr>
          <w:color w:val="000000"/>
          <w:sz w:val="28"/>
          <w:szCs w:val="28"/>
        </w:rPr>
        <w:t xml:space="preserve"> в сметане и высушенная – а еще лучше прокопченная, как сельдь, – очень хороша. Вообще вкус ее приятнее вкуса мелкой плотицы.</w:t>
      </w:r>
    </w:p>
    <w:p w14:paraId="535B6226" w14:textId="77777777" w:rsidR="00BC15BE" w:rsidRDefault="005813BE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15BE">
        <w:rPr>
          <w:color w:val="000000"/>
          <w:sz w:val="28"/>
          <w:szCs w:val="28"/>
        </w:rPr>
        <w:t>…Плотица…Уха из нее невкусна и часто пахнет травой; лучше ее жарить в сметане и сушить.</w:t>
      </w:r>
    </w:p>
    <w:p w14:paraId="73D12BA3" w14:textId="77777777" w:rsidR="00BC15BE" w:rsidRDefault="005813BE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15BE">
        <w:rPr>
          <w:color w:val="000000"/>
          <w:sz w:val="28"/>
          <w:szCs w:val="28"/>
        </w:rPr>
        <w:t>…Известно, что окуни составляют превосходное и самое здоровое кушанье: приготовленные на холодное, а еще лучше печеные в чешуе, они имеют отличный вкус и вдобавок совсем не кост-ливы. Уха из них также очень хороша. …Жерих, приготовленный прямо из воды на холодное, составляет прекрасное блюдо.</w:t>
      </w:r>
    </w:p>
    <w:p w14:paraId="3A83F245" w14:textId="77777777" w:rsidR="00BC15BE" w:rsidRDefault="005813BE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15BE">
        <w:rPr>
          <w:color w:val="000000"/>
          <w:sz w:val="28"/>
          <w:szCs w:val="28"/>
        </w:rPr>
        <w:t>…Живые, не истомленные долгим сиденьем в прорезях судаки составляют лакомое и здоровое блюдо; это необходимая принадлежность хорошего стола, вследствие чего иногда бывают очень дороги; но зато мерзлых судаков в Москву и ее окрестности навозят такое множество, что они к концу зимы делаются иногда чрезвычайно дешевы, то есть рублей по шести ассигнациями за пуд. Для постников это драгоценная рыба: вкусна даже перемерзлая, здорова, не костлива, на все пригодна, не приедается и дешева. Одним словом – это постная говядина …Уха из линей густа и питательна, имеет вместе особенный, довольно приятный, сладимый вкус; но всего лучше их сушить в сметане. Лини часто пахнут тиной, от чего легко их избавить, посадив в плетеную сажалку и поставив недели на две в проточную воду. В сажалке надобно кормить их печеным хлебом, отчего они скоро разжиреют. …Сушеные и особенно жаренные в сметане караси – превосходнейшее блюдо».</w:t>
      </w:r>
    </w:p>
    <w:p w14:paraId="72F203D3" w14:textId="77777777" w:rsidR="00BC15BE" w:rsidRDefault="005813BE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15BE">
        <w:rPr>
          <w:color w:val="000000"/>
          <w:sz w:val="28"/>
          <w:szCs w:val="28"/>
        </w:rPr>
        <w:t xml:space="preserve">Как же приготовлялись сушеные караси? В кулинарной книге Василия Левшина «Русская повар-ня или наставление о приготовлении всякого рода настоящих русских кушаньев и о заготовлении в прок разных припасов», изданной в Москве в 1816 году, приведен такой рецепт. «Карасей свежих </w:t>
      </w:r>
      <w:r w:rsidRPr="00BC15BE">
        <w:rPr>
          <w:color w:val="000000"/>
          <w:sz w:val="28"/>
          <w:szCs w:val="28"/>
        </w:rPr>
        <w:lastRenderedPageBreak/>
        <w:t xml:space="preserve">выпотрошить и, оставив в них икру, позапечь на горячем поду, поворачивая с боку на бок. Когда пропекутся, надрезать с боков и покласть на сковороду, подмостив из лучинок решетку, засушить в печи. Подавать на блюде, когда остынут. Таковым образом пекут и других рыб. Некоторые из них бывают еще вкуснее, когда печь </w:t>
      </w:r>
      <w:proofErr w:type="gramStart"/>
      <w:r w:rsidRPr="00BC15BE">
        <w:rPr>
          <w:color w:val="000000"/>
          <w:sz w:val="28"/>
          <w:szCs w:val="28"/>
        </w:rPr>
        <w:t>оных</w:t>
      </w:r>
      <w:proofErr w:type="gramEnd"/>
      <w:r w:rsidRPr="00BC15BE">
        <w:rPr>
          <w:color w:val="000000"/>
          <w:sz w:val="28"/>
          <w:szCs w:val="28"/>
        </w:rPr>
        <w:t xml:space="preserve"> не шелушив и не потрошив». Страсть к рыбной ловле передалась Сергею Тимофеевичу от отца, а в семье дедушки Степана Михайловича это занятие любили даже тетки будущего писателя. У небогатых сельских помещиков пойманная ими рыба затем подавалась к столу. В «Семейной хронике» можно прочитать, как во время первой поездки молодых родителей Аксакова в Багрово дедушка повез всю семью на плотину. В то время как Степан Михайлович показывал невестке мельницу, «…мо-лодой муж и две золовки удили рыбу. …Солнце садилось, становилось сыро; все весело отправились домой; рыбаки повезли с собой добычу, славных окуней, красноперок и небольших язей. У крыльца ожидал хозяина староста; старик занялся хозяйственными распоряжениями, молодая привела в порядок свой наряд; рыбу между тем сварили, изжарили на сковороде в сметане, а самых крупных окуней испекли в коже и чешуе, и все это за ужином нашли очень вкусным».</w:t>
      </w:r>
    </w:p>
    <w:p w14:paraId="4989AFC9" w14:textId="77777777" w:rsidR="00BC15BE" w:rsidRDefault="005813BE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15BE">
        <w:rPr>
          <w:color w:val="000000"/>
          <w:sz w:val="28"/>
          <w:szCs w:val="28"/>
        </w:rPr>
        <w:t xml:space="preserve">Когда-то небольшие, чистые и быстрые родниковые речки в Белебеевском, Бугурусланском и Бугульминском уездах Оренбургской губернии изобиловали речной форелью – пеструшкой. Она даже была изображена на гербе города Бугульмы, утвержденном в 1782 году, а в описании к нему указано: «В голубом поле серебряная рыба с голубыми пятнами, называемая пеструшка, которыми сей страны воды весьма изобилуют». Вкусу и секретам приготовления этой превосходной рыбы С.Т. Аксаков посвятил довольно большую заметку. «Пеструшка так нежна, что летом и пяти минут не проживет в ведре с холодною водою; покуда удишь, можно сохранить ее живою в кружке, но домой всегда приносишь или привозишь ее снулою, хотя бы место уженья было в самом близком расстоянии: от того она много теряет своего деликатного, единственно </w:t>
      </w:r>
      <w:r w:rsidRPr="00BC15BE">
        <w:rPr>
          <w:color w:val="000000"/>
          <w:sz w:val="28"/>
          <w:szCs w:val="28"/>
        </w:rPr>
        <w:lastRenderedPageBreak/>
        <w:t>ей только свойственного вкуса. Обыкновенно готовят пеструшку снулую и не нахвалятся ее вкусом; но гастроном, желающий вполне оценить достоинство форели, должен отведать ухи, сваренной из форели, только что пойманной, на берегу реки или из привезенной в бочке со льдом. Если нельзя довезть пеструшку живою до кухни, то лучшее средство к сохранению ее вкуса – заколоть ее, завернуть в траву и поливать в тени холодною водою (обложить льдом – еще лучше). Всякая рыба теряет вкус, когда заснет, потому что истомится, умирая в ведре, и, вероятно, выпустит несколько желчи. Пеструшка превосходна также, приготовленная на холодное, равно жаренная и сушенная в сметане».</w:t>
      </w:r>
    </w:p>
    <w:p w14:paraId="42298EDB" w14:textId="77777777" w:rsidR="00BC15BE" w:rsidRDefault="005813BE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15BE">
        <w:rPr>
          <w:color w:val="000000"/>
          <w:sz w:val="28"/>
          <w:szCs w:val="28"/>
        </w:rPr>
        <w:t xml:space="preserve">Одними из фаворитов аксаковской рыбной кулинарии были налим и сом. «Уха из одних налимов (даже без бульона из ершей), живых непременно, особенно если положить побольше печенок и молок, до того хороша, что, по моему мнению, может соперничать с знаменитой стерляжьей ухой. …Уха из налимов, пирог с налимьими печенками... такие блюда, превосходный вкус которых известен всем. Вкус сомовий груб и неприятен, но его плесо, или хвост, весь состоящий из позвоночной кости и жира, имеет превосходный вкус: кулебяка с какою-нибудь красною свежепросольною рыбой и доброй начинкой, проложенная внутри ломтиками свежего сомовьего жира, который весь в печи растает и напитает собою и </w:t>
      </w:r>
      <w:proofErr w:type="gramStart"/>
      <w:r w:rsidRPr="00BC15BE">
        <w:rPr>
          <w:color w:val="000000"/>
          <w:sz w:val="28"/>
          <w:szCs w:val="28"/>
        </w:rPr>
        <w:t>начинку</w:t>
      </w:r>
      <w:proofErr w:type="gramEnd"/>
      <w:r w:rsidRPr="00BC15BE">
        <w:rPr>
          <w:color w:val="000000"/>
          <w:sz w:val="28"/>
          <w:szCs w:val="28"/>
        </w:rPr>
        <w:t xml:space="preserve"> и корку, – объеденье!».</w:t>
      </w:r>
    </w:p>
    <w:p w14:paraId="4F5A436C" w14:textId="77777777" w:rsidR="005813BE" w:rsidRPr="00BC15BE" w:rsidRDefault="005813BE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  <w:r w:rsidRPr="00BC15BE">
        <w:rPr>
          <w:color w:val="000000"/>
          <w:sz w:val="28"/>
          <w:szCs w:val="28"/>
        </w:rPr>
        <w:t>Налимья уха была одним из любимых блюд в доме Степана Михайловича Аксакова. В «Детских годах Багрова-внука» описано, как на обильных поминках после похорон дедушки: «cели за стол и принялись так кушать (за исключением моей матери), что я с удивлением смотрел на всех. Тетушка Татьяна Степановна разливала налимью уху из огромной кастрюли и, накладывая груды икры и печенок, приговаривала: “Покушайте, матушка, братец, сестрица, икорки-то и печеночек-то, ведь как батюшка-то любил их...” – и я сам видел, как слезы у ней капали в тарелку. Точно так же и другие плакали и ели с удивительным аппетитом»</w:t>
      </w:r>
    </w:p>
    <w:p w14:paraId="54D9543C" w14:textId="77777777" w:rsidR="002F68DA" w:rsidRPr="002F68DA" w:rsidRDefault="002F68DA" w:rsidP="00BC15BE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D1E21"/>
          <w:sz w:val="28"/>
          <w:szCs w:val="28"/>
          <w:lang w:eastAsia="ru-RU"/>
        </w:rPr>
      </w:pPr>
      <w:r w:rsidRPr="002F68DA">
        <w:rPr>
          <w:rFonts w:ascii="Times New Roman" w:eastAsia="Times New Roman" w:hAnsi="Times New Roman" w:cs="Times New Roman"/>
          <w:color w:val="1D1E21"/>
          <w:sz w:val="28"/>
          <w:szCs w:val="28"/>
          <w:lang w:eastAsia="ru-RU"/>
        </w:rPr>
        <w:lastRenderedPageBreak/>
        <w:t xml:space="preserve">Само собой, </w:t>
      </w:r>
      <w:proofErr w:type="gramStart"/>
      <w:r w:rsidRPr="002F68DA">
        <w:rPr>
          <w:rFonts w:ascii="Times New Roman" w:eastAsia="Times New Roman" w:hAnsi="Times New Roman" w:cs="Times New Roman"/>
          <w:color w:val="1D1E21"/>
          <w:sz w:val="28"/>
          <w:szCs w:val="28"/>
          <w:lang w:eastAsia="ru-RU"/>
        </w:rPr>
        <w:t>я</w:t>
      </w:r>
      <w:proofErr w:type="gramEnd"/>
      <w:r w:rsidRPr="002F68DA">
        <w:rPr>
          <w:rFonts w:ascii="Times New Roman" w:eastAsia="Times New Roman" w:hAnsi="Times New Roman" w:cs="Times New Roman"/>
          <w:color w:val="1D1E21"/>
          <w:sz w:val="28"/>
          <w:szCs w:val="28"/>
          <w:lang w:eastAsia="ru-RU"/>
        </w:rPr>
        <w:t xml:space="preserve"> в который уж раз мысленно выражаю признательность и пернатому хищнику, который поделился со мной, хотя и вынужденно, добычей в день открытия весеннего сезона. Похлебка из селезней у костра — «м-м-м!» — была великолепна даже без его, чирка, «самой жирной и вкусной части»!</w:t>
      </w:r>
    </w:p>
    <w:p w14:paraId="30815F02" w14:textId="77777777" w:rsidR="00BC15BE" w:rsidRDefault="005813BE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BC15BE">
        <w:rPr>
          <w:color w:val="000000"/>
          <w:sz w:val="28"/>
          <w:szCs w:val="28"/>
        </w:rPr>
        <w:t>Обед был приготовлен на славу. На этот раз Степан Михайлыч отказался от всех исключительно любимых блюд: сычуга, жареного свиного хребта (красная часть) и зеленой ржаной каши. Достали где-то другого повара, поискуснее.</w:t>
      </w:r>
    </w:p>
    <w:p w14:paraId="6E26A811" w14:textId="77777777" w:rsidR="00BC15BE" w:rsidRDefault="004977F6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42F33"/>
          <w:sz w:val="28"/>
          <w:szCs w:val="28"/>
        </w:rPr>
      </w:pPr>
      <w:r w:rsidRPr="00BC15BE">
        <w:rPr>
          <w:color w:val="242F33"/>
          <w:sz w:val="28"/>
          <w:szCs w:val="28"/>
          <w:shd w:val="clear" w:color="auto" w:fill="FFFFFF"/>
        </w:rPr>
        <w:t xml:space="preserve">В </w:t>
      </w:r>
      <w:r w:rsidR="00BC15BE">
        <w:rPr>
          <w:color w:val="242F33"/>
          <w:sz w:val="28"/>
          <w:szCs w:val="28"/>
          <w:shd w:val="clear" w:color="auto" w:fill="FFFFFF"/>
        </w:rPr>
        <w:t>2</w:t>
      </w:r>
      <w:r w:rsidRPr="00BC15BE">
        <w:rPr>
          <w:color w:val="242F33"/>
          <w:sz w:val="28"/>
          <w:szCs w:val="28"/>
          <w:shd w:val="clear" w:color="auto" w:fill="FFFFFF"/>
        </w:rPr>
        <w:t>Детских годах Багрова-внука</w:t>
      </w:r>
      <w:r w:rsidR="00BC15BE">
        <w:rPr>
          <w:color w:val="242F33"/>
          <w:sz w:val="28"/>
          <w:szCs w:val="28"/>
          <w:shd w:val="clear" w:color="auto" w:fill="FFFFFF"/>
        </w:rPr>
        <w:t>»</w:t>
      </w:r>
      <w:r w:rsidRPr="00BC15BE">
        <w:rPr>
          <w:color w:val="242F33"/>
          <w:sz w:val="28"/>
          <w:szCs w:val="28"/>
          <w:shd w:val="clear" w:color="auto" w:fill="FFFFFF"/>
        </w:rPr>
        <w:t xml:space="preserve"> описывая свои первые путешествия Сергей Тимофеевич Аксаков упоминает и о приготовлении еды на ночевках </w:t>
      </w:r>
      <w:r w:rsidR="00BC15BE">
        <w:rPr>
          <w:color w:val="242F33"/>
          <w:sz w:val="28"/>
          <w:szCs w:val="28"/>
          <w:shd w:val="clear" w:color="auto" w:fill="FFFFFF"/>
        </w:rPr>
        <w:t>«</w:t>
      </w:r>
      <w:r w:rsidRPr="00BC15BE">
        <w:rPr>
          <w:color w:val="242F33"/>
          <w:sz w:val="28"/>
          <w:szCs w:val="28"/>
          <w:shd w:val="clear" w:color="auto" w:fill="FFFFFF"/>
        </w:rPr>
        <w:t>…своротили мы немного в сторону и расположились на крутом берегу маленькой речки… послали в деревню за свежим сеном и овсом и за всякими съестными припасами. Люди принялись разводить огонь …повар Макей, достал кремень и огниво, вырубил огня на большой кусок труту, завернул его в сухую куделю (ее возили нарочно с собой для таких случаев), взял в руку и начал проворно махать взад и вперед, вниз и вверх и махал до тех пор, пока куделя вспыхнула; тогда подложили огонь под готовый костер дров со стружками и лучиной - и пламя запылало. Стали накладывать дорожный самовар; на разостланном ковре и на подушках лежала мать и готовилась наливать чай… Мы напились чаю и поели супу из курицы, который сварил нам повар …небо сверкало звездами, воздух был наполнен благовонием от засыхающих степных трав, речка журчала в овраге, костер пылал и ярко освещал наших людей, которые сидели около котла с горячей кашицей, хлебали ее и весело разговаривали между собою</w:t>
      </w:r>
      <w:r w:rsidR="00BC15BE">
        <w:rPr>
          <w:color w:val="242F33"/>
          <w:sz w:val="28"/>
          <w:szCs w:val="28"/>
          <w:shd w:val="clear" w:color="auto" w:fill="FFFFFF"/>
        </w:rPr>
        <w:t>»</w:t>
      </w:r>
      <w:r w:rsidRPr="00BC15BE">
        <w:rPr>
          <w:color w:val="242F33"/>
          <w:sz w:val="28"/>
          <w:szCs w:val="28"/>
          <w:shd w:val="clear" w:color="auto" w:fill="FFFFFF"/>
        </w:rPr>
        <w:t>.</w:t>
      </w:r>
    </w:p>
    <w:p w14:paraId="5C0A73EF" w14:textId="77777777" w:rsidR="002F68DA" w:rsidRDefault="00BC15BE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42F33"/>
          <w:sz w:val="28"/>
          <w:szCs w:val="28"/>
          <w:shd w:val="clear" w:color="auto" w:fill="FFFFFF"/>
        </w:rPr>
      </w:pPr>
      <w:r w:rsidRPr="00BC15BE">
        <w:rPr>
          <w:i/>
          <w:iCs/>
          <w:color w:val="242F33"/>
          <w:sz w:val="28"/>
          <w:szCs w:val="28"/>
        </w:rPr>
        <w:t>Варенье и пастила.</w:t>
      </w:r>
      <w:r>
        <w:rPr>
          <w:color w:val="242F33"/>
          <w:sz w:val="28"/>
          <w:szCs w:val="28"/>
        </w:rPr>
        <w:t xml:space="preserve"> </w:t>
      </w:r>
      <w:r w:rsidRPr="00BC15BE">
        <w:rPr>
          <w:color w:val="242F33"/>
          <w:sz w:val="28"/>
          <w:szCs w:val="28"/>
          <w:shd w:val="clear" w:color="auto" w:fill="FFFFFF"/>
        </w:rPr>
        <w:t xml:space="preserve">В Сергеевке, после сбора </w:t>
      </w:r>
      <w:r>
        <w:rPr>
          <w:color w:val="242F33"/>
          <w:sz w:val="28"/>
          <w:szCs w:val="28"/>
          <w:shd w:val="clear" w:color="auto" w:fill="FFFFFF"/>
        </w:rPr>
        <w:t>«</w:t>
      </w:r>
      <w:r w:rsidRPr="00BC15BE">
        <w:rPr>
          <w:color w:val="242F33"/>
          <w:sz w:val="28"/>
          <w:szCs w:val="28"/>
          <w:shd w:val="clear" w:color="auto" w:fill="FFFFFF"/>
        </w:rPr>
        <w:t>всем домом</w:t>
      </w:r>
      <w:r>
        <w:rPr>
          <w:color w:val="242F33"/>
          <w:sz w:val="28"/>
          <w:szCs w:val="28"/>
          <w:shd w:val="clear" w:color="auto" w:fill="FFFFFF"/>
        </w:rPr>
        <w:t>»</w:t>
      </w:r>
      <w:r w:rsidRPr="00BC15BE">
        <w:rPr>
          <w:color w:val="242F33"/>
          <w:sz w:val="28"/>
          <w:szCs w:val="28"/>
          <w:shd w:val="clear" w:color="auto" w:fill="FFFFFF"/>
        </w:rPr>
        <w:t xml:space="preserve"> полевой клубники </w:t>
      </w:r>
      <w:r>
        <w:rPr>
          <w:color w:val="242F33"/>
          <w:sz w:val="28"/>
          <w:szCs w:val="28"/>
          <w:shd w:val="clear" w:color="auto" w:fill="FFFFFF"/>
        </w:rPr>
        <w:t>«</w:t>
      </w:r>
      <w:r w:rsidRPr="00BC15BE">
        <w:rPr>
          <w:color w:val="242F33"/>
          <w:sz w:val="28"/>
          <w:szCs w:val="28"/>
          <w:shd w:val="clear" w:color="auto" w:fill="FFFFFF"/>
        </w:rPr>
        <w:t xml:space="preserve">…по возвращении домой начиналась новая возня с ягодами: в тени от нашего домика рассыпали их на широкий чистый липовый лубок, самые крупные отбирали на варенье, потом для кушанья, потом для сушки; из остальных делали русские и татарские пастилы; русскими назывались пастилы толстые, сахарные или медовые, процеженные сквозь рединку, а татарскими -- </w:t>
      </w:r>
      <w:r w:rsidRPr="00BC15BE">
        <w:rPr>
          <w:color w:val="242F33"/>
          <w:sz w:val="28"/>
          <w:szCs w:val="28"/>
          <w:shd w:val="clear" w:color="auto" w:fill="FFFFFF"/>
        </w:rPr>
        <w:lastRenderedPageBreak/>
        <w:t>тонкие, как кожа, со всеми ягодными семечками, довольно кислые на вкус. Эти приготовления занимали меня сначала едва ли не более собирания ягод; но наконец и они мне наскучили. Более всего любил я смотреть, как мать варила варенье в медных блестящих, тазах на тагане, под которым разводился огонь, - может быть, потому, что снимаемые с кипящего таза сахарные пенки большею частью отдавались нам с сестрицей; мы с ней обыкновенно сидели на земле, поджав под себя ноги, нетерпеливо ожидая, когда масса ягод и сахара начнет пузыриться и покрываться беловатою пеленою</w:t>
      </w:r>
      <w:r>
        <w:rPr>
          <w:color w:val="242F33"/>
          <w:sz w:val="28"/>
          <w:szCs w:val="28"/>
          <w:shd w:val="clear" w:color="auto" w:fill="FFFFFF"/>
        </w:rPr>
        <w:t>»</w:t>
      </w:r>
      <w:r w:rsidRPr="00BC15BE">
        <w:rPr>
          <w:color w:val="242F33"/>
          <w:sz w:val="28"/>
          <w:szCs w:val="28"/>
          <w:shd w:val="clear" w:color="auto" w:fill="FFFFFF"/>
        </w:rPr>
        <w:t>.</w:t>
      </w:r>
    </w:p>
    <w:p w14:paraId="180E7710" w14:textId="77777777" w:rsidR="00346EA8" w:rsidRDefault="00346EA8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42F33"/>
          <w:sz w:val="28"/>
          <w:szCs w:val="28"/>
          <w:shd w:val="clear" w:color="auto" w:fill="FFFFFF"/>
        </w:rPr>
      </w:pPr>
    </w:p>
    <w:p w14:paraId="7DFA4F1D" w14:textId="77777777" w:rsidR="00346EA8" w:rsidRDefault="00346EA8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42F33"/>
          <w:sz w:val="28"/>
          <w:szCs w:val="28"/>
          <w:shd w:val="clear" w:color="auto" w:fill="FFFFFF"/>
        </w:rPr>
      </w:pPr>
    </w:p>
    <w:p w14:paraId="06BA157B" w14:textId="77777777" w:rsidR="00346EA8" w:rsidRDefault="00346EA8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42F33"/>
          <w:sz w:val="28"/>
          <w:szCs w:val="28"/>
          <w:shd w:val="clear" w:color="auto" w:fill="FFFFFF"/>
        </w:rPr>
      </w:pPr>
    </w:p>
    <w:p w14:paraId="2BD6D299" w14:textId="77777777" w:rsidR="00346EA8" w:rsidRDefault="00346EA8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42F33"/>
          <w:sz w:val="28"/>
          <w:szCs w:val="28"/>
          <w:shd w:val="clear" w:color="auto" w:fill="FFFFFF"/>
        </w:rPr>
      </w:pPr>
    </w:p>
    <w:p w14:paraId="6B59F2EC" w14:textId="77777777" w:rsidR="00346EA8" w:rsidRDefault="00346EA8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42F33"/>
          <w:sz w:val="28"/>
          <w:szCs w:val="28"/>
          <w:shd w:val="clear" w:color="auto" w:fill="FFFFFF"/>
        </w:rPr>
      </w:pPr>
    </w:p>
    <w:p w14:paraId="74C9428A" w14:textId="77777777" w:rsidR="00346EA8" w:rsidRDefault="00346EA8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42F33"/>
          <w:sz w:val="28"/>
          <w:szCs w:val="28"/>
          <w:shd w:val="clear" w:color="auto" w:fill="FFFFFF"/>
        </w:rPr>
      </w:pPr>
    </w:p>
    <w:p w14:paraId="680A9D3E" w14:textId="77777777" w:rsidR="00346EA8" w:rsidRDefault="00346EA8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42F33"/>
          <w:sz w:val="28"/>
          <w:szCs w:val="28"/>
          <w:shd w:val="clear" w:color="auto" w:fill="FFFFFF"/>
        </w:rPr>
      </w:pPr>
    </w:p>
    <w:p w14:paraId="7A3F5020" w14:textId="77777777" w:rsidR="00346EA8" w:rsidRDefault="00346EA8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42F33"/>
          <w:sz w:val="28"/>
          <w:szCs w:val="28"/>
          <w:shd w:val="clear" w:color="auto" w:fill="FFFFFF"/>
        </w:rPr>
      </w:pPr>
    </w:p>
    <w:p w14:paraId="69F1DE73" w14:textId="77777777" w:rsidR="00346EA8" w:rsidRDefault="00346EA8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42F33"/>
          <w:sz w:val="28"/>
          <w:szCs w:val="28"/>
          <w:shd w:val="clear" w:color="auto" w:fill="FFFFFF"/>
        </w:rPr>
      </w:pPr>
    </w:p>
    <w:p w14:paraId="7EEFC14F" w14:textId="77777777" w:rsidR="00346EA8" w:rsidRDefault="00346EA8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42F33"/>
          <w:sz w:val="28"/>
          <w:szCs w:val="28"/>
          <w:shd w:val="clear" w:color="auto" w:fill="FFFFFF"/>
        </w:rPr>
      </w:pPr>
    </w:p>
    <w:p w14:paraId="4ED7E43E" w14:textId="77777777" w:rsidR="00346EA8" w:rsidRDefault="00346EA8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42F33"/>
          <w:sz w:val="28"/>
          <w:szCs w:val="28"/>
          <w:shd w:val="clear" w:color="auto" w:fill="FFFFFF"/>
        </w:rPr>
      </w:pPr>
    </w:p>
    <w:p w14:paraId="4B5BF1C5" w14:textId="77777777" w:rsidR="00346EA8" w:rsidRDefault="00346EA8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42F33"/>
          <w:sz w:val="28"/>
          <w:szCs w:val="28"/>
          <w:shd w:val="clear" w:color="auto" w:fill="FFFFFF"/>
        </w:rPr>
      </w:pPr>
    </w:p>
    <w:p w14:paraId="2156E4D7" w14:textId="77777777" w:rsidR="00346EA8" w:rsidRDefault="00346EA8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42F33"/>
          <w:sz w:val="28"/>
          <w:szCs w:val="28"/>
          <w:shd w:val="clear" w:color="auto" w:fill="FFFFFF"/>
        </w:rPr>
      </w:pPr>
    </w:p>
    <w:p w14:paraId="1D95D084" w14:textId="77777777" w:rsidR="00346EA8" w:rsidRDefault="00346EA8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42F33"/>
          <w:sz w:val="28"/>
          <w:szCs w:val="28"/>
          <w:shd w:val="clear" w:color="auto" w:fill="FFFFFF"/>
        </w:rPr>
      </w:pPr>
    </w:p>
    <w:p w14:paraId="176D2B93" w14:textId="77777777" w:rsidR="00346EA8" w:rsidRDefault="00346EA8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42F33"/>
          <w:sz w:val="28"/>
          <w:szCs w:val="28"/>
          <w:shd w:val="clear" w:color="auto" w:fill="FFFFFF"/>
        </w:rPr>
      </w:pPr>
    </w:p>
    <w:p w14:paraId="522D7527" w14:textId="77777777" w:rsidR="00346EA8" w:rsidRDefault="00346EA8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42F33"/>
          <w:sz w:val="28"/>
          <w:szCs w:val="28"/>
          <w:shd w:val="clear" w:color="auto" w:fill="FFFFFF"/>
        </w:rPr>
      </w:pPr>
    </w:p>
    <w:p w14:paraId="34F42F56" w14:textId="77777777" w:rsidR="00346EA8" w:rsidRDefault="00346EA8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42F33"/>
          <w:sz w:val="28"/>
          <w:szCs w:val="28"/>
          <w:shd w:val="clear" w:color="auto" w:fill="FFFFFF"/>
        </w:rPr>
      </w:pPr>
    </w:p>
    <w:p w14:paraId="16C8CBBD" w14:textId="77777777" w:rsidR="00346EA8" w:rsidRDefault="00346EA8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42F33"/>
          <w:sz w:val="28"/>
          <w:szCs w:val="28"/>
          <w:shd w:val="clear" w:color="auto" w:fill="FFFFFF"/>
        </w:rPr>
      </w:pPr>
    </w:p>
    <w:p w14:paraId="303CCECE" w14:textId="77777777" w:rsidR="00346EA8" w:rsidRDefault="00346EA8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42F33"/>
          <w:sz w:val="28"/>
          <w:szCs w:val="28"/>
          <w:shd w:val="clear" w:color="auto" w:fill="FFFFFF"/>
        </w:rPr>
      </w:pPr>
    </w:p>
    <w:p w14:paraId="27D670B5" w14:textId="77777777" w:rsidR="00346EA8" w:rsidRDefault="00346EA8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42F33"/>
          <w:sz w:val="28"/>
          <w:szCs w:val="28"/>
          <w:shd w:val="clear" w:color="auto" w:fill="FFFFFF"/>
        </w:rPr>
      </w:pPr>
    </w:p>
    <w:p w14:paraId="68AE883F" w14:textId="77777777" w:rsidR="00346EA8" w:rsidRDefault="00346EA8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42F33"/>
          <w:sz w:val="28"/>
          <w:szCs w:val="28"/>
          <w:shd w:val="clear" w:color="auto" w:fill="FFFFFF"/>
        </w:rPr>
      </w:pPr>
    </w:p>
    <w:p w14:paraId="4A2EDBDF" w14:textId="51E95D01" w:rsidR="00543CA2" w:rsidRDefault="00346EA8" w:rsidP="00B869B4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242F33"/>
          <w:sz w:val="28"/>
          <w:szCs w:val="28"/>
          <w:shd w:val="clear" w:color="auto" w:fill="FFFFFF"/>
        </w:rPr>
      </w:pPr>
      <w:r>
        <w:rPr>
          <w:color w:val="242F33"/>
          <w:sz w:val="28"/>
          <w:szCs w:val="28"/>
          <w:shd w:val="clear" w:color="auto" w:fill="FFFFFF"/>
        </w:rPr>
        <w:lastRenderedPageBreak/>
        <w:tab/>
      </w:r>
      <w:r>
        <w:rPr>
          <w:color w:val="242F33"/>
          <w:sz w:val="28"/>
          <w:szCs w:val="28"/>
          <w:shd w:val="clear" w:color="auto" w:fill="FFFFFF"/>
        </w:rPr>
        <w:tab/>
      </w:r>
      <w:r>
        <w:rPr>
          <w:color w:val="242F33"/>
          <w:sz w:val="28"/>
          <w:szCs w:val="28"/>
          <w:shd w:val="clear" w:color="auto" w:fill="FFFFFF"/>
        </w:rPr>
        <w:tab/>
      </w:r>
      <w:r>
        <w:rPr>
          <w:color w:val="242F33"/>
          <w:sz w:val="28"/>
          <w:szCs w:val="28"/>
          <w:shd w:val="clear" w:color="auto" w:fill="FFFFFF"/>
        </w:rPr>
        <w:tab/>
      </w:r>
      <w:r>
        <w:rPr>
          <w:color w:val="242F33"/>
          <w:sz w:val="28"/>
          <w:szCs w:val="28"/>
          <w:shd w:val="clear" w:color="auto" w:fill="FFFFFF"/>
        </w:rPr>
        <w:tab/>
      </w:r>
      <w:r>
        <w:rPr>
          <w:color w:val="242F33"/>
          <w:sz w:val="28"/>
          <w:szCs w:val="28"/>
          <w:shd w:val="clear" w:color="auto" w:fill="FFFFFF"/>
        </w:rPr>
        <w:tab/>
      </w:r>
      <w:r>
        <w:rPr>
          <w:color w:val="242F33"/>
          <w:sz w:val="28"/>
          <w:szCs w:val="28"/>
          <w:shd w:val="clear" w:color="auto" w:fill="FFFFFF"/>
        </w:rPr>
        <w:tab/>
      </w:r>
      <w:r>
        <w:rPr>
          <w:color w:val="242F33"/>
          <w:sz w:val="28"/>
          <w:szCs w:val="28"/>
          <w:shd w:val="clear" w:color="auto" w:fill="FFFFFF"/>
        </w:rPr>
        <w:tab/>
      </w:r>
      <w:r>
        <w:rPr>
          <w:color w:val="242F33"/>
          <w:sz w:val="28"/>
          <w:szCs w:val="28"/>
          <w:shd w:val="clear" w:color="auto" w:fill="FFFFFF"/>
        </w:rPr>
        <w:tab/>
        <w:t>ПРИЛОЖЕНИЕ 2</w:t>
      </w:r>
    </w:p>
    <w:p w14:paraId="02B5E158" w14:textId="77777777" w:rsidR="00AF64DD" w:rsidRDefault="00DB4D72" w:rsidP="00AF64DD">
      <w:pPr>
        <w:pStyle w:val="a4"/>
        <w:spacing w:before="0" w:after="0" w:line="360" w:lineRule="auto"/>
        <w:ind w:firstLine="708"/>
        <w:contextualSpacing/>
        <w:jc w:val="both"/>
        <w:rPr>
          <w:sz w:val="28"/>
          <w:szCs w:val="28"/>
          <w:shd w:val="clear" w:color="auto" w:fill="FFFFFF"/>
        </w:rPr>
      </w:pPr>
      <w:bookmarkStart w:id="0" w:name="_Hlk136290514"/>
      <w:r>
        <w:rPr>
          <w:sz w:val="28"/>
          <w:szCs w:val="28"/>
        </w:rPr>
        <w:t>Т</w:t>
      </w:r>
      <w:r w:rsidR="00AF64DD" w:rsidRPr="00585DC0">
        <w:rPr>
          <w:sz w:val="28"/>
          <w:szCs w:val="28"/>
        </w:rPr>
        <w:t xml:space="preserve">ематическая экскурсия по Аксаковским местам Уфы: «В гости к Аксакову»: </w:t>
      </w:r>
      <w:r w:rsidR="00AF64DD" w:rsidRPr="00585DC0">
        <w:rPr>
          <w:sz w:val="28"/>
          <w:szCs w:val="28"/>
          <w:shd w:val="clear" w:color="auto" w:fill="FFFFFF"/>
        </w:rPr>
        <w:t xml:space="preserve">сад им. С. </w:t>
      </w:r>
      <w:proofErr w:type="gramStart"/>
      <w:r w:rsidR="00AF64DD" w:rsidRPr="00585DC0">
        <w:rPr>
          <w:sz w:val="28"/>
          <w:szCs w:val="28"/>
          <w:shd w:val="clear" w:color="auto" w:fill="FFFFFF"/>
        </w:rPr>
        <w:t>Юлаева,  дом</w:t>
      </w:r>
      <w:proofErr w:type="gramEnd"/>
      <w:r w:rsidR="00AF64DD" w:rsidRPr="00585DC0">
        <w:rPr>
          <w:sz w:val="28"/>
          <w:szCs w:val="28"/>
          <w:shd w:val="clear" w:color="auto" w:fill="FFFFFF"/>
        </w:rPr>
        <w:t>-музей С. Т. Аксакова,  Дом Губернатора, Софьюшкина аллея, памятник Аленькому цветочку</w:t>
      </w:r>
      <w:r w:rsidR="00AF64DD">
        <w:rPr>
          <w:sz w:val="28"/>
          <w:szCs w:val="28"/>
          <w:shd w:val="clear" w:color="auto" w:fill="FFFFFF"/>
        </w:rPr>
        <w:t>, Аксаковский народный дом, памятник С.Т. Аксакову.</w:t>
      </w:r>
    </w:p>
    <w:p w14:paraId="16928C97" w14:textId="77777777" w:rsidR="00AF64DD" w:rsidRDefault="00AF64DD" w:rsidP="00AF64DD">
      <w:pPr>
        <w:shd w:val="clear" w:color="auto" w:fill="FBFC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Второй день туристко-экскурсионной программы является тематическим и посвящён Сергею Тимофеевичу Аксакову. </w:t>
      </w:r>
    </w:p>
    <w:p w14:paraId="0F28495D" w14:textId="77777777" w:rsidR="00AF64DD" w:rsidRDefault="00AF64DD" w:rsidP="00DB4D72">
      <w:pPr>
        <w:shd w:val="clear" w:color="auto" w:fill="FBFC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На рис. 4 представлен маршрут экскурсии «В гости к Аксакову!</w:t>
      </w:r>
    </w:p>
    <w:p w14:paraId="17932A5D" w14:textId="77777777" w:rsidR="00AF64DD" w:rsidRDefault="00AF64DD" w:rsidP="00AF64DD">
      <w:pPr>
        <w:shd w:val="clear" w:color="auto" w:fill="FBFC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Рис.4 Маршрут экскурсии «В гости к Аксакову!»</w:t>
      </w:r>
    </w:p>
    <w:p w14:paraId="03CCE065" w14:textId="77777777" w:rsidR="00AF64DD" w:rsidRDefault="00AF64DD" w:rsidP="00AF64DD">
      <w:pPr>
        <w:shd w:val="clear" w:color="auto" w:fill="FBFC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38AAE179" wp14:editId="4199915D">
            <wp:simplePos x="0" y="0"/>
            <wp:positionH relativeFrom="column">
              <wp:posOffset>148590</wp:posOffset>
            </wp:positionH>
            <wp:positionV relativeFrom="paragraph">
              <wp:posOffset>30480</wp:posOffset>
            </wp:positionV>
            <wp:extent cx="5191125" cy="3009900"/>
            <wp:effectExtent l="0" t="0" r="0" b="0"/>
            <wp:wrapThrough wrapText="bothSides">
              <wp:wrapPolygon edited="0">
                <wp:start x="0" y="0"/>
                <wp:lineTo x="0" y="21463"/>
                <wp:lineTo x="21560" y="21463"/>
                <wp:lineTo x="21560" y="0"/>
                <wp:lineTo x="0" y="0"/>
              </wp:wrapPolygon>
            </wp:wrapThrough>
            <wp:docPr id="989948897" name="Рисунок 989948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35" t="21390" r="5547" b="3743"/>
                    <a:stretch/>
                  </pic:blipFill>
                  <pic:spPr bwMode="auto">
                    <a:xfrm>
                      <a:off x="0" y="0"/>
                      <a:ext cx="5191125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C9356A" w14:textId="77777777" w:rsidR="00AF64DD" w:rsidRDefault="00AF64DD" w:rsidP="00AF64DD">
      <w:pPr>
        <w:shd w:val="clear" w:color="auto" w:fill="FBFC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73132295" w14:textId="77777777" w:rsidR="00AF64DD" w:rsidRPr="004F7E35" w:rsidRDefault="00AF64DD" w:rsidP="00AF64DD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F7E35">
        <w:rPr>
          <w:rFonts w:ascii="Times New Roman" w:hAnsi="Times New Roman" w:cs="Times New Roman"/>
          <w:sz w:val="28"/>
          <w:szCs w:val="28"/>
        </w:rPr>
        <w:t xml:space="preserve">Известный </w:t>
      </w:r>
      <w:proofErr w:type="gramStart"/>
      <w:r w:rsidRPr="004F7E35">
        <w:rPr>
          <w:rFonts w:ascii="Times New Roman" w:hAnsi="Times New Roman" w:cs="Times New Roman"/>
          <w:sz w:val="28"/>
          <w:szCs w:val="28"/>
        </w:rPr>
        <w:t>русский  писатель</w:t>
      </w:r>
      <w:proofErr w:type="gramEnd"/>
      <w:r w:rsidRPr="004F7E35">
        <w:rPr>
          <w:rFonts w:ascii="Times New Roman" w:hAnsi="Times New Roman" w:cs="Times New Roman"/>
          <w:sz w:val="28"/>
          <w:szCs w:val="28"/>
        </w:rPr>
        <w:t xml:space="preserve"> – С.Т. Аксаков, автор сказки «Аленький цветочек» и повести «Детские годы Багрова внука», «Записок охотника» и многих других произведений, родился в Уфе и вся его жизнь и творчество были связаны с нашим краем, который он очень любил.</w:t>
      </w:r>
    </w:p>
    <w:p w14:paraId="4022B0BB" w14:textId="77777777" w:rsidR="00AF64DD" w:rsidRDefault="00AF64DD" w:rsidP="00AF64DD">
      <w:pPr>
        <w:shd w:val="clear" w:color="auto" w:fill="FBFC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67871">
        <w:rPr>
          <w:rFonts w:ascii="Times New Roman" w:hAnsi="Times New Roman" w:cs="Times New Roman"/>
          <w:sz w:val="28"/>
          <w:szCs w:val="28"/>
          <w:shd w:val="clear" w:color="auto" w:fill="FFFFFF"/>
        </w:rPr>
        <w:t>Экскурсия «В гости к Аксакову» рассказывает о жизни великого русского писателя С. Т Аксакова, о его годах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Pr="001678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прожитых в Уфе. На протяжении всей экскурсии создается впечатление, что сказочные персонажи С. Т. Аксакова сошли прямо со страниц его рассказов и следуют вместе с вами. И это неудивительно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  <w:r w:rsidRPr="001678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1678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едь С. Т. Аксаков большинство своих рассказов писал именно </w:t>
      </w:r>
      <w:r w:rsidRPr="0016787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в нашем городе. Также во время экскурсии вы увидите удивительный памятник </w:t>
      </w:r>
      <w:proofErr w:type="gramStart"/>
      <w:r w:rsidRPr="00167871">
        <w:rPr>
          <w:rFonts w:ascii="Times New Roman" w:hAnsi="Times New Roman" w:cs="Times New Roman"/>
          <w:sz w:val="28"/>
          <w:szCs w:val="28"/>
          <w:shd w:val="clear" w:color="auto" w:fill="FFFFFF"/>
        </w:rPr>
        <w:t>-  Аленький</w:t>
      </w:r>
      <w:proofErr w:type="gramEnd"/>
      <w:r w:rsidRPr="0016787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цветочек.</w:t>
      </w:r>
    </w:p>
    <w:p w14:paraId="0DE2C07E" w14:textId="77777777" w:rsidR="00AF64DD" w:rsidRPr="00AE6527" w:rsidRDefault="00AF64DD" w:rsidP="00AF64DD">
      <w:pPr>
        <w:shd w:val="clear" w:color="auto" w:fill="FBFC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E65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Наша первая остановка у сада имени СТ. Аксакова. Здесь по улице Пушкина, в небольшом домике Голубиной слободы, как тогда называли это место, в пору золотой осени и родился будущий писатель. Мы идём по тихим аллеям сада. Величаво стоят вековые деревья в осеннем уборе. Дорожки устланы красочными резными листьями. И вдруг все замирают. Перед нами открывается водная гладь озера. Ажурные мостики, кружево чугунной ограды, гранитная набережная, полукруглая лестница, спускающаяся прямо в воду, - всё создает праздничный и нарядный вид. По озеру тихо скользят величавые лебеди, изящно изогнув шеи. Они смотрят в водную гладь, словно в зеркало, и любуются собой. Мы зачарованы представшей перед нами картиной. Тишина и торжественная красота навевают на нас грусть, мы умолкаем и наслаждаемся этой удивительной атмосферой тепла, покоя, умиротворённости. Мемориальный аксаковский знак указывает место, где некогда был дом писателя. Вокруг него был огромный липовый сад и несколько прудов. В саду Аксакова находится самый романтичный памятник г.Уфы </w:t>
      </w:r>
      <w:proofErr w:type="gramStart"/>
      <w:r w:rsidRPr="00AE6527">
        <w:rPr>
          <w:rFonts w:ascii="Times New Roman" w:hAnsi="Times New Roman" w:cs="Times New Roman"/>
          <w:sz w:val="28"/>
          <w:szCs w:val="28"/>
          <w:shd w:val="clear" w:color="auto" w:fill="FFFFFF"/>
        </w:rPr>
        <w:t>–  памятник</w:t>
      </w:r>
      <w:proofErr w:type="gramEnd"/>
      <w:r w:rsidRPr="00AE65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Аленькому цветочку. Он олицетворяет собой романтические чувства, любовь, стремящуюся из сердца к небу. В центре на сердце два отпечатка ладоней – мужской и женской – символизирующие собой крепкие отношения между влюбленными. Они могут приложить ладони к отпечаткам на счастье. Уфа впервые увидела распустившийся в саду Аксакова</w:t>
      </w:r>
      <w:r w:rsidRPr="00AE652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E6527">
        <w:rPr>
          <w:rStyle w:val="a5"/>
          <w:rFonts w:ascii="Times New Roman" w:hAnsi="Times New Roman" w:cs="Times New Roman"/>
          <w:sz w:val="28"/>
          <w:szCs w:val="28"/>
          <w:shd w:val="clear" w:color="auto" w:fill="FFFFFF"/>
        </w:rPr>
        <w:t>аленький цветочек</w:t>
      </w:r>
      <w:r w:rsidRPr="00AE6527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AE6527">
        <w:rPr>
          <w:rFonts w:ascii="Times New Roman" w:hAnsi="Times New Roman" w:cs="Times New Roman"/>
          <w:sz w:val="28"/>
          <w:szCs w:val="28"/>
          <w:shd w:val="clear" w:color="auto" w:fill="FFFFFF"/>
        </w:rPr>
        <w:t>в декабре 2010 года, и с того времени молодожены не забывают включить это место в свадебный маршрут. Здесь приятно присесть на лавочке с любимым человеком, поговорить или просто даже помолчать и подумать о чем-то приятном, отдаться мечтам.</w:t>
      </w:r>
    </w:p>
    <w:p w14:paraId="4EFF4AFC" w14:textId="77777777" w:rsidR="00AF64DD" w:rsidRPr="00AE6527" w:rsidRDefault="00AF64DD" w:rsidP="00AF64DD">
      <w:pPr>
        <w:shd w:val="clear" w:color="auto" w:fill="FBFC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5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Спускаемся по тихой тенистой улочке Тукаева. Среди современных многоэтажек приютился небольшой деревянный особняк, </w:t>
      </w:r>
      <w:proofErr w:type="gramStart"/>
      <w:r w:rsidRPr="00AE6527">
        <w:rPr>
          <w:rFonts w:ascii="Times New Roman" w:hAnsi="Times New Roman" w:cs="Times New Roman"/>
          <w:sz w:val="28"/>
          <w:szCs w:val="28"/>
          <w:shd w:val="clear" w:color="auto" w:fill="FFFFFF"/>
        </w:rPr>
        <w:t>представляющий  собой</w:t>
      </w:r>
      <w:proofErr w:type="gramEnd"/>
      <w:r w:rsidRPr="00AE65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образец деревянной архитектуры  конца XVIII  века. Это дом детства писателя. Располагается он в живописном месте старого города на берегу реки </w:t>
      </w:r>
      <w:r w:rsidRPr="00AE6527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Белой. Здесь с 1795 по 1797 год проживала семья писателя. Как «родовое» гнездо уфимский дом Аксаковых </w:t>
      </w:r>
      <w:proofErr w:type="gramStart"/>
      <w:r w:rsidRPr="00AE6527">
        <w:rPr>
          <w:rFonts w:ascii="Times New Roman" w:hAnsi="Times New Roman" w:cs="Times New Roman"/>
          <w:sz w:val="28"/>
          <w:szCs w:val="28"/>
          <w:shd w:val="clear" w:color="auto" w:fill="FFFFFF"/>
        </w:rPr>
        <w:t>известен  читателю</w:t>
      </w:r>
      <w:proofErr w:type="gramEnd"/>
      <w:r w:rsidRPr="00AE65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книге «Детские годы Багрова-внука» «…Мы жили тогда в губернском городе Уфе и занимали огромный зубинский  дом, - пишет Сергей Тимофеевич Аксаков в своей книге. – Дом был обит тесом, но не выкрашен; он потемнел от дождей, и вся эта громада имела очень печальный вид».</w:t>
      </w:r>
    </w:p>
    <w:p w14:paraId="32EC7BA4" w14:textId="77777777" w:rsidR="00AF64DD" w:rsidRPr="00AE6527" w:rsidRDefault="00AF64DD" w:rsidP="00AF64DD">
      <w:pPr>
        <w:pStyle w:val="a8"/>
        <w:shd w:val="clear" w:color="auto" w:fill="FFFFFF"/>
        <w:spacing w:line="360" w:lineRule="auto"/>
        <w:jc w:val="both"/>
        <w:rPr>
          <w:rFonts w:ascii="Open Sans" w:hAnsi="Open Sans" w:cs="Open Sans"/>
          <w:sz w:val="21"/>
          <w:szCs w:val="21"/>
        </w:rPr>
      </w:pPr>
      <w:r w:rsidRPr="00AE6527">
        <w:rPr>
          <w:sz w:val="28"/>
          <w:szCs w:val="28"/>
          <w:shd w:val="clear" w:color="auto" w:fill="FFFFFF"/>
        </w:rPr>
        <w:t>        Сейчас это мемориальный дом-</w:t>
      </w:r>
      <w:proofErr w:type="gramStart"/>
      <w:r w:rsidRPr="00AE6527">
        <w:rPr>
          <w:sz w:val="28"/>
          <w:szCs w:val="28"/>
          <w:shd w:val="clear" w:color="auto" w:fill="FFFFFF"/>
        </w:rPr>
        <w:t>музей  С.Т.Аксакова</w:t>
      </w:r>
      <w:proofErr w:type="gramEnd"/>
      <w:r w:rsidRPr="00AE6527">
        <w:rPr>
          <w:sz w:val="28"/>
          <w:szCs w:val="28"/>
          <w:shd w:val="clear" w:color="auto" w:fill="FFFFFF"/>
        </w:rPr>
        <w:t xml:space="preserve">, который распахнул свои двери для посетителей в  1991 году  - к двухсотлетию со дня рождения писателя. </w:t>
      </w:r>
    </w:p>
    <w:p w14:paraId="3550111B" w14:textId="77777777" w:rsidR="00AF64DD" w:rsidRPr="00AE6527" w:rsidRDefault="00AF64DD" w:rsidP="00AF64DD">
      <w:pPr>
        <w:shd w:val="clear" w:color="auto" w:fill="FBFC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527">
        <w:rPr>
          <w:rFonts w:ascii="Times New Roman" w:hAnsi="Times New Roman" w:cs="Times New Roman"/>
          <w:sz w:val="28"/>
          <w:szCs w:val="28"/>
          <w:shd w:val="clear" w:color="auto" w:fill="FFFFFF"/>
        </w:rPr>
        <w:t>Экспозиция размещена в 14 залах. Мемориальная часть, воссоздающая интерьер дворянского дома 18 – начала 19 вв., знакомит с историей Уфы и Уфимского наместничества.</w:t>
      </w:r>
    </w:p>
    <w:p w14:paraId="5BACFA12" w14:textId="77777777" w:rsidR="00AF64DD" w:rsidRPr="00AE6527" w:rsidRDefault="00AF64DD" w:rsidP="00AF64DD">
      <w:pPr>
        <w:shd w:val="clear" w:color="auto" w:fill="FBFC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527">
        <w:rPr>
          <w:rFonts w:ascii="Times New Roman" w:hAnsi="Times New Roman" w:cs="Times New Roman"/>
          <w:sz w:val="28"/>
          <w:szCs w:val="28"/>
          <w:shd w:val="clear" w:color="auto" w:fill="FFFFFF"/>
        </w:rPr>
        <w:t>В литературной части представлены материалы об ученическом периоде жизни Аксакова, его литературной и театрально-критической деятельности.</w:t>
      </w:r>
    </w:p>
    <w:p w14:paraId="16026666" w14:textId="77777777" w:rsidR="00AF64DD" w:rsidRPr="00AE6527" w:rsidRDefault="00AF64DD" w:rsidP="00AF64DD">
      <w:pPr>
        <w:shd w:val="clear" w:color="auto" w:fill="FBFC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6527">
        <w:rPr>
          <w:rFonts w:ascii="Times New Roman" w:hAnsi="Times New Roman" w:cs="Times New Roman"/>
          <w:sz w:val="28"/>
          <w:szCs w:val="28"/>
          <w:shd w:val="clear" w:color="auto" w:fill="FFFFFF"/>
        </w:rPr>
        <w:t>В литературно-музыкальной гостиной воспроизведен интерьер губернаторского дома 2-й пол. 19 в. Документальные материалы этого зала связаны с деятельностью Григория Сергеевича Аксакова, первого Уфимского губернатора, и его жены Софьи Александровны, по инициативе которой в 1861 было построено здание первого уфимского театра.</w:t>
      </w:r>
    </w:p>
    <w:p w14:paraId="751F1312" w14:textId="77777777" w:rsidR="00AF64DD" w:rsidRDefault="00AF64DD" w:rsidP="00AF64DD">
      <w:pPr>
        <w:shd w:val="clear" w:color="auto" w:fill="FBFC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2256A">
        <w:rPr>
          <w:rFonts w:ascii="Times New Roman" w:hAnsi="Times New Roman" w:cs="Times New Roman"/>
          <w:sz w:val="28"/>
          <w:szCs w:val="28"/>
          <w:shd w:val="clear" w:color="auto" w:fill="FFFFFF"/>
        </w:rPr>
        <w:t>Отдельная экспозиция «Гостиная О.Г. Аксаковой» рассказывает о жизни Ольги Григорьевны – любимой внучке писателя, хранительнице семейного архива, основательнице и владелице одной из первых в Уфимском крае кумысолечебниц (ныне санаторий им. С.Т.Аксакова).</w:t>
      </w:r>
    </w:p>
    <w:p w14:paraId="442B8656" w14:textId="77777777" w:rsidR="00AF64DD" w:rsidRPr="00DB4D72" w:rsidRDefault="00AF64DD" w:rsidP="00AF64DD">
      <w:pPr>
        <w:pStyle w:val="a8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B4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старым поскрипывающим ступенькам поднимаемся на второй этаж. Из окон нам открывается великолепная картина: увядающий лес, потемневшие воды Белой и бесконечная дорога, уходящая куда-то далеко-далеко.</w:t>
      </w:r>
    </w:p>
    <w:p w14:paraId="54CD6131" w14:textId="7C5D5F39" w:rsidR="00AF64DD" w:rsidRPr="00DB4D72" w:rsidRDefault="00AF64DD" w:rsidP="00AF64DD">
      <w:pPr>
        <w:pStyle w:val="a8"/>
        <w:shd w:val="clear" w:color="auto" w:fill="FFFFFF"/>
        <w:spacing w:line="360" w:lineRule="auto"/>
        <w:ind w:firstLine="708"/>
        <w:jc w:val="both"/>
        <w:rPr>
          <w:rFonts w:ascii="Times New Roman" w:hAnsi="Times New Roman" w:cs="Times New Roman"/>
          <w:color w:val="181818"/>
          <w:sz w:val="28"/>
          <w:szCs w:val="28"/>
        </w:rPr>
      </w:pPr>
      <w:r w:rsidRPr="00DB4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Рядом с музеем находится еще одна достопримечательность Уфы, непосредственно связанная с семейством</w:t>
      </w:r>
      <w:r w:rsidRPr="00DB4D7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B4D7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Аксаковых, – Софьюшкина аллея.</w:t>
      </w:r>
      <w:r w:rsidRPr="00DB4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Аллея была заложена в 60-х годах 19 века благодаря Софье Аксаковой — </w:t>
      </w:r>
      <w:r w:rsidRPr="00DB4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жене первого уфимского губернатора</w:t>
      </w:r>
      <w:r w:rsidRPr="00DB4D7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B4D72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Григория Аксакова</w:t>
      </w:r>
      <w:r w:rsidRPr="00DB4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Отсюда и происходит закрепившееся в народе ласковое название аллеи.</w:t>
      </w:r>
      <w:r w:rsidRPr="00DB4D72">
        <w:rPr>
          <w:rStyle w:val="fontstyle1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Свое второе рождение она пережила после реставрации в 2012 году.</w:t>
      </w:r>
      <w:r w:rsidRPr="00DB4D72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DB4D7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Аллея, наконец, приобрела арку, на которой большими буквами вписано её народное название. На протяжении всего года сад пестрит яркими красками и благоухает запахами лип и акаций.</w:t>
      </w:r>
    </w:p>
    <w:p w14:paraId="6616675F" w14:textId="5FCFCF17" w:rsidR="00AF64DD" w:rsidRPr="0092256A" w:rsidRDefault="00AF64DD" w:rsidP="00AF64DD">
      <w:pPr>
        <w:shd w:val="clear" w:color="auto" w:fill="FBFCFF"/>
        <w:spacing w:after="0" w:line="360" w:lineRule="auto"/>
        <w:ind w:firstLine="709"/>
        <w:jc w:val="both"/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</w:pPr>
      <w:r w:rsidRPr="00922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алле</w:t>
      </w:r>
      <w:r w:rsidR="00FF3B4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</w:t>
      </w:r>
      <w:r w:rsidRPr="00922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спускаемся в парк Салавата Юлаева (в прошлом – сад на Случевской горе), который раскинулся на берегу реки Белой. Сюда прибегал играть в детстве будущий писатель,</w:t>
      </w:r>
      <w:r w:rsidRPr="0092256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 отсюда, с высокого берега Белой, любовалась широко простирающимися далями мать писателя Мария Николаевна Аксакова (урожденная Зубова). Отсюда же маленький Сережа наблюдал ледоход на Белой и широкий разлив по реке, который описал позже в своей книге «Детские годы Багрова-внука.  «Евсеич пришел сказать мне, что лед на реке ломается. Мать опять отпустила меня на короткое время, и, одевшись еще теплее, я вышел и увидел новую не виданную мной картину: лед трескался, ломался на отдельные глыбы…С этого дня Белая сделалась постоянным предметом моих наблюдений. Река начала выступать из берегов и затоплять луговую сторону. Каждый день картина изменялась, </w:t>
      </w:r>
      <w:proofErr w:type="gramStart"/>
      <w:r w:rsidRPr="0092256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и ,</w:t>
      </w:r>
      <w:proofErr w:type="gramEnd"/>
      <w:r w:rsidRPr="0092256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наконец, разлив воды, простирающийся с лишком на восемь верст, слился с облаками…».</w:t>
      </w:r>
    </w:p>
    <w:p w14:paraId="048887CC" w14:textId="77777777" w:rsidR="00AF64DD" w:rsidRPr="0092256A" w:rsidRDefault="00AF64DD" w:rsidP="00AF64DD">
      <w:pPr>
        <w:shd w:val="clear" w:color="auto" w:fill="FBFC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256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 мы отправляемся в центр Уфы на улицу Ленина.</w:t>
      </w:r>
      <w:r w:rsidRPr="0092256A">
        <w:rPr>
          <w:rFonts w:ascii="Times New Roman" w:hAnsi="Times New Roman" w:cs="Times New Roman"/>
          <w:color w:val="000000"/>
          <w:sz w:val="28"/>
          <w:szCs w:val="28"/>
          <w:shd w:val="clear" w:color="auto" w:fill="F4F4F4"/>
        </w:rPr>
        <w:t> </w:t>
      </w:r>
      <w:r w:rsidRPr="0092256A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Аксаковский народный дом – так первоначально назывался Башкирский государственный театр оперы и балета. В 1909 году в России широко отмечалась пятидесятилетняя годовщина со дня кончины С.Т.Аксакова. Благодарные уфимцы своему земляку и любимому писателю решили построить необычный памятник – Народный дом, где «…удовлетворялись бы духовные запросы всех слоев населения Уфимской губернии». </w:t>
      </w:r>
      <w:r w:rsidRPr="00922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разные годы он назывался Дворцом труда и искусства, Домом культуры, а с 1938 г. в нем разместился театр оперы и балета мемориальный </w:t>
      </w:r>
      <w:proofErr w:type="gramStart"/>
      <w:r w:rsidRPr="00922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знак ,</w:t>
      </w:r>
      <w:proofErr w:type="gramEnd"/>
      <w:r w:rsidRPr="009225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посвященный С.Т.Аксакову.</w:t>
      </w:r>
    </w:p>
    <w:p w14:paraId="04CE6040" w14:textId="799E7405" w:rsidR="00AF64DD" w:rsidRPr="00180474" w:rsidRDefault="00AF64DD" w:rsidP="00AF64DD">
      <w:pPr>
        <w:pStyle w:val="aa"/>
        <w:shd w:val="clear" w:color="auto" w:fill="FFFFFF"/>
        <w:spacing w:before="0" w:beforeAutospacing="0" w:after="0" w:afterAutospacing="0" w:line="242" w:lineRule="atLeast"/>
        <w:jc w:val="both"/>
        <w:rPr>
          <w:color w:val="181818"/>
          <w:sz w:val="21"/>
          <w:szCs w:val="21"/>
        </w:rPr>
      </w:pPr>
      <w:r w:rsidRPr="0092256A">
        <w:rPr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  <w:shd w:val="clear" w:color="auto" w:fill="FFFFFF"/>
        </w:rPr>
        <w:tab/>
      </w:r>
      <w:r w:rsidRPr="00180474">
        <w:rPr>
          <w:color w:val="000000"/>
          <w:sz w:val="28"/>
          <w:szCs w:val="28"/>
        </w:rPr>
        <w:t>Навсегда поселился Сергей Тимофеевич Аксаков в городе своего детства.</w:t>
      </w:r>
    </w:p>
    <w:p w14:paraId="7C4F2122" w14:textId="77777777" w:rsidR="00AF64DD" w:rsidRPr="0021537D" w:rsidRDefault="00AF64DD" w:rsidP="00AF64D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21537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14:paraId="02B703CD" w14:textId="77777777" w:rsidR="00AF64DD" w:rsidRPr="0021537D" w:rsidRDefault="00AF64DD" w:rsidP="00AF64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1537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                       Вот родина моя…Вот дикие пустыни!</w:t>
      </w:r>
    </w:p>
    <w:p w14:paraId="4219790F" w14:textId="77777777" w:rsidR="00AF64DD" w:rsidRPr="0021537D" w:rsidRDefault="00AF64DD" w:rsidP="00AF64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1537D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 Вот благодарная оратую земля!</w:t>
      </w:r>
    </w:p>
    <w:p w14:paraId="66460705" w14:textId="77777777" w:rsidR="00AF64DD" w:rsidRPr="0021537D" w:rsidRDefault="00AF64DD" w:rsidP="00AF64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  <w:r w:rsidRPr="0021537D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 Дубовые леса, и злачные долины,</w:t>
      </w:r>
    </w:p>
    <w:p w14:paraId="2788421B" w14:textId="77777777" w:rsidR="00AF64DD" w:rsidRPr="00AE6527" w:rsidRDefault="00AF64DD" w:rsidP="00AF64D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1537D">
        <w:rPr>
          <w:rFonts w:ascii="Times New Roman" w:eastAsia="Times New Roman" w:hAnsi="Times New Roman" w:cs="Times New Roman"/>
          <w:sz w:val="28"/>
          <w:szCs w:val="28"/>
          <w:lang w:eastAsia="ru-RU"/>
        </w:rPr>
        <w:t>                        И тучной жатвою покрытые поля!</w:t>
      </w:r>
    </w:p>
    <w:p w14:paraId="315CBFE1" w14:textId="77777777" w:rsidR="00AF64DD" w:rsidRPr="00CA7625" w:rsidRDefault="00AF64DD" w:rsidP="00AF64D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625">
        <w:rPr>
          <w:rFonts w:ascii="Times New Roman" w:hAnsi="Times New Roman" w:cs="Times New Roman"/>
          <w:sz w:val="28"/>
          <w:szCs w:val="28"/>
        </w:rPr>
        <w:t>После обеда мы отправляемся на Аксаковский праздник в село Зубово. Село получило свое название по фамилии его владельца Николая Семеновича Зубова – деда писателя Сергея Тимофеевича Аксакова со стороны матери, Марии Николаевны Зубовой. Документально установлено, что деревня Зубово возникла до 1785 года, т.е. больше 200 лет. В 1870 году в Зубово проживало 294 человека, имелись две водяные мельницы, жители помимо сельскохозяйственных работ занимались плетением лаптей и извозничеством. Сегодня в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A7625">
        <w:rPr>
          <w:rFonts w:ascii="Times New Roman" w:hAnsi="Times New Roman" w:cs="Times New Roman"/>
          <w:sz w:val="28"/>
          <w:szCs w:val="28"/>
        </w:rPr>
        <w:t>Зубово проживает более 2 тыс. человек. Село с развитой инфраструктурой: средняя общеобразовательная школа, детский сад, библиотека, клуб, амбулатория.</w:t>
      </w:r>
    </w:p>
    <w:p w14:paraId="4E39EBCF" w14:textId="77777777" w:rsidR="00AF64DD" w:rsidRDefault="00AF64DD" w:rsidP="00AF64D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625">
        <w:rPr>
          <w:rFonts w:ascii="Times New Roman" w:hAnsi="Times New Roman" w:cs="Times New Roman"/>
          <w:sz w:val="28"/>
          <w:szCs w:val="28"/>
        </w:rPr>
        <w:t>С 1991 года в селе Зубово проходят Международные Аксаковские праздники, которые включают в себя встречи с родственниками писателя, известными писателями, артистами, ценителями творчества С.Т.Аксакова. Особая «аксаковская» атмосфера праздника – еще одна струя в полноводной реке культурной жизни многонациональной республики, символ связи и времен, и поколений, и народов, и государств… Гости со всех уголков земли на время праздника становятся одной большой аксаковской семьей.</w:t>
      </w:r>
    </w:p>
    <w:p w14:paraId="1F185292" w14:textId="77777777" w:rsidR="00AF64DD" w:rsidRDefault="00AF64DD" w:rsidP="00AF64D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color w:val="222222"/>
          <w:sz w:val="28"/>
          <w:szCs w:val="28"/>
        </w:rPr>
      </w:pPr>
      <w:r w:rsidRPr="00CA7625">
        <w:rPr>
          <w:rFonts w:ascii="Times New Roman" w:hAnsi="Times New Roman" w:cs="Times New Roman"/>
          <w:color w:val="222222"/>
          <w:sz w:val="28"/>
          <w:szCs w:val="28"/>
        </w:rPr>
        <w:t xml:space="preserve">Гостей большого фольклорно-игрового праздника ждали хороводы под веселую музыку, тематические площадки с интерактивной познавательной программой на основе народных детских игр, в том числе стрельба из лука. </w:t>
      </w:r>
    </w:p>
    <w:p w14:paraId="032473E0" w14:textId="77777777" w:rsidR="00AF64DD" w:rsidRDefault="00AF64DD" w:rsidP="00AF64D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625">
        <w:rPr>
          <w:rFonts w:ascii="Times New Roman" w:hAnsi="Times New Roman" w:cs="Times New Roman"/>
          <w:color w:val="222222"/>
          <w:sz w:val="28"/>
          <w:szCs w:val="28"/>
        </w:rPr>
        <w:t>Музыкальные и танцевальные коллективы выступили с народными песнями и плясками, которые были награждены почетными дипломами и подарками. В завершение мероприятия к памятнику писателя были возложены цветы.</w:t>
      </w:r>
    </w:p>
    <w:p w14:paraId="287DFAC5" w14:textId="77777777" w:rsidR="00AF64DD" w:rsidRPr="00CA7625" w:rsidRDefault="00AF64DD" w:rsidP="00AF64D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625">
        <w:rPr>
          <w:rFonts w:ascii="Times New Roman" w:hAnsi="Times New Roman" w:cs="Times New Roman"/>
          <w:sz w:val="28"/>
          <w:szCs w:val="28"/>
        </w:rPr>
        <w:lastRenderedPageBreak/>
        <w:t>Отправимся в виртуальное путешествие на один из Аксаковских праздников. Начнем нашу экскурсию с главной площади с. Зубово. В этот день площадь села – это Башкортостан в миниатюре, здесь раскинулись национальные дворики – башкирский, русский, татарский, украинский, чувашский, марийский. Национальные дворики встречают участников праздника хлебом-солью, народной музыкой. Здесь же у веселых коробейников можно купить забавные вещицы декоративно-прикладного искусства. Все это создает ощущение единства и душевного тепла.</w:t>
      </w:r>
    </w:p>
    <w:p w14:paraId="040A195C" w14:textId="77777777" w:rsidR="00AF64DD" w:rsidRPr="00CA7625" w:rsidRDefault="00AF64DD" w:rsidP="00AF64D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625">
        <w:rPr>
          <w:rFonts w:ascii="Times New Roman" w:hAnsi="Times New Roman" w:cs="Times New Roman"/>
          <w:sz w:val="28"/>
          <w:szCs w:val="28"/>
        </w:rPr>
        <w:t xml:space="preserve">Далее располагается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A7625">
        <w:rPr>
          <w:rFonts w:ascii="Times New Roman" w:hAnsi="Times New Roman" w:cs="Times New Roman"/>
          <w:sz w:val="28"/>
          <w:szCs w:val="28"/>
        </w:rPr>
        <w:t>привал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CA7625">
        <w:rPr>
          <w:rFonts w:ascii="Times New Roman" w:hAnsi="Times New Roman" w:cs="Times New Roman"/>
          <w:sz w:val="28"/>
          <w:szCs w:val="28"/>
        </w:rPr>
        <w:t>, устроенный умелыми мастерами в конце импровизированной улицы. Великий писатель Сергей Аксаков, будучи страстным охотником и рыбаком, не обходился без привала. «На привале» можно не только принять участие в веселых играх, поудить рыбу в искусственном водоеме, но и отдохнуть, посидеть возле костерка, хлебнуть сваренную на нем ушицу.</w:t>
      </w:r>
    </w:p>
    <w:p w14:paraId="127B94F9" w14:textId="77777777" w:rsidR="00AF64DD" w:rsidRPr="00CA7625" w:rsidRDefault="00AF64DD" w:rsidP="00AF64D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625">
        <w:rPr>
          <w:rFonts w:ascii="Times New Roman" w:hAnsi="Times New Roman" w:cs="Times New Roman"/>
          <w:sz w:val="28"/>
          <w:szCs w:val="28"/>
        </w:rPr>
        <w:t xml:space="preserve">В конце площади расположена сцена, где проходит концерт фольклорных ансамблей и коллективов художественной самодеятельности района. Все лучшие творческие коллективы приезжают к нам, </w:t>
      </w:r>
      <w:proofErr w:type="gramStart"/>
      <w:r w:rsidRPr="00CA7625">
        <w:rPr>
          <w:rFonts w:ascii="Times New Roman" w:hAnsi="Times New Roman" w:cs="Times New Roman"/>
          <w:sz w:val="28"/>
          <w:szCs w:val="28"/>
        </w:rPr>
        <w:t>что бы</w:t>
      </w:r>
      <w:proofErr w:type="gramEnd"/>
      <w:r w:rsidRPr="00CA7625">
        <w:rPr>
          <w:rFonts w:ascii="Times New Roman" w:hAnsi="Times New Roman" w:cs="Times New Roman"/>
          <w:sz w:val="28"/>
          <w:szCs w:val="28"/>
        </w:rPr>
        <w:t xml:space="preserve"> показать своё мастерство. На один день с. Зубово становится главным культурным центром Уфимского района. Особое место в нашей экскурсии занимает Памятный знак семейству деда С.Т. Аксакова установленный во дворе Зубовской средней школы.</w:t>
      </w:r>
    </w:p>
    <w:p w14:paraId="2A0ED0ED" w14:textId="77777777" w:rsidR="00AF64DD" w:rsidRPr="00CA7625" w:rsidRDefault="00AF64DD" w:rsidP="00AF64D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625">
        <w:rPr>
          <w:rFonts w:ascii="Times New Roman" w:hAnsi="Times New Roman" w:cs="Times New Roman"/>
          <w:sz w:val="28"/>
          <w:szCs w:val="28"/>
        </w:rPr>
        <w:t xml:space="preserve">Один из авторов книги «С.Т.Аксаков. Семья и окружение» З.И.Гудкова, приехавшая с писательской делегацией в Зубово на празднование 200 - летия со дня рождения С.Т.Аксакова, процитировала </w:t>
      </w:r>
      <w:proofErr w:type="gramStart"/>
      <w:r w:rsidRPr="00CA7625">
        <w:rPr>
          <w:rFonts w:ascii="Times New Roman" w:hAnsi="Times New Roman" w:cs="Times New Roman"/>
          <w:sz w:val="28"/>
          <w:szCs w:val="28"/>
        </w:rPr>
        <w:t>« зубовские</w:t>
      </w:r>
      <w:proofErr w:type="gramEnd"/>
      <w:r w:rsidRPr="00CA7625">
        <w:rPr>
          <w:rFonts w:ascii="Times New Roman" w:hAnsi="Times New Roman" w:cs="Times New Roman"/>
          <w:sz w:val="28"/>
          <w:szCs w:val="28"/>
        </w:rPr>
        <w:t xml:space="preserve">» строчки великого писателя: «… Дом с высоким потолком и толстыми сосновыми стенами, из которых сочилась смола». «Это были первые воспоминания о детстве, - говорит Зинаида </w:t>
      </w:r>
      <w:proofErr w:type="gramStart"/>
      <w:r w:rsidRPr="00CA7625">
        <w:rPr>
          <w:rFonts w:ascii="Times New Roman" w:hAnsi="Times New Roman" w:cs="Times New Roman"/>
          <w:sz w:val="28"/>
          <w:szCs w:val="28"/>
        </w:rPr>
        <w:t>Ивановна.-</w:t>
      </w:r>
      <w:proofErr w:type="gramEnd"/>
      <w:r w:rsidRPr="00CA7625">
        <w:rPr>
          <w:rFonts w:ascii="Times New Roman" w:hAnsi="Times New Roman" w:cs="Times New Roman"/>
          <w:sz w:val="28"/>
          <w:szCs w:val="28"/>
        </w:rPr>
        <w:t xml:space="preserve"> Именно здесь были заложены в его душу любовь к родной земле, природе. Их писатель пронес через всю свою жизнь». Смысл слов Зинаиды Ивановны стал понятен, когда писательница Катиба Киньябулатова </w:t>
      </w:r>
      <w:r w:rsidRPr="00CA7625">
        <w:rPr>
          <w:rFonts w:ascii="Times New Roman" w:hAnsi="Times New Roman" w:cs="Times New Roman"/>
          <w:sz w:val="28"/>
          <w:szCs w:val="28"/>
        </w:rPr>
        <w:lastRenderedPageBreak/>
        <w:t>вместе с поэтессой Людмилой Шишкиной, приехавшей из Москвы, открыли памятный знак в Зубово семейству деда известного русского писателя С.Т.Аксакова. Памятный знак изображает развевающиеся шторы и окно с открытыми ставнями. Скульптор Ханиф Хабибрахманов угадал в композиции чувства ребенка, которому открылся мир. Затем, став взрослым, писатель подарил его своим читателям Его книги, как раскрытое окно, помогает открывать мир новым поколениям людей.</w:t>
      </w:r>
    </w:p>
    <w:p w14:paraId="1571DDFB" w14:textId="77777777" w:rsidR="00AF64DD" w:rsidRPr="00CA7625" w:rsidRDefault="00AF64DD" w:rsidP="00AF64D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625">
        <w:rPr>
          <w:rFonts w:ascii="Times New Roman" w:hAnsi="Times New Roman" w:cs="Times New Roman"/>
          <w:sz w:val="28"/>
          <w:szCs w:val="28"/>
        </w:rPr>
        <w:t xml:space="preserve">Пройдя в школу, участники праздника попадают в мир искусства - на выставку произведений декоративно-прикладного творчества школьников района. Изделия из бисера, декоративный войлок, батик, вышивка крестиком, лоскутные панно, выполненные юными мастерами, </w:t>
      </w:r>
      <w:proofErr w:type="gramStart"/>
      <w:r w:rsidRPr="00CA7625">
        <w:rPr>
          <w:rFonts w:ascii="Times New Roman" w:hAnsi="Times New Roman" w:cs="Times New Roman"/>
          <w:sz w:val="28"/>
          <w:szCs w:val="28"/>
        </w:rPr>
        <w:t>ни кого</w:t>
      </w:r>
      <w:proofErr w:type="gramEnd"/>
      <w:r w:rsidRPr="00CA7625">
        <w:rPr>
          <w:rFonts w:ascii="Times New Roman" w:hAnsi="Times New Roman" w:cs="Times New Roman"/>
          <w:sz w:val="28"/>
          <w:szCs w:val="28"/>
        </w:rPr>
        <w:t xml:space="preserve"> не оставляет равнодушным. А фотоработы, представленные учащими под названием «Рисуем объективом», переносят нас на страницы произведений С.Т.Аксакова. Гости, участники праздника с удовольствием оставляют свои добрые пожелания в «Аксаковской книге», которая ведется сотрудниками Центральной библиотеки с 1996 г.</w:t>
      </w:r>
    </w:p>
    <w:p w14:paraId="4C5D9D68" w14:textId="77777777" w:rsidR="00AF64DD" w:rsidRPr="00CA7625" w:rsidRDefault="00AF64DD" w:rsidP="00AF64D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625">
        <w:rPr>
          <w:rFonts w:ascii="Times New Roman" w:hAnsi="Times New Roman" w:cs="Times New Roman"/>
          <w:sz w:val="28"/>
          <w:szCs w:val="28"/>
        </w:rPr>
        <w:t>Один из главных участников Международного Аксаковского праздника - Зубовская сельская библиотека, которая доносит до читателя все то, что связано с именем великого земляка. Библиотека сегодня: - Своеобразный аксаковский информационный центр с фондами на различных носителях, с выходом в Интернет. - Культурный, познавательный центр, ведущий работу по программе «Духовное и литературное наследие семьи Аксакова». - Организатор и участник ежегодных Международных Аксаковских праздников на селе. Фонд библиотеки составляет 8 тысяч экземпляров различных изданий. Услугами библиотеки пользуются более 800 детей и взрослых.</w:t>
      </w:r>
    </w:p>
    <w:p w14:paraId="3E6C739A" w14:textId="77777777" w:rsidR="00AF64DD" w:rsidRPr="00CA7625" w:rsidRDefault="00AF64DD" w:rsidP="00AF64D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625">
        <w:rPr>
          <w:rFonts w:ascii="Times New Roman" w:hAnsi="Times New Roman" w:cs="Times New Roman"/>
          <w:sz w:val="28"/>
          <w:szCs w:val="28"/>
        </w:rPr>
        <w:t xml:space="preserve">С каждым годом праздник становится все ярче и увлекательнее. Собирает все больше участников, среди которой много молодежи. На Аксаковском празднике каждый может найти усладу для тела и души. Для первого – </w:t>
      </w:r>
      <w:r w:rsidRPr="00CA7625">
        <w:rPr>
          <w:rFonts w:ascii="Times New Roman" w:hAnsi="Times New Roman" w:cs="Times New Roman"/>
          <w:sz w:val="28"/>
          <w:szCs w:val="28"/>
        </w:rPr>
        <w:lastRenderedPageBreak/>
        <w:t>всевозможные национальные угощения, для второго – песни и стихотворения, танцы и небольшие театрализованные представления.</w:t>
      </w:r>
    </w:p>
    <w:p w14:paraId="407D269F" w14:textId="77777777" w:rsidR="007E5A5A" w:rsidRDefault="00AF64DD" w:rsidP="00AF64D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625">
        <w:rPr>
          <w:rFonts w:ascii="Times New Roman" w:hAnsi="Times New Roman" w:cs="Times New Roman"/>
          <w:sz w:val="28"/>
          <w:szCs w:val="28"/>
        </w:rPr>
        <w:t>Молва об Аксаковских торжествах давно перешагнула границы нашей республики. Благодаря учредителям Международных Аксаковских праздников: Министерству культуры РБ, Аксаковскому фонд, Министерству образования РБ, администрация МР Уфимский район</w:t>
      </w:r>
      <w:r w:rsidR="007E5A5A">
        <w:rPr>
          <w:rFonts w:ascii="Times New Roman" w:hAnsi="Times New Roman" w:cs="Times New Roman"/>
          <w:sz w:val="28"/>
          <w:szCs w:val="28"/>
        </w:rPr>
        <w:t>.</w:t>
      </w:r>
    </w:p>
    <w:p w14:paraId="619BA619" w14:textId="313B06B5" w:rsidR="00AF64DD" w:rsidRDefault="00AF64DD" w:rsidP="00AF64DD">
      <w:pPr>
        <w:shd w:val="clear" w:color="auto" w:fill="FFFFFF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A7625">
        <w:rPr>
          <w:rFonts w:ascii="Times New Roman" w:hAnsi="Times New Roman" w:cs="Times New Roman"/>
          <w:sz w:val="28"/>
          <w:szCs w:val="28"/>
        </w:rPr>
        <w:t xml:space="preserve"> </w:t>
      </w:r>
      <w:r w:rsidR="007E5A5A">
        <w:rPr>
          <w:rFonts w:ascii="Times New Roman" w:hAnsi="Times New Roman" w:cs="Times New Roman"/>
          <w:sz w:val="28"/>
          <w:szCs w:val="28"/>
        </w:rPr>
        <w:t>Д</w:t>
      </w:r>
      <w:r w:rsidRPr="00CA7625">
        <w:rPr>
          <w:rFonts w:ascii="Times New Roman" w:hAnsi="Times New Roman" w:cs="Times New Roman"/>
          <w:sz w:val="28"/>
          <w:szCs w:val="28"/>
        </w:rPr>
        <w:t xml:space="preserve">обрая традиция, несущая людям добро, любовь и свет, продолжается. </w:t>
      </w:r>
    </w:p>
    <w:p w14:paraId="45B1B771" w14:textId="77777777" w:rsidR="00B869B4" w:rsidRDefault="00B869B4" w:rsidP="00B869B4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14:paraId="5A461AD6" w14:textId="12FE6D3F" w:rsidR="00B869B4" w:rsidRDefault="00B869B4" w:rsidP="00B869B4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869B4">
        <w:rPr>
          <w:rFonts w:ascii="Times New Roman" w:hAnsi="Times New Roman" w:cs="Times New Roman"/>
          <w:b/>
          <w:bCs/>
          <w:sz w:val="28"/>
          <w:szCs w:val="28"/>
        </w:rPr>
        <w:t>Список использованной литературы</w:t>
      </w:r>
    </w:p>
    <w:p w14:paraId="58D83688" w14:textId="77777777" w:rsidR="00B869B4" w:rsidRDefault="00B869B4" w:rsidP="00B869B4">
      <w:pPr>
        <w:shd w:val="clear" w:color="auto" w:fill="FFFFFF"/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25D36F6" w14:textId="3E6E0539" w:rsidR="002520AF" w:rsidRPr="00AC244A" w:rsidRDefault="002520AF" w:rsidP="002520AF">
      <w:pPr>
        <w:pStyle w:val="a3"/>
        <w:numPr>
          <w:ilvl w:val="0"/>
          <w:numId w:val="33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AC244A">
        <w:rPr>
          <w:sz w:val="28"/>
          <w:szCs w:val="28"/>
        </w:rPr>
        <w:t>Аксаков С.Т. Детские годы Багрова-внука</w:t>
      </w:r>
      <w:r w:rsidR="00AC244A">
        <w:rPr>
          <w:sz w:val="28"/>
          <w:szCs w:val="28"/>
        </w:rPr>
        <w:t>.</w:t>
      </w:r>
      <w:r w:rsidR="007C6DC7" w:rsidRPr="007C6DC7">
        <w:rPr>
          <w:sz w:val="28"/>
          <w:szCs w:val="28"/>
          <w:shd w:val="clear" w:color="auto" w:fill="FFFFFF"/>
        </w:rPr>
        <w:t xml:space="preserve"> </w:t>
      </w:r>
      <w:r w:rsidR="007C6DC7" w:rsidRPr="00980DBA">
        <w:rPr>
          <w:sz w:val="28"/>
          <w:szCs w:val="28"/>
          <w:shd w:val="clear" w:color="auto" w:fill="FFFFFF"/>
        </w:rPr>
        <w:t>[Текст</w:t>
      </w:r>
      <w:r w:rsidR="007C6DC7">
        <w:rPr>
          <w:sz w:val="28"/>
          <w:szCs w:val="28"/>
          <w:shd w:val="clear" w:color="auto" w:fill="FFFFFF"/>
        </w:rPr>
        <w:t>]/</w:t>
      </w:r>
      <w:r w:rsidR="007C6DC7">
        <w:rPr>
          <w:sz w:val="28"/>
          <w:szCs w:val="28"/>
          <w:shd w:val="clear" w:color="auto" w:fill="FFFFFF"/>
        </w:rPr>
        <w:t>С.Т. Аксаков.</w:t>
      </w:r>
      <w:r w:rsidR="00AC244A">
        <w:rPr>
          <w:sz w:val="28"/>
          <w:szCs w:val="28"/>
        </w:rPr>
        <w:t xml:space="preserve"> – М.: АСТ, 2022. – 416 с.</w:t>
      </w:r>
    </w:p>
    <w:p w14:paraId="04106B2A" w14:textId="2BB0E902" w:rsidR="002520AF" w:rsidRPr="00AC244A" w:rsidRDefault="002520AF" w:rsidP="002520AF">
      <w:pPr>
        <w:pStyle w:val="a3"/>
        <w:numPr>
          <w:ilvl w:val="0"/>
          <w:numId w:val="33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AC244A">
        <w:rPr>
          <w:sz w:val="28"/>
          <w:szCs w:val="28"/>
        </w:rPr>
        <w:t>Евдокимова Ю.В. К России с любовью! В поисках тишины, восходов и изумрудного варенья.</w:t>
      </w:r>
      <w:r w:rsidR="007C6DC7" w:rsidRPr="007C6DC7">
        <w:rPr>
          <w:sz w:val="28"/>
          <w:szCs w:val="28"/>
          <w:shd w:val="clear" w:color="auto" w:fill="FFFFFF"/>
        </w:rPr>
        <w:t xml:space="preserve"> </w:t>
      </w:r>
      <w:r w:rsidR="007C6DC7" w:rsidRPr="00980DBA">
        <w:rPr>
          <w:sz w:val="28"/>
          <w:szCs w:val="28"/>
          <w:shd w:val="clear" w:color="auto" w:fill="FFFFFF"/>
        </w:rPr>
        <w:t>[Текст</w:t>
      </w:r>
      <w:r w:rsidR="007C6DC7">
        <w:rPr>
          <w:sz w:val="28"/>
          <w:szCs w:val="28"/>
          <w:shd w:val="clear" w:color="auto" w:fill="FFFFFF"/>
        </w:rPr>
        <w:t>]/</w:t>
      </w:r>
      <w:r w:rsidR="007C6DC7">
        <w:rPr>
          <w:sz w:val="28"/>
          <w:szCs w:val="28"/>
          <w:shd w:val="clear" w:color="auto" w:fill="FFFFFF"/>
        </w:rPr>
        <w:t>Ю.В. Евдокимова.</w:t>
      </w:r>
      <w:r w:rsidRPr="00AC244A">
        <w:rPr>
          <w:sz w:val="28"/>
          <w:szCs w:val="28"/>
        </w:rPr>
        <w:t xml:space="preserve"> </w:t>
      </w:r>
      <w:r w:rsidR="00AC244A" w:rsidRPr="00AC244A">
        <w:rPr>
          <w:sz w:val="28"/>
          <w:szCs w:val="28"/>
        </w:rPr>
        <w:t>–</w:t>
      </w:r>
      <w:r w:rsidRPr="00AC244A">
        <w:rPr>
          <w:sz w:val="28"/>
          <w:szCs w:val="28"/>
        </w:rPr>
        <w:t xml:space="preserve"> </w:t>
      </w:r>
      <w:r w:rsidR="00AC244A" w:rsidRPr="00AC244A">
        <w:rPr>
          <w:sz w:val="28"/>
          <w:szCs w:val="28"/>
        </w:rPr>
        <w:t xml:space="preserve">М.: </w:t>
      </w:r>
      <w:r w:rsidRPr="00AC244A">
        <w:rPr>
          <w:sz w:val="28"/>
          <w:szCs w:val="28"/>
        </w:rPr>
        <w:t>ХлебСоль</w:t>
      </w:r>
      <w:r w:rsidR="00AC244A" w:rsidRPr="00AC244A">
        <w:rPr>
          <w:sz w:val="28"/>
          <w:szCs w:val="28"/>
        </w:rPr>
        <w:t xml:space="preserve">, </w:t>
      </w:r>
      <w:r w:rsidRPr="00AC244A">
        <w:rPr>
          <w:sz w:val="28"/>
          <w:szCs w:val="28"/>
        </w:rPr>
        <w:t>2022. – 247 с.</w:t>
      </w:r>
    </w:p>
    <w:p w14:paraId="068E50BA" w14:textId="3A2E872C" w:rsidR="00B869B4" w:rsidRPr="00AC244A" w:rsidRDefault="00224F0F" w:rsidP="00224F0F">
      <w:pPr>
        <w:pStyle w:val="a3"/>
        <w:numPr>
          <w:ilvl w:val="0"/>
          <w:numId w:val="33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AC244A">
        <w:rPr>
          <w:sz w:val="28"/>
          <w:szCs w:val="28"/>
        </w:rPr>
        <w:t>Куткина М.Н., Елисеева С.А. Русская кухня (из глубины веков и до наших дней).</w:t>
      </w:r>
      <w:r w:rsidR="007C6DC7" w:rsidRPr="007C6DC7">
        <w:rPr>
          <w:sz w:val="28"/>
          <w:szCs w:val="28"/>
          <w:shd w:val="clear" w:color="auto" w:fill="FFFFFF"/>
        </w:rPr>
        <w:t xml:space="preserve"> </w:t>
      </w:r>
      <w:r w:rsidR="007C6DC7" w:rsidRPr="00980DBA">
        <w:rPr>
          <w:sz w:val="28"/>
          <w:szCs w:val="28"/>
          <w:shd w:val="clear" w:color="auto" w:fill="FFFFFF"/>
        </w:rPr>
        <w:t>[Текст</w:t>
      </w:r>
      <w:r w:rsidR="007C6DC7">
        <w:rPr>
          <w:sz w:val="28"/>
          <w:szCs w:val="28"/>
          <w:shd w:val="clear" w:color="auto" w:fill="FFFFFF"/>
        </w:rPr>
        <w:t>]/</w:t>
      </w:r>
      <w:r w:rsidR="007C6DC7">
        <w:rPr>
          <w:sz w:val="28"/>
          <w:szCs w:val="28"/>
          <w:shd w:val="clear" w:color="auto" w:fill="FFFFFF"/>
        </w:rPr>
        <w:t>М.Н. куткина, С.А. Елисеева.</w:t>
      </w:r>
      <w:r w:rsidRPr="00AC244A">
        <w:rPr>
          <w:sz w:val="28"/>
          <w:szCs w:val="28"/>
        </w:rPr>
        <w:t xml:space="preserve"> – СПб.: Лань, 2023. – 468 с.</w:t>
      </w:r>
    </w:p>
    <w:p w14:paraId="073F5001" w14:textId="17B763BE" w:rsidR="00224F0F" w:rsidRPr="00AC244A" w:rsidRDefault="00224F0F" w:rsidP="00224F0F">
      <w:pPr>
        <w:pStyle w:val="a3"/>
        <w:numPr>
          <w:ilvl w:val="0"/>
          <w:numId w:val="33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AC244A">
        <w:rPr>
          <w:sz w:val="28"/>
          <w:szCs w:val="28"/>
        </w:rPr>
        <w:t xml:space="preserve">Драчева Е. Л., Христов Т. Т. Гастрономический туризм: современные тенденции и перспективы </w:t>
      </w:r>
      <w:r w:rsidR="007C6DC7" w:rsidRPr="00980DBA">
        <w:rPr>
          <w:sz w:val="28"/>
          <w:szCs w:val="28"/>
          <w:shd w:val="clear" w:color="auto" w:fill="FFFFFF"/>
        </w:rPr>
        <w:t>[Текст</w:t>
      </w:r>
      <w:r w:rsidR="007C6DC7">
        <w:rPr>
          <w:sz w:val="28"/>
          <w:szCs w:val="28"/>
          <w:shd w:val="clear" w:color="auto" w:fill="FFFFFF"/>
        </w:rPr>
        <w:t>]</w:t>
      </w:r>
      <w:r w:rsidRPr="00AC244A">
        <w:rPr>
          <w:sz w:val="28"/>
          <w:szCs w:val="28"/>
        </w:rPr>
        <w:t xml:space="preserve">// Федорович Б. А. − </w:t>
      </w:r>
      <w:proofErr w:type="gramStart"/>
      <w:r w:rsidRPr="00AC244A">
        <w:rPr>
          <w:sz w:val="28"/>
          <w:szCs w:val="28"/>
        </w:rPr>
        <w:t>М. :</w:t>
      </w:r>
      <w:proofErr w:type="gramEnd"/>
      <w:r w:rsidRPr="00AC244A">
        <w:rPr>
          <w:sz w:val="28"/>
          <w:szCs w:val="28"/>
        </w:rPr>
        <w:t xml:space="preserve"> Культпросветиздат, 20</w:t>
      </w:r>
      <w:r w:rsidR="007C6DC7">
        <w:rPr>
          <w:sz w:val="28"/>
          <w:szCs w:val="28"/>
        </w:rPr>
        <w:t>21</w:t>
      </w:r>
      <w:r w:rsidRPr="00AC244A">
        <w:rPr>
          <w:sz w:val="28"/>
          <w:szCs w:val="28"/>
        </w:rPr>
        <w:t>. – №3. – 36-50 с.</w:t>
      </w:r>
    </w:p>
    <w:p w14:paraId="2B4F828C" w14:textId="6289AC8A" w:rsidR="00224F0F" w:rsidRPr="00AC244A" w:rsidRDefault="00224F0F" w:rsidP="00224F0F">
      <w:pPr>
        <w:pStyle w:val="a3"/>
        <w:numPr>
          <w:ilvl w:val="0"/>
          <w:numId w:val="33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AC244A">
        <w:rPr>
          <w:sz w:val="28"/>
          <w:szCs w:val="28"/>
        </w:rPr>
        <w:t xml:space="preserve">Свице Я.С. «Вот родина моя…» Литературно-краеведческие комментарии к произведениям Сергея Тимофеевича Аксакова. </w:t>
      </w:r>
      <w:r w:rsidR="007C6DC7" w:rsidRPr="00980DBA">
        <w:rPr>
          <w:sz w:val="28"/>
          <w:szCs w:val="28"/>
          <w:shd w:val="clear" w:color="auto" w:fill="FFFFFF"/>
        </w:rPr>
        <w:t>[Текст</w:t>
      </w:r>
      <w:r w:rsidR="007C6DC7">
        <w:rPr>
          <w:sz w:val="28"/>
          <w:szCs w:val="28"/>
          <w:shd w:val="clear" w:color="auto" w:fill="FFFFFF"/>
        </w:rPr>
        <w:t>]/</w:t>
      </w:r>
      <w:r w:rsidR="007C6DC7">
        <w:rPr>
          <w:sz w:val="28"/>
          <w:szCs w:val="28"/>
          <w:shd w:val="clear" w:color="auto" w:fill="FFFFFF"/>
        </w:rPr>
        <w:t xml:space="preserve">Я.С. Свице. </w:t>
      </w:r>
      <w:proofErr w:type="gramStart"/>
      <w:r w:rsidRPr="00AC244A">
        <w:rPr>
          <w:sz w:val="28"/>
          <w:szCs w:val="28"/>
        </w:rPr>
        <w:t>–</w:t>
      </w:r>
      <w:proofErr w:type="gramEnd"/>
      <w:r w:rsidRPr="00AC244A">
        <w:rPr>
          <w:sz w:val="28"/>
          <w:szCs w:val="28"/>
        </w:rPr>
        <w:t xml:space="preserve"> Уфа: «Белая река», 2018. – 112 с.</w:t>
      </w:r>
    </w:p>
    <w:p w14:paraId="7733A470" w14:textId="77777777" w:rsidR="00224F0F" w:rsidRPr="00E530AE" w:rsidRDefault="00224F0F" w:rsidP="00E530AE">
      <w:pPr>
        <w:shd w:val="clear" w:color="auto" w:fill="FFFFFF"/>
        <w:spacing w:line="360" w:lineRule="auto"/>
        <w:ind w:left="360"/>
        <w:jc w:val="both"/>
        <w:rPr>
          <w:sz w:val="28"/>
          <w:szCs w:val="28"/>
        </w:rPr>
      </w:pPr>
    </w:p>
    <w:bookmarkEnd w:id="0"/>
    <w:p w14:paraId="2B3FEE0A" w14:textId="77777777" w:rsidR="00543CA2" w:rsidRPr="00BC15BE" w:rsidRDefault="00543CA2" w:rsidP="00BC15BE">
      <w:pPr>
        <w:pStyle w:val="article-renderblock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z w:val="28"/>
          <w:szCs w:val="28"/>
        </w:rPr>
      </w:pPr>
    </w:p>
    <w:sectPr w:rsidR="00543CA2" w:rsidRPr="00BC15BE" w:rsidSect="00F748BB"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C0FBC"/>
    <w:multiLevelType w:val="hybridMultilevel"/>
    <w:tmpl w:val="A7DEA3D8"/>
    <w:lvl w:ilvl="0" w:tplc="4786550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8F0172"/>
    <w:multiLevelType w:val="hybridMultilevel"/>
    <w:tmpl w:val="349C9730"/>
    <w:lvl w:ilvl="0" w:tplc="9E4402A0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3B77D0"/>
    <w:multiLevelType w:val="hybridMultilevel"/>
    <w:tmpl w:val="18EA0A0A"/>
    <w:lvl w:ilvl="0" w:tplc="6400EA38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AF0FDA"/>
    <w:multiLevelType w:val="hybridMultilevel"/>
    <w:tmpl w:val="813EB08E"/>
    <w:lvl w:ilvl="0" w:tplc="BFA0DC6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629AD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E44D2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60E24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4495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10D9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787A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40AC9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2AAA8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28751B"/>
    <w:multiLevelType w:val="hybridMultilevel"/>
    <w:tmpl w:val="D17E847A"/>
    <w:lvl w:ilvl="0" w:tplc="3D1225AE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D05A4"/>
    <w:multiLevelType w:val="multilevel"/>
    <w:tmpl w:val="20689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05C1FD1"/>
    <w:multiLevelType w:val="hybridMultilevel"/>
    <w:tmpl w:val="F6A49E88"/>
    <w:lvl w:ilvl="0" w:tplc="8E62C94C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100E92"/>
    <w:multiLevelType w:val="hybridMultilevel"/>
    <w:tmpl w:val="665EB32E"/>
    <w:lvl w:ilvl="0" w:tplc="9358278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5704F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7030C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F6CEC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B4670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9D8889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E8BC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282D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B3EFF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6DB6446"/>
    <w:multiLevelType w:val="hybridMultilevel"/>
    <w:tmpl w:val="240AECDA"/>
    <w:lvl w:ilvl="0" w:tplc="1A904B7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5A580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E0FB9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D2D23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8855CC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086FF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F68AE9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145B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11E4EC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D3742C6"/>
    <w:multiLevelType w:val="hybridMultilevel"/>
    <w:tmpl w:val="B03A2A1C"/>
    <w:lvl w:ilvl="0" w:tplc="4786550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FD017E"/>
    <w:multiLevelType w:val="hybridMultilevel"/>
    <w:tmpl w:val="B55880EC"/>
    <w:lvl w:ilvl="0" w:tplc="5AD8645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CEEDC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3780C2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B2C3C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8AB15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1CF11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8A48F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ACBF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FAC6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7A57A40"/>
    <w:multiLevelType w:val="hybridMultilevel"/>
    <w:tmpl w:val="5B66B8F4"/>
    <w:lvl w:ilvl="0" w:tplc="02A019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B1C69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10487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6F86B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EF4A4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CC2A0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FCBDB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9887F0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0100F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B67E18"/>
    <w:multiLevelType w:val="hybridMultilevel"/>
    <w:tmpl w:val="646E3C48"/>
    <w:lvl w:ilvl="0" w:tplc="4786550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EF0527"/>
    <w:multiLevelType w:val="hybridMultilevel"/>
    <w:tmpl w:val="5E426D04"/>
    <w:lvl w:ilvl="0" w:tplc="A13E666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695B58"/>
    <w:multiLevelType w:val="hybridMultilevel"/>
    <w:tmpl w:val="30661664"/>
    <w:lvl w:ilvl="0" w:tplc="4786550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9F51E7"/>
    <w:multiLevelType w:val="hybridMultilevel"/>
    <w:tmpl w:val="C7465222"/>
    <w:lvl w:ilvl="0" w:tplc="4DB448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9869292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024B30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DDA48E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00E97E2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8AAC14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2E4EA9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6B0046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D923DB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480762"/>
    <w:multiLevelType w:val="hybridMultilevel"/>
    <w:tmpl w:val="D11CC4B2"/>
    <w:lvl w:ilvl="0" w:tplc="5CD6F83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2A224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D22DA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964A2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8CE8A3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F16FE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BD24A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3841EC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E2E17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18364B1"/>
    <w:multiLevelType w:val="hybridMultilevel"/>
    <w:tmpl w:val="7D081CF2"/>
    <w:lvl w:ilvl="0" w:tplc="1038B1E8">
      <w:start w:val="1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52A00CE1"/>
    <w:multiLevelType w:val="hybridMultilevel"/>
    <w:tmpl w:val="FB7A421A"/>
    <w:lvl w:ilvl="0" w:tplc="2F0C4C34">
      <w:start w:val="1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BB0431"/>
    <w:multiLevelType w:val="hybridMultilevel"/>
    <w:tmpl w:val="36AE00F8"/>
    <w:lvl w:ilvl="0" w:tplc="23C0FBBE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31E67C9"/>
    <w:multiLevelType w:val="hybridMultilevel"/>
    <w:tmpl w:val="88687FF4"/>
    <w:lvl w:ilvl="0" w:tplc="4786550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115EC3"/>
    <w:multiLevelType w:val="hybridMultilevel"/>
    <w:tmpl w:val="4A367AE0"/>
    <w:lvl w:ilvl="0" w:tplc="651C76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7663A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A6A31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8869E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B3C1D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07026A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388C7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F8A83E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566E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221B67"/>
    <w:multiLevelType w:val="hybridMultilevel"/>
    <w:tmpl w:val="EECEEC26"/>
    <w:lvl w:ilvl="0" w:tplc="03B8EB4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DEC53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C80B3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60D4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C9859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F28BB2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F47C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FCC71D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86388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4B3AFD"/>
    <w:multiLevelType w:val="hybridMultilevel"/>
    <w:tmpl w:val="0ED0AA48"/>
    <w:lvl w:ilvl="0" w:tplc="2F58C7A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 w15:restartNumberingAfterBreak="0">
    <w:nsid w:val="60685398"/>
    <w:multiLevelType w:val="hybridMultilevel"/>
    <w:tmpl w:val="653AB738"/>
    <w:lvl w:ilvl="0" w:tplc="9B7EA9A4">
      <w:start w:val="15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0F022BC"/>
    <w:multiLevelType w:val="hybridMultilevel"/>
    <w:tmpl w:val="09A42AAE"/>
    <w:lvl w:ilvl="0" w:tplc="A54A85F8">
      <w:start w:val="1"/>
      <w:numFmt w:val="decimal"/>
      <w:lvlText w:val="%1."/>
      <w:lvlJc w:val="left"/>
      <w:pPr>
        <w:ind w:left="1428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6" w15:restartNumberingAfterBreak="0">
    <w:nsid w:val="686120D0"/>
    <w:multiLevelType w:val="hybridMultilevel"/>
    <w:tmpl w:val="E96210AE"/>
    <w:lvl w:ilvl="0" w:tplc="4786550E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6E4F88"/>
    <w:multiLevelType w:val="hybridMultilevel"/>
    <w:tmpl w:val="45645BEA"/>
    <w:lvl w:ilvl="0" w:tplc="C80636D8">
      <w:start w:val="10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6C127B4"/>
    <w:multiLevelType w:val="hybridMultilevel"/>
    <w:tmpl w:val="24F4E6D2"/>
    <w:lvl w:ilvl="0" w:tplc="69262D3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E43295"/>
    <w:multiLevelType w:val="hybridMultilevel"/>
    <w:tmpl w:val="CF3E07EE"/>
    <w:lvl w:ilvl="0" w:tplc="00C84580">
      <w:start w:val="5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7E043218"/>
    <w:multiLevelType w:val="hybridMultilevel"/>
    <w:tmpl w:val="03EA9EFA"/>
    <w:lvl w:ilvl="0" w:tplc="8886E4E4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plc="7B5A87BE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plc="1B04D9EC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plc="E438CE3E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plc="D82CBC8E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plc="15E69DC0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plc="3E549CE4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plc="8368C578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plc="1CECDC76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F454ED4"/>
    <w:multiLevelType w:val="hybridMultilevel"/>
    <w:tmpl w:val="A6684F62"/>
    <w:lvl w:ilvl="0" w:tplc="E25C9D1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AF1A0818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C1A5764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2320D67C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D5EA2A2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5B62335E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2AA8BD26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0E7C171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9CEEF802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num w:numId="1" w16cid:durableId="575867446">
    <w:abstractNumId w:val="16"/>
  </w:num>
  <w:num w:numId="2" w16cid:durableId="320042061">
    <w:abstractNumId w:val="22"/>
  </w:num>
  <w:num w:numId="3" w16cid:durableId="1913813174">
    <w:abstractNumId w:val="10"/>
  </w:num>
  <w:num w:numId="4" w16cid:durableId="1193767187">
    <w:abstractNumId w:val="15"/>
  </w:num>
  <w:num w:numId="5" w16cid:durableId="1829901437">
    <w:abstractNumId w:val="6"/>
  </w:num>
  <w:num w:numId="6" w16cid:durableId="2108380838">
    <w:abstractNumId w:val="8"/>
  </w:num>
  <w:num w:numId="7" w16cid:durableId="411312774">
    <w:abstractNumId w:val="2"/>
  </w:num>
  <w:num w:numId="8" w16cid:durableId="1287346778">
    <w:abstractNumId w:val="30"/>
  </w:num>
  <w:num w:numId="9" w16cid:durableId="1820459757">
    <w:abstractNumId w:val="28"/>
  </w:num>
  <w:num w:numId="10" w16cid:durableId="2110344565">
    <w:abstractNumId w:val="31"/>
  </w:num>
  <w:num w:numId="11" w16cid:durableId="403912474">
    <w:abstractNumId w:val="7"/>
  </w:num>
  <w:num w:numId="12" w16cid:durableId="443966847">
    <w:abstractNumId w:val="18"/>
  </w:num>
  <w:num w:numId="13" w16cid:durableId="1507161876">
    <w:abstractNumId w:val="21"/>
  </w:num>
  <w:num w:numId="14" w16cid:durableId="1065030469">
    <w:abstractNumId w:val="1"/>
  </w:num>
  <w:num w:numId="15" w16cid:durableId="1275559108">
    <w:abstractNumId w:val="11"/>
  </w:num>
  <w:num w:numId="16" w16cid:durableId="96102554">
    <w:abstractNumId w:val="29"/>
  </w:num>
  <w:num w:numId="17" w16cid:durableId="1951545366">
    <w:abstractNumId w:val="3"/>
  </w:num>
  <w:num w:numId="18" w16cid:durableId="1325469014">
    <w:abstractNumId w:val="4"/>
  </w:num>
  <w:num w:numId="19" w16cid:durableId="683672750">
    <w:abstractNumId w:val="24"/>
  </w:num>
  <w:num w:numId="20" w16cid:durableId="952134573">
    <w:abstractNumId w:val="20"/>
  </w:num>
  <w:num w:numId="21" w16cid:durableId="265893882">
    <w:abstractNumId w:val="9"/>
  </w:num>
  <w:num w:numId="22" w16cid:durableId="1405104211">
    <w:abstractNumId w:val="14"/>
  </w:num>
  <w:num w:numId="23" w16cid:durableId="189224387">
    <w:abstractNumId w:val="12"/>
  </w:num>
  <w:num w:numId="24" w16cid:durableId="1864585767">
    <w:abstractNumId w:val="26"/>
  </w:num>
  <w:num w:numId="25" w16cid:durableId="487751429">
    <w:abstractNumId w:val="0"/>
  </w:num>
  <w:num w:numId="26" w16cid:durableId="1110902249">
    <w:abstractNumId w:val="5"/>
  </w:num>
  <w:num w:numId="27" w16cid:durableId="1201240995">
    <w:abstractNumId w:val="27"/>
  </w:num>
  <w:num w:numId="28" w16cid:durableId="187328860">
    <w:abstractNumId w:val="17"/>
  </w:num>
  <w:num w:numId="29" w16cid:durableId="121623514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547835446">
    <w:abstractNumId w:val="19"/>
  </w:num>
  <w:num w:numId="31" w16cid:durableId="1177039848">
    <w:abstractNumId w:val="23"/>
  </w:num>
  <w:num w:numId="32" w16cid:durableId="390278155">
    <w:abstractNumId w:val="25"/>
  </w:num>
  <w:num w:numId="33" w16cid:durableId="74291943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4557E"/>
    <w:rsid w:val="00037B6D"/>
    <w:rsid w:val="00050375"/>
    <w:rsid w:val="0006563E"/>
    <w:rsid w:val="000A12CA"/>
    <w:rsid w:val="000B3E9D"/>
    <w:rsid w:val="000D21B1"/>
    <w:rsid w:val="000D25FD"/>
    <w:rsid w:val="00151352"/>
    <w:rsid w:val="001764F9"/>
    <w:rsid w:val="001F18C6"/>
    <w:rsid w:val="001F6B5D"/>
    <w:rsid w:val="002014B7"/>
    <w:rsid w:val="002067AF"/>
    <w:rsid w:val="002119FE"/>
    <w:rsid w:val="00224F0F"/>
    <w:rsid w:val="002424BE"/>
    <w:rsid w:val="002520AF"/>
    <w:rsid w:val="00275872"/>
    <w:rsid w:val="00277DAA"/>
    <w:rsid w:val="00295B94"/>
    <w:rsid w:val="002A7D0C"/>
    <w:rsid w:val="002F4C84"/>
    <w:rsid w:val="002F68DA"/>
    <w:rsid w:val="00327833"/>
    <w:rsid w:val="00346EA8"/>
    <w:rsid w:val="00366CA3"/>
    <w:rsid w:val="003775F2"/>
    <w:rsid w:val="003C36A1"/>
    <w:rsid w:val="003C45F8"/>
    <w:rsid w:val="003F37EC"/>
    <w:rsid w:val="0040275D"/>
    <w:rsid w:val="00406BC7"/>
    <w:rsid w:val="00416DC1"/>
    <w:rsid w:val="00421169"/>
    <w:rsid w:val="0043017F"/>
    <w:rsid w:val="00443066"/>
    <w:rsid w:val="004647DE"/>
    <w:rsid w:val="004977F6"/>
    <w:rsid w:val="004A5888"/>
    <w:rsid w:val="004B47D8"/>
    <w:rsid w:val="004C576B"/>
    <w:rsid w:val="004F210A"/>
    <w:rsid w:val="005035C1"/>
    <w:rsid w:val="00543CA2"/>
    <w:rsid w:val="005457EE"/>
    <w:rsid w:val="005813BE"/>
    <w:rsid w:val="005A7704"/>
    <w:rsid w:val="005D4471"/>
    <w:rsid w:val="005D6617"/>
    <w:rsid w:val="005F4AF3"/>
    <w:rsid w:val="00612EEE"/>
    <w:rsid w:val="00636474"/>
    <w:rsid w:val="00653D4A"/>
    <w:rsid w:val="00665643"/>
    <w:rsid w:val="0068403B"/>
    <w:rsid w:val="006A391F"/>
    <w:rsid w:val="006B6DC1"/>
    <w:rsid w:val="006C5A5A"/>
    <w:rsid w:val="006D3FBD"/>
    <w:rsid w:val="006D4540"/>
    <w:rsid w:val="006E3424"/>
    <w:rsid w:val="006F58E4"/>
    <w:rsid w:val="00717991"/>
    <w:rsid w:val="00726601"/>
    <w:rsid w:val="00734C22"/>
    <w:rsid w:val="007453FE"/>
    <w:rsid w:val="0074557E"/>
    <w:rsid w:val="00757B91"/>
    <w:rsid w:val="00762902"/>
    <w:rsid w:val="0076710E"/>
    <w:rsid w:val="007A5A8B"/>
    <w:rsid w:val="007B2303"/>
    <w:rsid w:val="007B6E4E"/>
    <w:rsid w:val="007C6DC7"/>
    <w:rsid w:val="007D0879"/>
    <w:rsid w:val="007E5A5A"/>
    <w:rsid w:val="00813114"/>
    <w:rsid w:val="00815231"/>
    <w:rsid w:val="008A1F5C"/>
    <w:rsid w:val="008A2606"/>
    <w:rsid w:val="008D7EE8"/>
    <w:rsid w:val="00901F96"/>
    <w:rsid w:val="00946369"/>
    <w:rsid w:val="00951CF9"/>
    <w:rsid w:val="00952175"/>
    <w:rsid w:val="009B1103"/>
    <w:rsid w:val="009C5CF9"/>
    <w:rsid w:val="009E1D95"/>
    <w:rsid w:val="00A04A83"/>
    <w:rsid w:val="00A15318"/>
    <w:rsid w:val="00A3574F"/>
    <w:rsid w:val="00A37682"/>
    <w:rsid w:val="00A51FFD"/>
    <w:rsid w:val="00A54FAD"/>
    <w:rsid w:val="00A57A1A"/>
    <w:rsid w:val="00A803BF"/>
    <w:rsid w:val="00A90E34"/>
    <w:rsid w:val="00AA4F7C"/>
    <w:rsid w:val="00AA5165"/>
    <w:rsid w:val="00AC244A"/>
    <w:rsid w:val="00AD650D"/>
    <w:rsid w:val="00AE4ACE"/>
    <w:rsid w:val="00AF64DD"/>
    <w:rsid w:val="00B0739F"/>
    <w:rsid w:val="00B235E2"/>
    <w:rsid w:val="00B4419A"/>
    <w:rsid w:val="00B64FC4"/>
    <w:rsid w:val="00B66408"/>
    <w:rsid w:val="00B82F21"/>
    <w:rsid w:val="00B869B4"/>
    <w:rsid w:val="00BB74B2"/>
    <w:rsid w:val="00BC15BE"/>
    <w:rsid w:val="00BD1E93"/>
    <w:rsid w:val="00BD2E38"/>
    <w:rsid w:val="00BD548E"/>
    <w:rsid w:val="00BE0945"/>
    <w:rsid w:val="00BF0416"/>
    <w:rsid w:val="00C146AF"/>
    <w:rsid w:val="00C63564"/>
    <w:rsid w:val="00C74442"/>
    <w:rsid w:val="00C839BA"/>
    <w:rsid w:val="00C860AB"/>
    <w:rsid w:val="00C95BCE"/>
    <w:rsid w:val="00C95CCE"/>
    <w:rsid w:val="00CB1323"/>
    <w:rsid w:val="00CC0E7C"/>
    <w:rsid w:val="00CC5E1F"/>
    <w:rsid w:val="00CD086C"/>
    <w:rsid w:val="00CE6911"/>
    <w:rsid w:val="00CF2337"/>
    <w:rsid w:val="00CF35D0"/>
    <w:rsid w:val="00CF49FD"/>
    <w:rsid w:val="00CF73F5"/>
    <w:rsid w:val="00D0662F"/>
    <w:rsid w:val="00D114A7"/>
    <w:rsid w:val="00D2188A"/>
    <w:rsid w:val="00D32747"/>
    <w:rsid w:val="00D36F18"/>
    <w:rsid w:val="00D433CE"/>
    <w:rsid w:val="00D472B1"/>
    <w:rsid w:val="00D9572F"/>
    <w:rsid w:val="00DB4D72"/>
    <w:rsid w:val="00E002DF"/>
    <w:rsid w:val="00E1095D"/>
    <w:rsid w:val="00E15FE0"/>
    <w:rsid w:val="00E35000"/>
    <w:rsid w:val="00E4015F"/>
    <w:rsid w:val="00E530AE"/>
    <w:rsid w:val="00E671F2"/>
    <w:rsid w:val="00E837B8"/>
    <w:rsid w:val="00E96EE0"/>
    <w:rsid w:val="00EA11BD"/>
    <w:rsid w:val="00EA1317"/>
    <w:rsid w:val="00EB352D"/>
    <w:rsid w:val="00EE012A"/>
    <w:rsid w:val="00EF0DB7"/>
    <w:rsid w:val="00EF6AD0"/>
    <w:rsid w:val="00F10374"/>
    <w:rsid w:val="00F376EA"/>
    <w:rsid w:val="00F4121F"/>
    <w:rsid w:val="00F4215D"/>
    <w:rsid w:val="00F51578"/>
    <w:rsid w:val="00F570A6"/>
    <w:rsid w:val="00F748BB"/>
    <w:rsid w:val="00FB1E97"/>
    <w:rsid w:val="00FC2CEC"/>
    <w:rsid w:val="00FD4CA4"/>
    <w:rsid w:val="00FF3B41"/>
    <w:rsid w:val="00FF470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4E19B"/>
  <w15:docId w15:val="{32854367-E2B6-4B75-A679-C3DDC4117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671F2"/>
  </w:style>
  <w:style w:type="paragraph" w:styleId="1">
    <w:name w:val="heading 1"/>
    <w:basedOn w:val="a"/>
    <w:next w:val="a"/>
    <w:link w:val="10"/>
    <w:uiPriority w:val="9"/>
    <w:qFormat/>
    <w:rsid w:val="005813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2F68D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4C8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unhideWhenUsed/>
    <w:rsid w:val="003C45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F6B5D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B441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4419A"/>
    <w:rPr>
      <w:rFonts w:ascii="Tahoma" w:hAnsi="Tahoma" w:cs="Tahoma"/>
      <w:sz w:val="16"/>
      <w:szCs w:val="16"/>
    </w:rPr>
  </w:style>
  <w:style w:type="paragraph" w:styleId="a8">
    <w:name w:val="No Spacing"/>
    <w:link w:val="a9"/>
    <w:uiPriority w:val="1"/>
    <w:qFormat/>
    <w:rsid w:val="00F748BB"/>
    <w:pPr>
      <w:spacing w:after="0" w:line="240" w:lineRule="auto"/>
    </w:pPr>
    <w:rPr>
      <w:rFonts w:eastAsiaTheme="minorEastAsia"/>
    </w:rPr>
  </w:style>
  <w:style w:type="character" w:customStyle="1" w:styleId="a9">
    <w:name w:val="Без интервала Знак"/>
    <w:basedOn w:val="a0"/>
    <w:link w:val="a8"/>
    <w:uiPriority w:val="1"/>
    <w:rsid w:val="00F748BB"/>
    <w:rPr>
      <w:rFonts w:eastAsiaTheme="minorEastAsia"/>
    </w:rPr>
  </w:style>
  <w:style w:type="character" w:customStyle="1" w:styleId="30">
    <w:name w:val="Заголовок 3 Знак"/>
    <w:basedOn w:val="a0"/>
    <w:link w:val="3"/>
    <w:uiPriority w:val="9"/>
    <w:rsid w:val="002F68D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rticle-renderblock">
    <w:name w:val="article-render__block"/>
    <w:basedOn w:val="a"/>
    <w:rsid w:val="005813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813B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article-stats-viewstats-item-count">
    <w:name w:val="article-stats-view__stats-item-count"/>
    <w:basedOn w:val="a0"/>
    <w:rsid w:val="005813BE"/>
  </w:style>
  <w:style w:type="character" w:customStyle="1" w:styleId="apple-converted-space">
    <w:name w:val="apple-converted-space"/>
    <w:basedOn w:val="a0"/>
    <w:rsid w:val="00AF64DD"/>
  </w:style>
  <w:style w:type="character" w:customStyle="1" w:styleId="fontstyle13">
    <w:name w:val="fontstyle13"/>
    <w:basedOn w:val="a0"/>
    <w:rsid w:val="00AF64DD"/>
  </w:style>
  <w:style w:type="paragraph" w:customStyle="1" w:styleId="aa">
    <w:name w:val="a"/>
    <w:basedOn w:val="a"/>
    <w:rsid w:val="00AF6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Hyperlink"/>
    <w:basedOn w:val="a0"/>
    <w:uiPriority w:val="99"/>
    <w:semiHidden/>
    <w:unhideWhenUsed/>
    <w:rsid w:val="00224F0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00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6372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68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53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69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5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8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55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817087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680167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807553">
          <w:marLeft w:val="112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97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9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6897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5765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830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048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580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6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96530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53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77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4093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969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03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0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89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85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479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379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448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3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3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8986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912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6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8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34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916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870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0702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612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253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688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578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48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3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6132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48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95948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810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156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4643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918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045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05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76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155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8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041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390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68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1381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596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785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8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0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27999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302140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3766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77897">
          <w:marLeft w:val="43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5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053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61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393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648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5295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4064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7641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2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4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4432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4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212443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78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92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819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333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324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15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05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72253">
                  <w:marLeft w:val="0"/>
                  <w:marRight w:val="0"/>
                  <w:marTop w:val="3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5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3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82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25</Pages>
  <Words>5650</Words>
  <Characters>32210</Characters>
  <Application>Microsoft Office Word</Application>
  <DocSecurity>0</DocSecurity>
  <Lines>268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Гастрономический тур</vt:lpstr>
    </vt:vector>
  </TitlesOfParts>
  <Company>ГБПОУ Уфимский торгово-экономический колледж</Company>
  <LinksUpToDate>false</LinksUpToDate>
  <CharactersWithSpaces>37785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Методическая разработка внеклассного мероприятия Гастрономический тур</dc:title>
  <dc:subject>«Кулинарными тропами семьи Аксаковых»</dc:subject>
  <dc:creator>Научные руководители: Акчурина Т.В., Журавлева И.А.</dc:creator>
  <cp:lastModifiedBy>Ирина</cp:lastModifiedBy>
  <cp:revision>33</cp:revision>
  <dcterms:created xsi:type="dcterms:W3CDTF">2023-05-31T11:17:00Z</dcterms:created>
  <dcterms:modified xsi:type="dcterms:W3CDTF">2023-11-06T15:43:00Z</dcterms:modified>
</cp:coreProperties>
</file>