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6" w:rsidRDefault="00E22536" w:rsidP="00E2253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2536" w:rsidRDefault="00E22536" w:rsidP="00E2253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/>
          <w:sz w:val="28"/>
          <w:szCs w:val="28"/>
        </w:rPr>
        <w:t>Муниципальное  бюджетное  общеобразовательное  учреждения</w:t>
      </w:r>
    </w:p>
    <w:p w:rsidR="00E22536" w:rsidRPr="000D19A7" w:rsidRDefault="00E22536" w:rsidP="00E2253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D19A7">
        <w:rPr>
          <w:rFonts w:ascii="Times New Roman" w:hAnsi="Times New Roman"/>
          <w:sz w:val="28"/>
          <w:szCs w:val="28"/>
        </w:rPr>
        <w:t>редняя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D19A7">
        <w:rPr>
          <w:rFonts w:ascii="Times New Roman" w:hAnsi="Times New Roman"/>
          <w:sz w:val="28"/>
          <w:szCs w:val="28"/>
        </w:rPr>
        <w:t>бщеобразовательная  школа  рабочего  посёлка  Мухен  муниципального района  имени Лазо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A7">
        <w:rPr>
          <w:rFonts w:ascii="Times New Roman" w:hAnsi="Times New Roman"/>
          <w:sz w:val="28"/>
          <w:szCs w:val="28"/>
        </w:rPr>
        <w:t>Хабаровского  края</w:t>
      </w: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90F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Внекласс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ное мероприятие</w:t>
      </w:r>
      <w:r w:rsidRPr="00090F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 детской </w:t>
      </w: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литературе Дальнего Востока </w:t>
      </w:r>
    </w:p>
    <w:p w:rsidR="00E22536" w:rsidRPr="00090F47" w:rsidRDefault="00E22536" w:rsidP="00E2253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ИГРА - КВЕСТ</w:t>
      </w:r>
    </w:p>
    <w:p w:rsidR="00E22536" w:rsidRDefault="00E22536" w:rsidP="00E22536">
      <w:pPr>
        <w:pStyle w:val="a7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«Приамурье моё»</w:t>
      </w: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Pr="00F92B21" w:rsidRDefault="00E22536" w:rsidP="00E22536">
      <w:pPr>
        <w:pStyle w:val="a7"/>
        <w:spacing w:line="36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92B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Разработал: педагог-библиотекарь МБОУ СОШ р. п. Мухен </w:t>
      </w:r>
    </w:p>
    <w:p w:rsidR="00E22536" w:rsidRPr="00F92B21" w:rsidRDefault="00E22536" w:rsidP="00E22536">
      <w:pPr>
        <w:pStyle w:val="a7"/>
        <w:spacing w:line="36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F92B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Горностаева</w:t>
      </w:r>
      <w:proofErr w:type="spellEnd"/>
      <w:r w:rsidRPr="00F92B2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Валентина Ивановна</w:t>
      </w: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Pr="0025046D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25046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2024г</w:t>
      </w: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0F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Внекласс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ное мероприятие</w:t>
      </w:r>
      <w:r w:rsidRPr="00090F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 литературе Дальнего Востока </w:t>
      </w:r>
    </w:p>
    <w:p w:rsidR="00E22536" w:rsidRPr="00090F47" w:rsidRDefault="00E22536" w:rsidP="00E2253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ИГРА - КВЕСТ</w:t>
      </w: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«Приамурье моё»</w:t>
      </w:r>
    </w:p>
    <w:p w:rsidR="00E22536" w:rsidRPr="0025046D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25046D">
        <w:rPr>
          <w:rFonts w:ascii="Times New Roman" w:hAnsi="Times New Roman"/>
          <w:i/>
          <w:sz w:val="28"/>
          <w:szCs w:val="28"/>
        </w:rPr>
        <w:t>Мероприятие разработано для учащихся 1-7 классов, посещающих пришкольный лагерь с дневным пребыванием.</w:t>
      </w:r>
    </w:p>
    <w:p w:rsidR="00E22536" w:rsidRPr="00090F47" w:rsidRDefault="00E22536" w:rsidP="00E2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прививать детям чувство любви к книгам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чтению по средствам произведений дальневосточных писателей.</w:t>
      </w:r>
    </w:p>
    <w:p w:rsidR="00E22536" w:rsidRPr="00090F47" w:rsidRDefault="00E22536" w:rsidP="00E2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E22536" w:rsidRPr="00090F47" w:rsidRDefault="00E22536" w:rsidP="00E2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E22536" w:rsidRPr="00090F47" w:rsidRDefault="00E22536" w:rsidP="00E225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взаимодействию со сверстниками через участие в совместной деятельности;</w:t>
      </w:r>
    </w:p>
    <w:p w:rsidR="00E22536" w:rsidRPr="00090F47" w:rsidRDefault="00E22536" w:rsidP="00E225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развивать </w:t>
      </w:r>
      <w:proofErr w:type="spellStart"/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коммуникативность</w:t>
      </w:r>
      <w:proofErr w:type="spellEnd"/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учащихся;</w:t>
      </w:r>
    </w:p>
    <w:p w:rsidR="00E22536" w:rsidRPr="00090F47" w:rsidRDefault="00E22536" w:rsidP="00E225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 уважительное, аккуратное и ответственное отношение к людям и их труду,</w:t>
      </w:r>
    </w:p>
    <w:p w:rsidR="00E22536" w:rsidRPr="00090F47" w:rsidRDefault="00E22536" w:rsidP="00E225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бережное отношение к книге.</w:t>
      </w:r>
    </w:p>
    <w:p w:rsidR="00E22536" w:rsidRPr="00090F47" w:rsidRDefault="00E22536" w:rsidP="00E2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Развивающие:</w:t>
      </w:r>
    </w:p>
    <w:p w:rsidR="00E22536" w:rsidRPr="00090F47" w:rsidRDefault="00E22536" w:rsidP="00E225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речь, внимание, память, воображение учащихся;</w:t>
      </w:r>
    </w:p>
    <w:p w:rsidR="00E22536" w:rsidRPr="00090F47" w:rsidRDefault="00E22536" w:rsidP="00E225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содействовать развитию творческой исследовательской активности учащихся через поиск изображени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художественного образа героев книг</w:t>
      </w: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22536" w:rsidRPr="00090F47" w:rsidRDefault="00E22536" w:rsidP="00E225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интерес к чтению;</w:t>
      </w:r>
    </w:p>
    <w:p w:rsidR="00E22536" w:rsidRPr="00090F47" w:rsidRDefault="00E22536" w:rsidP="00E225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расширение кругозора учащихся, познавательных способностей.</w:t>
      </w:r>
    </w:p>
    <w:p w:rsidR="00E22536" w:rsidRPr="00090F47" w:rsidRDefault="00E22536" w:rsidP="00E2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Образовательные:</w:t>
      </w:r>
    </w:p>
    <w:p w:rsidR="00E22536" w:rsidRPr="00090F47" w:rsidRDefault="00E22536" w:rsidP="00E225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сформировать у детей представление о необходимости книги для людей;</w:t>
      </w:r>
    </w:p>
    <w:p w:rsidR="00E22536" w:rsidRPr="00090F47" w:rsidRDefault="00E22536" w:rsidP="00E225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познакомить учащихся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детскими писателями Дальнего Востока, произведениями этих писателей</w:t>
      </w: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22536" w:rsidRPr="00090F47" w:rsidRDefault="00E22536" w:rsidP="00E2253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повторить и обобщить правила обращения с книгой.</w:t>
      </w:r>
    </w:p>
    <w:p w:rsidR="00E22536" w:rsidRPr="00090F47" w:rsidRDefault="00E22536" w:rsidP="00E2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 и принадлежности:</w:t>
      </w:r>
    </w:p>
    <w:p w:rsidR="00E22536" w:rsidRPr="00090F47" w:rsidRDefault="00E22536" w:rsidP="00E225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компьютер, проектор, экран </w:t>
      </w:r>
    </w:p>
    <w:p w:rsidR="00E22536" w:rsidRPr="00090F47" w:rsidRDefault="00E22536" w:rsidP="00E225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иллюстрации героев книг Дальневосточных писателей</w:t>
      </w: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сделанные учащимися;</w:t>
      </w:r>
    </w:p>
    <w:p w:rsidR="00E22536" w:rsidRPr="00090F47" w:rsidRDefault="00E22536" w:rsidP="00E2253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стенах плакаты:</w:t>
      </w:r>
    </w:p>
    <w:p w:rsidR="00E22536" w:rsidRPr="00B85E00" w:rsidRDefault="00E22536" w:rsidP="00E22536">
      <w:pPr>
        <w:pStyle w:val="a5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B85E00">
        <w:rPr>
          <w:b/>
          <w:bCs/>
          <w:color w:val="000000"/>
          <w:sz w:val="28"/>
          <w:szCs w:val="28"/>
        </w:rPr>
        <w:t>Подготовка к мероприятию: </w:t>
      </w:r>
    </w:p>
    <w:p w:rsidR="00E22536" w:rsidRPr="00B85E00" w:rsidRDefault="00E22536" w:rsidP="00E22536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300"/>
        <w:rPr>
          <w:color w:val="000000"/>
          <w:sz w:val="28"/>
          <w:szCs w:val="28"/>
        </w:rPr>
      </w:pPr>
      <w:r w:rsidRPr="00B85E00">
        <w:rPr>
          <w:color w:val="000000"/>
          <w:sz w:val="28"/>
          <w:szCs w:val="28"/>
        </w:rPr>
        <w:t>Перечитать произведения</w:t>
      </w:r>
      <w:r w:rsidRPr="00B85E0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дальневосточных писателей</w:t>
      </w:r>
      <w:r>
        <w:rPr>
          <w:color w:val="000000"/>
          <w:sz w:val="28"/>
          <w:szCs w:val="28"/>
        </w:rPr>
        <w:t xml:space="preserve">  (</w:t>
      </w:r>
      <w:r>
        <w:rPr>
          <w:sz w:val="28"/>
          <w:szCs w:val="28"/>
        </w:rPr>
        <w:t>список художественных произведений).</w:t>
      </w:r>
    </w:p>
    <w:p w:rsidR="00E22536" w:rsidRPr="00B85E00" w:rsidRDefault="00E22536" w:rsidP="00E22536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Нарисовать иллюстрации героев книг</w:t>
      </w:r>
      <w:r w:rsidRPr="00B85E0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дальневосточных писателей</w:t>
      </w:r>
      <w:r w:rsidRPr="00B85E00">
        <w:rPr>
          <w:color w:val="000000"/>
          <w:sz w:val="28"/>
          <w:szCs w:val="28"/>
        </w:rPr>
        <w:t>.</w:t>
      </w:r>
    </w:p>
    <w:p w:rsidR="00E22536" w:rsidRDefault="00E22536" w:rsidP="00E22536">
      <w:pPr>
        <w:pStyle w:val="a7"/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7AE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Презентация о дальневосточных писателях.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536" w:rsidRDefault="00E22536" w:rsidP="00E225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4D6D">
        <w:rPr>
          <w:b/>
          <w:bCs/>
          <w:color w:val="000000"/>
          <w:sz w:val="28"/>
          <w:szCs w:val="28"/>
        </w:rPr>
        <w:lastRenderedPageBreak/>
        <w:t>Учитель:</w:t>
      </w:r>
      <w:r w:rsidRPr="00E14D6D">
        <w:rPr>
          <w:color w:val="000000"/>
          <w:sz w:val="28"/>
          <w:szCs w:val="28"/>
        </w:rPr>
        <w:t xml:space="preserve"> Приветствую всех </w:t>
      </w:r>
      <w:r>
        <w:rPr>
          <w:color w:val="000000"/>
          <w:sz w:val="28"/>
          <w:szCs w:val="28"/>
        </w:rPr>
        <w:t>участников нашей игры!</w:t>
      </w:r>
    </w:p>
    <w:p w:rsidR="00E22536" w:rsidRDefault="00E22536" w:rsidP="00E2253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Ученик 1:</w:t>
      </w:r>
    </w:p>
    <w:p w:rsidR="00E22536" w:rsidRDefault="00E22536" w:rsidP="00E22536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Мы дружны с печатным словом, </w:t>
      </w:r>
      <w:r>
        <w:rPr>
          <w:color w:val="000000"/>
          <w:sz w:val="28"/>
          <w:szCs w:val="28"/>
          <w:bdr w:val="none" w:sz="0" w:space="0" w:color="auto" w:frame="1"/>
        </w:rPr>
        <w:br/>
        <w:t>Если б не было его,</w:t>
      </w:r>
      <w:r>
        <w:rPr>
          <w:color w:val="000000"/>
          <w:sz w:val="28"/>
          <w:szCs w:val="28"/>
          <w:bdr w:val="none" w:sz="0" w:space="0" w:color="auto" w:frame="1"/>
        </w:rPr>
        <w:br/>
        <w:t>Ни о старом, ни о новом </w:t>
      </w:r>
      <w:r>
        <w:rPr>
          <w:color w:val="000000"/>
          <w:sz w:val="28"/>
          <w:szCs w:val="28"/>
          <w:bdr w:val="none" w:sz="0" w:space="0" w:color="auto" w:frame="1"/>
        </w:rPr>
        <w:br/>
        <w:t>Мы не знали б ничего!</w:t>
      </w:r>
    </w:p>
    <w:p w:rsidR="00E22536" w:rsidRDefault="00E22536" w:rsidP="00E2253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2536" w:rsidRDefault="00E22536" w:rsidP="00E22536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Ученик 2:</w:t>
      </w:r>
    </w:p>
    <w:p w:rsidR="00E22536" w:rsidRDefault="00E22536" w:rsidP="00E22536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Книга нам про все расскажет, </w:t>
      </w:r>
      <w:r>
        <w:rPr>
          <w:color w:val="000000"/>
          <w:sz w:val="28"/>
          <w:szCs w:val="28"/>
          <w:bdr w:val="none" w:sz="0" w:space="0" w:color="auto" w:frame="1"/>
        </w:rPr>
        <w:br/>
        <w:t>Книга нам все покажет:</w:t>
      </w:r>
      <w:r>
        <w:rPr>
          <w:color w:val="000000"/>
          <w:sz w:val="28"/>
          <w:szCs w:val="28"/>
          <w:bdr w:val="none" w:sz="0" w:space="0" w:color="auto" w:frame="1"/>
        </w:rPr>
        <w:br/>
        <w:t>Почему садится солнце, </w:t>
      </w:r>
      <w:r>
        <w:rPr>
          <w:color w:val="000000"/>
          <w:sz w:val="28"/>
          <w:szCs w:val="28"/>
          <w:bdr w:val="none" w:sz="0" w:space="0" w:color="auto" w:frame="1"/>
        </w:rPr>
        <w:br/>
        <w:t>Где прибой о берег бьется.</w:t>
      </w:r>
      <w:r>
        <w:rPr>
          <w:color w:val="000000"/>
          <w:sz w:val="28"/>
          <w:szCs w:val="28"/>
          <w:bdr w:val="none" w:sz="0" w:space="0" w:color="auto" w:frame="1"/>
        </w:rPr>
        <w:br/>
        <w:t>Где тепло, а где мороз </w:t>
      </w:r>
      <w:r>
        <w:rPr>
          <w:color w:val="000000"/>
          <w:sz w:val="28"/>
          <w:szCs w:val="28"/>
          <w:bdr w:val="none" w:sz="0" w:space="0" w:color="auto" w:frame="1"/>
        </w:rPr>
        <w:br/>
        <w:t>Листья все смахнул с берез,</w:t>
      </w:r>
      <w:r>
        <w:rPr>
          <w:color w:val="000000"/>
          <w:sz w:val="28"/>
          <w:szCs w:val="28"/>
          <w:bdr w:val="none" w:sz="0" w:space="0" w:color="auto" w:frame="1"/>
        </w:rPr>
        <w:br/>
        <w:t>Если книгу прочитаешь, </w:t>
      </w:r>
      <w:r>
        <w:rPr>
          <w:color w:val="000000"/>
          <w:sz w:val="28"/>
          <w:szCs w:val="28"/>
          <w:bdr w:val="none" w:sz="0" w:space="0" w:color="auto" w:frame="1"/>
        </w:rPr>
        <w:br/>
        <w:t>Знаний множество получишь,</w:t>
      </w:r>
      <w:r>
        <w:rPr>
          <w:color w:val="000000"/>
          <w:sz w:val="28"/>
          <w:szCs w:val="28"/>
          <w:bdr w:val="none" w:sz="0" w:space="0" w:color="auto" w:frame="1"/>
        </w:rPr>
        <w:br/>
        <w:t>Лучше Родину узнаешь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сильней ее полюбишь.</w:t>
      </w:r>
    </w:p>
    <w:p w:rsidR="00E22536" w:rsidRDefault="00E22536" w:rsidP="00E225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2536" w:rsidRPr="00E14D6D" w:rsidRDefault="00E22536" w:rsidP="00E2253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2536" w:rsidRPr="00507AE7" w:rsidRDefault="00E22536" w:rsidP="00E2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E14D6D">
        <w:rPr>
          <w:rFonts w:ascii="Times New Roman" w:hAnsi="Times New Roman" w:cs="Times New Roman"/>
          <w:color w:val="000000"/>
          <w:sz w:val="28"/>
          <w:szCs w:val="28"/>
        </w:rPr>
        <w:t> Приглашаю вас принять участие в литературно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E14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AE7">
        <w:rPr>
          <w:rFonts w:ascii="Times New Roman" w:hAnsi="Times New Roman"/>
          <w:sz w:val="28"/>
          <w:szCs w:val="28"/>
        </w:rPr>
        <w:t xml:space="preserve">игре </w:t>
      </w:r>
    </w:p>
    <w:p w:rsidR="00E22536" w:rsidRPr="00507AE7" w:rsidRDefault="00E22536" w:rsidP="00E22536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«Приамурье моё» </w:t>
      </w:r>
      <w:r w:rsidRPr="00507AE7">
        <w:rPr>
          <w:rFonts w:ascii="Times New Roman" w:hAnsi="Times New Roman"/>
          <w:sz w:val="28"/>
          <w:szCs w:val="28"/>
        </w:rPr>
        <w:t>по произведения дальневосточных писателей.</w:t>
      </w:r>
    </w:p>
    <w:p w:rsidR="00E22536" w:rsidRDefault="00E22536" w:rsidP="00E2253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нужно сформировать команду в количестве 6 человек. В школе заранее выбраны места, куда по маршрутным листам будут приходить команды. Здесь команды ожидают заранее подготовленные люди (учителя, старшеклассники) с очередным для команды заданием, за ответ команды здесь же выставляются заработанные баллы и команда направляется дальше, до следующего пункта назначения, пока не придёт к финишу.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команде выдается маршрутный лист с заданиями. Маршрутные листы игры-поиска составляются так, чтобы ученики могли вспомнить произведения дальневосточных авторов их события и героев. Для правильного прохождения маршрута командам было предложено посмотреть презентацию или просто повторить список художественных произведений, которые могут встретиться на маршруте. </w:t>
      </w:r>
    </w:p>
    <w:p w:rsidR="00E22536" w:rsidRPr="00CB34CE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каждой станции командам, после выполнения задания, выдается одна буква загаданного слова. После прохождения всех станций командам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 составить из букв фамилию 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п</w:t>
      </w:r>
      <w:r w:rsidRPr="00CB34C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ерв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ого</w:t>
      </w:r>
      <w:r w:rsidRPr="00CB34C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писател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я</w:t>
      </w:r>
      <w:r w:rsidRPr="00CB34C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 автор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Pr="00CB34C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книги о жизни удэге 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«Там, где бежит 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Сукпай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» -</w:t>
      </w:r>
      <w:r w:rsidRPr="00CB34C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B34C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Джанси</w:t>
      </w:r>
      <w:proofErr w:type="spellEnd"/>
      <w:r w:rsidRPr="00CB34C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B34C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Кимонко</w:t>
      </w:r>
      <w:proofErr w:type="spellEnd"/>
      <w:r w:rsidRPr="00CB34C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73B">
        <w:rPr>
          <w:rFonts w:ascii="Times New Roman" w:hAnsi="Times New Roman"/>
          <w:sz w:val="28"/>
          <w:szCs w:val="28"/>
        </w:rPr>
        <w:t>В конце игры руководители игры подсчитывают баллы и объявляют команду-победителя.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Станция 1 « Загадочная»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этой станции командам предлагается несколько ребусов, в которых зашифрованы фамилии дальневосточных поэтов и писателей. Участникам необходимо их расшифровать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каждый отгаданный ребус </w:t>
      </w:r>
      <w:r w:rsidRPr="005F0821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F0821">
        <w:rPr>
          <w:rFonts w:ascii="Times New Roman" w:hAnsi="Times New Roman"/>
          <w:color w:val="000000"/>
          <w:sz w:val="28"/>
          <w:szCs w:val="28"/>
        </w:rPr>
        <w:t xml:space="preserve"> балл.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48050" cy="1809750"/>
            <wp:effectExtent l="19050" t="0" r="0" b="0"/>
            <wp:docPr id="26" name="Рисунок 1" descr="C:\Users\Пользователь.Biblioteka\Desktop\Проект Литературная карта Хк\кома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.Biblioteka\Desktop\Проект Литературная карта Хк\комаров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36" w:rsidRPr="00A34D49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34D49">
        <w:rPr>
          <w:rFonts w:ascii="Times New Roman" w:hAnsi="Times New Roman"/>
          <w:b/>
          <w:i/>
          <w:color w:val="000000"/>
          <w:sz w:val="28"/>
          <w:szCs w:val="28"/>
        </w:rPr>
        <w:t>1.Комаров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53025" cy="2057400"/>
            <wp:effectExtent l="19050" t="0" r="9425" b="0"/>
            <wp:docPr id="27" name="Рисунок 2" descr="C:\Users\Пользователь.Biblioteka\Downloads\нагиш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.Biblioteka\Downloads\нагишкин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Нагишкин</w:t>
      </w:r>
      <w:proofErr w:type="spellEnd"/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99460" cy="2200275"/>
            <wp:effectExtent l="19050" t="0" r="0" b="0"/>
            <wp:docPr id="28" name="Рисунок 3" descr="C:\Users\Пользователь.Biblioteka\Downloads\наволоч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.Biblioteka\Downloads\наволочкин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4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36" w:rsidRDefault="00E22536" w:rsidP="00E22536">
      <w:pPr>
        <w:pStyle w:val="a7"/>
        <w:spacing w:line="360" w:lineRule="auto"/>
        <w:ind w:firstLine="56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Наволочкин</w:t>
      </w:r>
      <w:proofErr w:type="spellEnd"/>
    </w:p>
    <w:p w:rsidR="00E22536" w:rsidRDefault="00E22536" w:rsidP="00E2253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Станция 2  «Книжный бум»</w:t>
      </w:r>
    </w:p>
    <w:p w:rsidR="00E22536" w:rsidRDefault="00E22536" w:rsidP="00E2253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Соотнесите Дальневосточных писателей и поэтов с их произведениями</w:t>
      </w:r>
    </w:p>
    <w:p w:rsidR="00E22536" w:rsidRDefault="00E22536" w:rsidP="00E2253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Pr="000D04F7">
          <w:rPr>
            <w:rStyle w:val="a8"/>
            <w:rFonts w:ascii="Times New Roman" w:hAnsi="Times New Roman"/>
            <w:sz w:val="28"/>
            <w:szCs w:val="28"/>
          </w:rPr>
          <w:t>https://udoba.org/node/50384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(интерактивный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контент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«УДОБА»)</w:t>
      </w:r>
    </w:p>
    <w:p w:rsidR="00E22536" w:rsidRDefault="00E22536" w:rsidP="00E2253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536" w:rsidRPr="007D473B" w:rsidRDefault="00E22536" w:rsidP="00E2253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73B">
        <w:rPr>
          <w:rFonts w:ascii="Times New Roman" w:hAnsi="Times New Roman"/>
          <w:color w:val="000000"/>
          <w:sz w:val="28"/>
          <w:szCs w:val="28"/>
        </w:rPr>
        <w:t>Каждая правильная пара – 1 балл.</w:t>
      </w:r>
    </w:p>
    <w:p w:rsidR="00E22536" w:rsidRPr="007D473B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Pr="007D473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Станция 3  «Литературная история»</w:t>
      </w:r>
    </w:p>
    <w:p w:rsidR="00E22536" w:rsidRPr="004A6DD6" w:rsidRDefault="00E22536" w:rsidP="00E22536">
      <w:pPr>
        <w:pStyle w:val="a7"/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4A6DD6">
        <w:rPr>
          <w:rFonts w:ascii="Times New Roman" w:hAnsi="Times New Roman"/>
          <w:sz w:val="28"/>
          <w:szCs w:val="28"/>
        </w:rPr>
        <w:t xml:space="preserve">Прослушайте отрывок из повести </w:t>
      </w:r>
      <w:r w:rsidRPr="004A6DD6">
        <w:rPr>
          <w:rFonts w:ascii="Times New Roman" w:hAnsi="Times New Roman"/>
          <w:sz w:val="28"/>
          <w:shd w:val="clear" w:color="auto" w:fill="FFFFFF"/>
        </w:rPr>
        <w:t>известного дальневосточного писателя и следопыта, Всеволода Сысоева «ЗОЛОТАЯ РИГМА»</w:t>
      </w:r>
    </w:p>
    <w:p w:rsidR="00E22536" w:rsidRPr="004A6DD6" w:rsidRDefault="00E22536" w:rsidP="00E22536">
      <w:pPr>
        <w:pStyle w:val="a7"/>
        <w:jc w:val="both"/>
        <w:rPr>
          <w:rFonts w:ascii="Times New Roman" w:hAnsi="Times New Roman"/>
          <w:i/>
          <w:sz w:val="28"/>
          <w:shd w:val="clear" w:color="auto" w:fill="FFFFFF"/>
        </w:rPr>
      </w:pPr>
      <w:proofErr w:type="gramStart"/>
      <w:r w:rsidRPr="004A6DD6">
        <w:rPr>
          <w:rFonts w:ascii="Times New Roman" w:hAnsi="Times New Roman"/>
          <w:i/>
          <w:sz w:val="28"/>
          <w:shd w:val="clear" w:color="auto" w:fill="FFFFFF"/>
        </w:rPr>
        <w:t>Золотая</w:t>
      </w:r>
      <w:proofErr w:type="gramEnd"/>
      <w:r w:rsidRPr="004A6DD6">
        <w:rPr>
          <w:rFonts w:ascii="Times New Roman" w:hAnsi="Times New Roman"/>
          <w:i/>
          <w:sz w:val="28"/>
          <w:shd w:val="clear" w:color="auto" w:fill="FFFFFF"/>
        </w:rPr>
        <w:t xml:space="preserve"> </w:t>
      </w:r>
      <w:proofErr w:type="spellStart"/>
      <w:r w:rsidRPr="004A6DD6">
        <w:rPr>
          <w:rFonts w:ascii="Times New Roman" w:hAnsi="Times New Roman"/>
          <w:i/>
          <w:sz w:val="28"/>
          <w:shd w:val="clear" w:color="auto" w:fill="FFFFFF"/>
        </w:rPr>
        <w:t>Ригма</w:t>
      </w:r>
      <w:proofErr w:type="spellEnd"/>
      <w:r w:rsidRPr="004A6DD6">
        <w:rPr>
          <w:rFonts w:ascii="Times New Roman" w:hAnsi="Times New Roman"/>
          <w:i/>
          <w:sz w:val="28"/>
          <w:shd w:val="clear" w:color="auto" w:fill="FFFFFF"/>
        </w:rPr>
        <w:t xml:space="preserve"> - это сборник рассказов и повести о тигрице альбиносе. Автор знакомит с </w:t>
      </w:r>
      <w:proofErr w:type="spellStart"/>
      <w:r w:rsidRPr="004A6DD6">
        <w:rPr>
          <w:rFonts w:ascii="Times New Roman" w:hAnsi="Times New Roman"/>
          <w:i/>
          <w:sz w:val="28"/>
          <w:shd w:val="clear" w:color="auto" w:fill="FFFFFF"/>
        </w:rPr>
        <w:t>удивитльным</w:t>
      </w:r>
      <w:proofErr w:type="spellEnd"/>
      <w:r w:rsidRPr="004A6DD6">
        <w:rPr>
          <w:rFonts w:ascii="Times New Roman" w:hAnsi="Times New Roman"/>
          <w:i/>
          <w:sz w:val="28"/>
          <w:shd w:val="clear" w:color="auto" w:fill="FFFFFF"/>
        </w:rPr>
        <w:t xml:space="preserve"> </w:t>
      </w:r>
      <w:proofErr w:type="spellStart"/>
      <w:r w:rsidRPr="004A6DD6">
        <w:rPr>
          <w:rFonts w:ascii="Times New Roman" w:hAnsi="Times New Roman"/>
          <w:i/>
          <w:sz w:val="28"/>
          <w:shd w:val="clear" w:color="auto" w:fill="FFFFFF"/>
        </w:rPr>
        <w:t>хищиником</w:t>
      </w:r>
      <w:proofErr w:type="spellEnd"/>
      <w:r w:rsidRPr="004A6DD6">
        <w:rPr>
          <w:rFonts w:ascii="Times New Roman" w:hAnsi="Times New Roman"/>
          <w:i/>
          <w:sz w:val="28"/>
          <w:shd w:val="clear" w:color="auto" w:fill="FFFFFF"/>
        </w:rPr>
        <w:t xml:space="preserve"> в самом начале его жизненного пути. Из повести мы </w:t>
      </w:r>
      <w:proofErr w:type="spellStart"/>
      <w:r w:rsidRPr="004A6DD6">
        <w:rPr>
          <w:rFonts w:ascii="Times New Roman" w:hAnsi="Times New Roman"/>
          <w:i/>
          <w:sz w:val="28"/>
          <w:shd w:val="clear" w:color="auto" w:fill="FFFFFF"/>
        </w:rPr>
        <w:t>узнам</w:t>
      </w:r>
      <w:proofErr w:type="spellEnd"/>
      <w:r w:rsidRPr="004A6DD6">
        <w:rPr>
          <w:rFonts w:ascii="Times New Roman" w:hAnsi="Times New Roman"/>
          <w:i/>
          <w:sz w:val="28"/>
          <w:shd w:val="clear" w:color="auto" w:fill="FFFFFF"/>
        </w:rPr>
        <w:t xml:space="preserve"> для себя что-то новое о повадках тигров и о </w:t>
      </w:r>
      <w:proofErr w:type="gramStart"/>
      <w:r w:rsidRPr="004A6DD6">
        <w:rPr>
          <w:rFonts w:ascii="Times New Roman" w:hAnsi="Times New Roman"/>
          <w:i/>
          <w:sz w:val="28"/>
          <w:shd w:val="clear" w:color="auto" w:fill="FFFFFF"/>
        </w:rPr>
        <w:t>том</w:t>
      </w:r>
      <w:proofErr w:type="gramEnd"/>
      <w:r w:rsidRPr="004A6DD6">
        <w:rPr>
          <w:rFonts w:ascii="Times New Roman" w:hAnsi="Times New Roman"/>
          <w:i/>
          <w:sz w:val="28"/>
          <w:shd w:val="clear" w:color="auto" w:fill="FFFFFF"/>
        </w:rPr>
        <w:t xml:space="preserve"> как они охотятся. С другой стороны, в повести </w:t>
      </w:r>
      <w:proofErr w:type="gramStart"/>
      <w:r w:rsidRPr="004A6DD6">
        <w:rPr>
          <w:rFonts w:ascii="Times New Roman" w:hAnsi="Times New Roman"/>
          <w:i/>
          <w:sz w:val="28"/>
          <w:shd w:val="clear" w:color="auto" w:fill="FFFFFF"/>
        </w:rPr>
        <w:t>показывается</w:t>
      </w:r>
      <w:proofErr w:type="gramEnd"/>
      <w:r w:rsidRPr="004A6DD6">
        <w:rPr>
          <w:rFonts w:ascii="Times New Roman" w:hAnsi="Times New Roman"/>
          <w:i/>
          <w:sz w:val="28"/>
          <w:shd w:val="clear" w:color="auto" w:fill="FFFFFF"/>
        </w:rPr>
        <w:t xml:space="preserve"> как работают охотники. Насколько это не </w:t>
      </w:r>
      <w:proofErr w:type="spellStart"/>
      <w:r w:rsidRPr="004A6DD6">
        <w:rPr>
          <w:rFonts w:ascii="Times New Roman" w:hAnsi="Times New Roman"/>
          <w:i/>
          <w:sz w:val="28"/>
          <w:shd w:val="clear" w:color="auto" w:fill="FFFFFF"/>
        </w:rPr>
        <w:t>простый</w:t>
      </w:r>
      <w:proofErr w:type="spellEnd"/>
      <w:r w:rsidRPr="004A6DD6">
        <w:rPr>
          <w:rFonts w:ascii="Times New Roman" w:hAnsi="Times New Roman"/>
          <w:i/>
          <w:sz w:val="28"/>
          <w:shd w:val="clear" w:color="auto" w:fill="FFFFFF"/>
        </w:rPr>
        <w:t xml:space="preserve"> и опасный промысел. Как на самом деле многие из них любят животных.</w:t>
      </w:r>
    </w:p>
    <w:p w:rsidR="00E22536" w:rsidRPr="002C746E" w:rsidRDefault="00E22536" w:rsidP="00E22536">
      <w:pPr>
        <w:pStyle w:val="a7"/>
        <w:jc w:val="both"/>
        <w:rPr>
          <w:rFonts w:ascii="Times New Roman" w:hAnsi="Times New Roman"/>
          <w:b/>
          <w:sz w:val="28"/>
        </w:rPr>
      </w:pPr>
      <w:r w:rsidRPr="004A6DD6">
        <w:rPr>
          <w:rFonts w:ascii="Arial" w:hAnsi="Arial" w:cs="Arial"/>
        </w:rPr>
        <w:br/>
      </w:r>
      <w:r w:rsidRPr="002C746E">
        <w:rPr>
          <w:rFonts w:ascii="Times New Roman" w:hAnsi="Times New Roman"/>
          <w:b/>
          <w:sz w:val="28"/>
        </w:rPr>
        <w:t xml:space="preserve">«Однажды, возвращаясь к логову, тигрица учуяла едва различимый запах дыма, доносившийся из глубокого распадка, и остановилась. Человек здесь не появлялся давно. Инстинктивно тигрица понимала, что зимой дым связан только с ним. После долгого колебания она медленно зашагала навстречу опасности. Лес поредел. </w:t>
      </w:r>
      <w:proofErr w:type="gramStart"/>
      <w:r w:rsidRPr="002C746E">
        <w:rPr>
          <w:rFonts w:ascii="Times New Roman" w:hAnsi="Times New Roman"/>
          <w:b/>
          <w:sz w:val="28"/>
        </w:rPr>
        <w:t>Каменистые россыпи</w:t>
      </w:r>
      <w:proofErr w:type="gramEnd"/>
      <w:r w:rsidRPr="002C746E">
        <w:rPr>
          <w:rFonts w:ascii="Times New Roman" w:hAnsi="Times New Roman"/>
          <w:b/>
          <w:sz w:val="28"/>
        </w:rPr>
        <w:t xml:space="preserve"> низвергались к самому берегу ключа. Отсюда его долина хорошо просматривалась. Острое зрение тигрицы уловило движение человеческих фигурок, казавшихся на фоне снега угольно-черными. Один поправлял костер, двое ставили палатку, другие подтаскивали валежник к костру. Тигрица замерла. Лишь едва уловимое движение ноздрей да расширившиеся зрачки золотистых глаз выдавали ее волнение.</w:t>
      </w:r>
      <w:r w:rsidRPr="002C746E">
        <w:rPr>
          <w:rFonts w:ascii="Times New Roman" w:hAnsi="Times New Roman"/>
          <w:b/>
          <w:sz w:val="28"/>
        </w:rPr>
        <w:br/>
        <w:t xml:space="preserve">Не подозревая близости страшного зверя, лыжники готовили бивак, стучали топорами, разговаривали, громко смеялись. Эти звуки долетали </w:t>
      </w:r>
      <w:r w:rsidRPr="002C746E">
        <w:rPr>
          <w:rFonts w:ascii="Times New Roman" w:hAnsi="Times New Roman"/>
          <w:b/>
          <w:sz w:val="28"/>
        </w:rPr>
        <w:lastRenderedPageBreak/>
        <w:t>до чуткого уха тигрицы, а она все еще стояла в оцепенении на черном камне. Никогда не встречаясь до этого с туристами, тигрица приняла их за охотников. Раздался слабый звук выстрела, словно треснуло от мороза дерево. Это один из лыжников захотел добыть для чучела подлетевшую к биваку сову. Даже после выстрела тигрица не шелохнулась. Заботливая мать думала лишь о том, как отвести возможную беду от своих тигрят. Зоркие глаза прощупывали каждый куст, каждый предмет: нет ли где собак, этих неизменных спутников охотников?</w:t>
      </w:r>
      <w:r w:rsidRPr="002C746E">
        <w:rPr>
          <w:rFonts w:ascii="Times New Roman" w:hAnsi="Times New Roman"/>
          <w:b/>
          <w:sz w:val="28"/>
        </w:rPr>
        <w:br/>
        <w:t>Велика подозрительность у старого хищника. Тигрица обошла табор с подветренной стороны. Выйдя на следы людей, она долго принюхивалась. Кроме незнакомого запаха лыжни, она не уловила ничего. Собак с охотниками не было. Если бы она обнаружила их следы, то не ушла бы от бивака, прежде чем не расправилась с ненавистными псами. Тигрица не очень боялась человека, но инстинкт материнства властно требовал защитить своих детей, укрыть их от беды».</w:t>
      </w:r>
    </w:p>
    <w:p w:rsidR="00E22536" w:rsidRPr="004A6DD6" w:rsidRDefault="00E22536" w:rsidP="00E22536">
      <w:pPr>
        <w:pStyle w:val="a7"/>
        <w:jc w:val="both"/>
        <w:rPr>
          <w:b/>
          <w:sz w:val="28"/>
        </w:rPr>
      </w:pPr>
    </w:p>
    <w:p w:rsidR="00E22536" w:rsidRPr="004A6DD6" w:rsidRDefault="00E22536" w:rsidP="00E2253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6DD6">
        <w:rPr>
          <w:rFonts w:ascii="Times New Roman" w:hAnsi="Times New Roman"/>
          <w:sz w:val="28"/>
          <w:szCs w:val="28"/>
        </w:rPr>
        <w:t>Задача участников за 1 минуту найти в библиотеке книгу В. Сысоева «ЗОЛОТАЯ РИГМА». За выполнение задания  – 1 балл.</w:t>
      </w:r>
    </w:p>
    <w:p w:rsidR="00E22536" w:rsidRPr="004A6DD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2536" w:rsidRPr="003A1A2D" w:rsidRDefault="00E22536" w:rsidP="00E2253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A1A2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Станция 4  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Поэтическая</w:t>
      </w:r>
      <w:r w:rsidRPr="003A1A2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1A2D">
        <w:rPr>
          <w:rFonts w:ascii="Times New Roman" w:hAnsi="Times New Roman"/>
          <w:color w:val="000000"/>
          <w:sz w:val="28"/>
          <w:szCs w:val="28"/>
        </w:rPr>
        <w:t xml:space="preserve">Задача участников  правильно расставить четверостишия в стихотворении Петра Комарова «Скрипит высокая сосна» </w:t>
      </w:r>
      <w:hyperlink r:id="rId9" w:history="1">
        <w:r w:rsidRPr="000D04F7">
          <w:rPr>
            <w:rStyle w:val="a8"/>
            <w:rFonts w:ascii="Times New Roman" w:hAnsi="Times New Roman"/>
            <w:sz w:val="28"/>
            <w:szCs w:val="28"/>
          </w:rPr>
          <w:t>https://udoba.org/node/50388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интерактивный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контент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«УДОБА») и  прочитать  это стихотворение с выражением.</w:t>
      </w:r>
    </w:p>
    <w:p w:rsidR="00E22536" w:rsidRPr="007D0254" w:rsidRDefault="00E22536" w:rsidP="00E22536">
      <w:pPr>
        <w:pStyle w:val="a7"/>
        <w:spacing w:line="36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4A6DD6">
        <w:rPr>
          <w:rFonts w:ascii="Times New Roman" w:hAnsi="Times New Roman"/>
          <w:sz w:val="28"/>
          <w:szCs w:val="28"/>
        </w:rPr>
        <w:t xml:space="preserve">За выполнение задания  – </w:t>
      </w:r>
      <w:r>
        <w:rPr>
          <w:rFonts w:ascii="Times New Roman" w:hAnsi="Times New Roman"/>
          <w:sz w:val="28"/>
          <w:szCs w:val="28"/>
        </w:rPr>
        <w:t>5</w:t>
      </w:r>
      <w:r w:rsidRPr="004A6DD6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4A6DD6">
        <w:rPr>
          <w:rFonts w:ascii="Times New Roman" w:hAnsi="Times New Roman"/>
          <w:sz w:val="28"/>
          <w:szCs w:val="28"/>
        </w:rPr>
        <w:t>.</w:t>
      </w:r>
    </w:p>
    <w:p w:rsidR="00E22536" w:rsidRDefault="00E22536" w:rsidP="00E22536">
      <w:pPr>
        <w:pStyle w:val="a7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Станция 5 «Фоторобот»</w:t>
      </w:r>
    </w:p>
    <w:p w:rsidR="00E22536" w:rsidRPr="00AA3935" w:rsidRDefault="00E22536" w:rsidP="00E22536">
      <w:pPr>
        <w:pStyle w:val="a5"/>
        <w:shd w:val="clear" w:color="auto" w:fill="FFFFFF"/>
        <w:spacing w:before="0" w:beforeAutospacing="0" w:after="200" w:afterAutospacing="0" w:line="400" w:lineRule="atLeast"/>
      </w:pPr>
      <w:r w:rsidRPr="00AA39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962150" cy="2609850"/>
            <wp:effectExtent l="19050" t="0" r="0" b="0"/>
            <wp:wrapTight wrapText="bothSides">
              <wp:wrapPolygon edited="0">
                <wp:start x="-210" y="0"/>
                <wp:lineTo x="-210" y="21442"/>
                <wp:lineTo x="21600" y="21442"/>
                <wp:lineTo x="21600" y="0"/>
                <wp:lineTo x="-210" y="0"/>
              </wp:wrapPolygon>
            </wp:wrapTight>
            <wp:docPr id="29" name="Рисунок 3" descr="Обзор книг для детей Николая Наволочкина «Все мы родом из дет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зор книг для детей Николая Наволочкина «Все мы родом из детств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935">
        <w:rPr>
          <w:bCs/>
          <w:sz w:val="28"/>
          <w:szCs w:val="28"/>
        </w:rPr>
        <w:t>Назовите литературного героя по его словесному портрету, из какого произведения герой и кто автор и нарисуйте его портрет</w:t>
      </w:r>
      <w:r w:rsidRPr="00AA3935">
        <w:rPr>
          <w:sz w:val="28"/>
          <w:szCs w:val="28"/>
        </w:rPr>
        <w:t xml:space="preserve"> (</w:t>
      </w:r>
      <w:r w:rsidRPr="00AA3935">
        <w:rPr>
          <w:i/>
          <w:shd w:val="clear" w:color="auto" w:fill="FFFFFF"/>
        </w:rPr>
        <w:t xml:space="preserve">дальневосточный  писатель - Николай </w:t>
      </w:r>
      <w:proofErr w:type="spellStart"/>
      <w:r w:rsidRPr="00AA3935">
        <w:rPr>
          <w:i/>
          <w:shd w:val="clear" w:color="auto" w:fill="FFFFFF"/>
        </w:rPr>
        <w:t>Наволочкин</w:t>
      </w:r>
      <w:proofErr w:type="spellEnd"/>
      <w:r w:rsidRPr="00AA3935">
        <w:rPr>
          <w:i/>
          <w:shd w:val="clear" w:color="auto" w:fill="FFFFFF"/>
        </w:rPr>
        <w:t xml:space="preserve">  «</w:t>
      </w:r>
      <w:proofErr w:type="spellStart"/>
      <w:r w:rsidRPr="00AA3935">
        <w:rPr>
          <w:i/>
          <w:shd w:val="clear" w:color="auto" w:fill="FFFFFF"/>
        </w:rPr>
        <w:t>Полудница</w:t>
      </w:r>
      <w:proofErr w:type="spellEnd"/>
      <w:r w:rsidRPr="00AA3935">
        <w:rPr>
          <w:i/>
          <w:shd w:val="clear" w:color="auto" w:fill="FFFFFF"/>
        </w:rPr>
        <w:t xml:space="preserve"> </w:t>
      </w:r>
      <w:proofErr w:type="spellStart"/>
      <w:r w:rsidRPr="00AA3935">
        <w:rPr>
          <w:i/>
          <w:shd w:val="clear" w:color="auto" w:fill="FFFFFF"/>
        </w:rPr>
        <w:t>Акуля</w:t>
      </w:r>
      <w:proofErr w:type="spellEnd"/>
      <w:r w:rsidRPr="00AA3935">
        <w:rPr>
          <w:i/>
          <w:shd w:val="clear" w:color="auto" w:fill="FFFFFF"/>
        </w:rPr>
        <w:t>»).</w:t>
      </w:r>
    </w:p>
    <w:p w:rsidR="00E22536" w:rsidRPr="00AA3935" w:rsidRDefault="00E22536" w:rsidP="00E22536">
      <w:pPr>
        <w:pStyle w:val="a5"/>
        <w:shd w:val="clear" w:color="auto" w:fill="FFFFFF"/>
        <w:spacing w:before="0" w:beforeAutospacing="0" w:after="200" w:afterAutospacing="0" w:line="400" w:lineRule="atLeast"/>
        <w:rPr>
          <w:sz w:val="28"/>
          <w:szCs w:val="28"/>
        </w:rPr>
      </w:pPr>
      <w:r w:rsidRPr="00AA3935">
        <w:rPr>
          <w:sz w:val="28"/>
          <w:szCs w:val="28"/>
        </w:rPr>
        <w:t xml:space="preserve">«Давным-давно, когда я был совсем маленьким, все мальчишки нашей деревни знали, что в огороде живет бабка </w:t>
      </w:r>
      <w:proofErr w:type="spellStart"/>
      <w:r w:rsidRPr="00AA3935">
        <w:rPr>
          <w:sz w:val="28"/>
          <w:szCs w:val="28"/>
        </w:rPr>
        <w:t>полудница</w:t>
      </w:r>
      <w:proofErr w:type="spellEnd"/>
      <w:r w:rsidRPr="00AA3935">
        <w:rPr>
          <w:sz w:val="28"/>
          <w:szCs w:val="28"/>
        </w:rPr>
        <w:t xml:space="preserve">, ростом с валенок. Она охраняет огород и следит, чтобы мы зря не баловались на грядках, особенно когда появляются первые огурчики. Но </w:t>
      </w:r>
      <w:proofErr w:type="spellStart"/>
      <w:r w:rsidRPr="00AA3935">
        <w:rPr>
          <w:sz w:val="28"/>
          <w:szCs w:val="28"/>
        </w:rPr>
        <w:t>полудница</w:t>
      </w:r>
      <w:proofErr w:type="spellEnd"/>
      <w:r w:rsidRPr="00AA3935">
        <w:rPr>
          <w:sz w:val="28"/>
          <w:szCs w:val="28"/>
        </w:rPr>
        <w:t xml:space="preserve"> добрая. А в наше время так не хватает доброты».</w:t>
      </w:r>
    </w:p>
    <w:p w:rsidR="00E22536" w:rsidRPr="00AA3935" w:rsidRDefault="00E22536" w:rsidP="00E2253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3935">
        <w:rPr>
          <w:rFonts w:ascii="Times New Roman" w:hAnsi="Times New Roman"/>
          <w:sz w:val="28"/>
          <w:szCs w:val="28"/>
        </w:rPr>
        <w:t>За выполнение задания  – 3 балла.</w:t>
      </w:r>
    </w:p>
    <w:p w:rsidR="00E22536" w:rsidRPr="00AA3935" w:rsidRDefault="00E22536" w:rsidP="00E2253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Станция 6 «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Рестовраторы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»</w:t>
      </w:r>
      <w:r>
        <w:rPr>
          <w:b/>
          <w:bCs/>
          <w:i/>
          <w:iCs/>
          <w:color w:val="000000"/>
          <w:sz w:val="28"/>
          <w:szCs w:val="28"/>
        </w:rPr>
        <w:t xml:space="preserve"> - мелкий ремонт книг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парте разложены книги, которым требуется мелкий ремонт; ножницы, скотч, бумага, клей.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– привести книжку в порядок.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1 книги – 2 балла.</w:t>
      </w:r>
    </w:p>
    <w:p w:rsidR="00E22536" w:rsidRDefault="00E22536" w:rsidP="00E22536">
      <w:pPr>
        <w:pStyle w:val="a5"/>
        <w:spacing w:before="0" w:beforeAutospacing="0" w:after="20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5"/>
        <w:spacing w:before="0" w:beforeAutospacing="0" w:after="20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5"/>
        <w:spacing w:before="0" w:beforeAutospacing="0" w:after="200" w:afterAutospacing="0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Станция 7 «ПЕРЕВОДЧИКИ»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(Задание на умение работать со словарями, справочной литературой)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 выполняет задание  на время (с помощью словаря выполнить перевод слов с русского языка на </w:t>
      </w:r>
      <w:proofErr w:type="spellStart"/>
      <w:r>
        <w:rPr>
          <w:color w:val="000000"/>
          <w:sz w:val="28"/>
          <w:szCs w:val="28"/>
        </w:rPr>
        <w:t>ульчский</w:t>
      </w:r>
      <w:proofErr w:type="spellEnd"/>
      <w:r>
        <w:rPr>
          <w:color w:val="000000"/>
          <w:sz w:val="28"/>
          <w:szCs w:val="28"/>
        </w:rPr>
        <w:t xml:space="preserve"> и обратно).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Тигр (</w:t>
      </w:r>
      <w:proofErr w:type="spellStart"/>
      <w:r>
        <w:rPr>
          <w:color w:val="000000"/>
          <w:sz w:val="28"/>
          <w:szCs w:val="28"/>
        </w:rPr>
        <w:t>дусэ</w:t>
      </w:r>
      <w:proofErr w:type="spellEnd"/>
      <w:r>
        <w:rPr>
          <w:color w:val="000000"/>
          <w:sz w:val="28"/>
          <w:szCs w:val="28"/>
        </w:rPr>
        <w:t>)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Мотылёк (</w:t>
      </w:r>
      <w:proofErr w:type="spellStart"/>
      <w:r>
        <w:rPr>
          <w:color w:val="000000"/>
          <w:sz w:val="28"/>
          <w:szCs w:val="28"/>
        </w:rPr>
        <w:t>гилбурукту</w:t>
      </w:r>
      <w:proofErr w:type="spellEnd"/>
      <w:r>
        <w:rPr>
          <w:color w:val="000000"/>
          <w:sz w:val="28"/>
          <w:szCs w:val="28"/>
        </w:rPr>
        <w:t>)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Снег (</w:t>
      </w:r>
      <w:proofErr w:type="spellStart"/>
      <w:r>
        <w:rPr>
          <w:color w:val="000000"/>
          <w:sz w:val="28"/>
          <w:szCs w:val="28"/>
        </w:rPr>
        <w:t>симата</w:t>
      </w:r>
      <w:proofErr w:type="spellEnd"/>
      <w:r>
        <w:rPr>
          <w:color w:val="000000"/>
          <w:sz w:val="28"/>
          <w:szCs w:val="28"/>
        </w:rPr>
        <w:t>)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Кедр (</w:t>
      </w:r>
      <w:proofErr w:type="spellStart"/>
      <w:r>
        <w:rPr>
          <w:color w:val="000000"/>
          <w:sz w:val="28"/>
          <w:szCs w:val="28"/>
        </w:rPr>
        <w:t>колдо</w:t>
      </w:r>
      <w:proofErr w:type="spellEnd"/>
      <w:r>
        <w:rPr>
          <w:color w:val="000000"/>
          <w:sz w:val="28"/>
          <w:szCs w:val="28"/>
        </w:rPr>
        <w:t>)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Фазан (</w:t>
      </w:r>
      <w:proofErr w:type="spellStart"/>
      <w:r>
        <w:rPr>
          <w:color w:val="000000"/>
          <w:sz w:val="28"/>
          <w:szCs w:val="28"/>
        </w:rPr>
        <w:t>олгоми</w:t>
      </w:r>
      <w:proofErr w:type="spellEnd"/>
      <w:r>
        <w:rPr>
          <w:color w:val="000000"/>
          <w:sz w:val="28"/>
          <w:szCs w:val="28"/>
        </w:rPr>
        <w:t>)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proofErr w:type="spellStart"/>
      <w:r w:rsidRPr="00697F07">
        <w:rPr>
          <w:b/>
          <w:color w:val="000000"/>
          <w:sz w:val="32"/>
          <w:szCs w:val="28"/>
        </w:rPr>
        <w:t>уя</w:t>
      </w:r>
      <w:proofErr w:type="spellEnd"/>
      <w:r>
        <w:rPr>
          <w:b/>
          <w:color w:val="000000"/>
          <w:sz w:val="32"/>
          <w:szCs w:val="28"/>
        </w:rPr>
        <w:t xml:space="preserve"> (сазан)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proofErr w:type="spellStart"/>
      <w:r w:rsidRPr="00697F07">
        <w:rPr>
          <w:b/>
          <w:color w:val="000000"/>
          <w:sz w:val="32"/>
          <w:szCs w:val="28"/>
        </w:rPr>
        <w:t>хакуа</w:t>
      </w:r>
      <w:proofErr w:type="spellEnd"/>
      <w:r>
        <w:rPr>
          <w:b/>
          <w:color w:val="000000"/>
          <w:sz w:val="32"/>
          <w:szCs w:val="28"/>
        </w:rPr>
        <w:t xml:space="preserve"> (кукла)</w:t>
      </w:r>
    </w:p>
    <w:p w:rsidR="00E22536" w:rsidRPr="00F76C4E" w:rsidRDefault="00E22536" w:rsidP="00E22536">
      <w:pPr>
        <w:pStyle w:val="a5"/>
        <w:spacing w:before="0" w:beforeAutospacing="0" w:after="20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proofErr w:type="spellStart"/>
      <w:r w:rsidRPr="00F76C4E">
        <w:rPr>
          <w:b/>
          <w:color w:val="000000"/>
          <w:sz w:val="28"/>
          <w:szCs w:val="28"/>
        </w:rPr>
        <w:t>муи</w:t>
      </w:r>
      <w:proofErr w:type="spellEnd"/>
      <w:r w:rsidRPr="00F76C4E">
        <w:rPr>
          <w:b/>
          <w:color w:val="000000"/>
          <w:sz w:val="28"/>
          <w:szCs w:val="28"/>
        </w:rPr>
        <w:t xml:space="preserve"> (змея)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proofErr w:type="spellStart"/>
      <w:r w:rsidRPr="00F76C4E">
        <w:rPr>
          <w:b/>
          <w:color w:val="000000"/>
          <w:sz w:val="32"/>
          <w:szCs w:val="28"/>
        </w:rPr>
        <w:t>пиктэ</w:t>
      </w:r>
      <w:proofErr w:type="spellEnd"/>
      <w:r w:rsidRPr="00F76C4E">
        <w:rPr>
          <w:b/>
          <w:color w:val="000000"/>
          <w:sz w:val="32"/>
          <w:szCs w:val="28"/>
        </w:rPr>
        <w:t xml:space="preserve"> (ребёнок)</w:t>
      </w:r>
    </w:p>
    <w:p w:rsidR="00E22536" w:rsidRDefault="00E22536" w:rsidP="00E22536">
      <w:pPr>
        <w:pStyle w:val="a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proofErr w:type="spellStart"/>
      <w:r w:rsidRPr="00F76C4E">
        <w:rPr>
          <w:b/>
          <w:color w:val="000000"/>
          <w:sz w:val="32"/>
          <w:szCs w:val="28"/>
        </w:rPr>
        <w:t>сэнкурэ</w:t>
      </w:r>
      <w:proofErr w:type="spellEnd"/>
      <w:r w:rsidRPr="00F76C4E">
        <w:rPr>
          <w:b/>
          <w:color w:val="000000"/>
          <w:sz w:val="32"/>
          <w:szCs w:val="28"/>
        </w:rPr>
        <w:t xml:space="preserve"> (багульник)</w:t>
      </w:r>
    </w:p>
    <w:p w:rsidR="00E22536" w:rsidRPr="004A6DD6" w:rsidRDefault="00E22536" w:rsidP="00E2253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6DD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перевод одного слова</w:t>
      </w:r>
      <w:r w:rsidRPr="004A6DD6">
        <w:rPr>
          <w:rFonts w:ascii="Times New Roman" w:hAnsi="Times New Roman"/>
          <w:sz w:val="28"/>
          <w:szCs w:val="28"/>
        </w:rPr>
        <w:t xml:space="preserve">  – 1 балл.</w:t>
      </w:r>
    </w:p>
    <w:p w:rsidR="00E22536" w:rsidRDefault="00E22536" w:rsidP="00E22536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прохождения всех станций, команды отдают маршрутные листы руководителю игры для подсчёта баллов. Из полученных букв собирается загаданное слово «КИМОНКО»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Подведение итогов и награждение.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 по станциям можно варьировать.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E22536" w:rsidRDefault="00E22536" w:rsidP="00E22536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№1</w:t>
      </w:r>
    </w:p>
    <w:tbl>
      <w:tblPr>
        <w:tblW w:w="90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45"/>
        <w:gridCol w:w="747"/>
        <w:gridCol w:w="1560"/>
        <w:gridCol w:w="3969"/>
      </w:tblGrid>
      <w:tr w:rsidR="00E22536" w:rsidTr="00F0364C">
        <w:trPr>
          <w:cantSplit/>
          <w:trHeight w:val="1134"/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2536" w:rsidRDefault="00E22536" w:rsidP="00F0364C">
            <w:pPr>
              <w:spacing w:before="200"/>
              <w:ind w:left="113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правильных ответов</w:t>
            </w:r>
          </w:p>
        </w:tc>
      </w:tr>
      <w:tr w:rsidR="00E22536" w:rsidTr="00F0364C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0254">
              <w:rPr>
                <w:rFonts w:ascii="Times New Roman" w:hAnsi="Times New Roman"/>
                <w:sz w:val="28"/>
                <w:szCs w:val="28"/>
              </w:rPr>
              <w:t> « Загадочная»</w:t>
            </w:r>
          </w:p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2536" w:rsidTr="00F0364C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0254">
              <w:rPr>
                <w:rFonts w:ascii="Times New Roman" w:hAnsi="Times New Roman"/>
                <w:sz w:val="28"/>
                <w:szCs w:val="28"/>
              </w:rPr>
              <w:t>«Книжный бум»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0254">
              <w:rPr>
                <w:rFonts w:ascii="Times New Roman" w:hAnsi="Times New Roman"/>
                <w:sz w:val="28"/>
                <w:szCs w:val="28"/>
              </w:rPr>
              <w:t>«Литературная история»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0254">
              <w:rPr>
                <w:rFonts w:ascii="Times New Roman" w:hAnsi="Times New Roman"/>
                <w:sz w:val="28"/>
                <w:szCs w:val="28"/>
              </w:rPr>
              <w:t>«Поэтическая»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0254">
              <w:rPr>
                <w:rFonts w:ascii="Times New Roman" w:hAnsi="Times New Roman"/>
                <w:sz w:val="28"/>
                <w:szCs w:val="28"/>
              </w:rPr>
              <w:t>«Фоторобот»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025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0254">
              <w:rPr>
                <w:rFonts w:ascii="Times New Roman" w:hAnsi="Times New Roman"/>
                <w:sz w:val="28"/>
                <w:szCs w:val="28"/>
              </w:rPr>
              <w:t>Рестовраторы</w:t>
            </w:r>
            <w:proofErr w:type="spellEnd"/>
            <w:r w:rsidRPr="007D02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0254">
              <w:rPr>
                <w:rFonts w:ascii="Times New Roman" w:hAnsi="Times New Roman"/>
                <w:sz w:val="28"/>
                <w:szCs w:val="28"/>
              </w:rPr>
              <w:t>«ПЕРЕВОДЧИКИ»</w:t>
            </w:r>
            <w:r w:rsidRPr="007D0254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536" w:rsidRDefault="00E22536" w:rsidP="00E22536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E22536" w:rsidRDefault="00E22536" w:rsidP="00E22536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№2</w:t>
      </w:r>
    </w:p>
    <w:tbl>
      <w:tblPr>
        <w:tblW w:w="90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2"/>
        <w:gridCol w:w="13"/>
        <w:gridCol w:w="837"/>
        <w:gridCol w:w="1560"/>
        <w:gridCol w:w="3969"/>
      </w:tblGrid>
      <w:tr w:rsidR="00E22536" w:rsidTr="00F0364C">
        <w:trPr>
          <w:cantSplit/>
          <w:trHeight w:val="1134"/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2536" w:rsidRDefault="00E22536" w:rsidP="00F0364C">
            <w:pPr>
              <w:spacing w:before="200"/>
              <w:ind w:left="113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правильных ответов</w:t>
            </w:r>
          </w:p>
        </w:tc>
      </w:tr>
      <w:tr w:rsidR="00E22536" w:rsidTr="00F0364C">
        <w:trPr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«ПЕРЕВОДЧИКИ»</w:t>
            </w:r>
            <w:r w:rsidRPr="007D0254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2536" w:rsidTr="00F0364C">
        <w:trPr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 Загадочная»</w:t>
            </w:r>
          </w:p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«Книжный бум»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«Литературная история»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«Поэтическая»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«Фоторобот»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Рестовраторы</w:t>
            </w:r>
            <w:proofErr w:type="spellEnd"/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536" w:rsidRDefault="00E22536" w:rsidP="00E22536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36" w:rsidRDefault="00E22536" w:rsidP="00E22536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36" w:rsidRDefault="00E22536" w:rsidP="00E22536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№3</w:t>
      </w:r>
    </w:p>
    <w:p w:rsidR="00E22536" w:rsidRDefault="00E22536" w:rsidP="00E22536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05"/>
        <w:gridCol w:w="45"/>
        <w:gridCol w:w="801"/>
        <w:gridCol w:w="1701"/>
        <w:gridCol w:w="3969"/>
      </w:tblGrid>
      <w:tr w:rsidR="00E22536" w:rsidTr="00F0364C">
        <w:trPr>
          <w:cantSplit/>
          <w:trHeight w:val="1134"/>
          <w:tblCellSpacing w:w="0" w:type="dxa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2536" w:rsidRDefault="00E22536" w:rsidP="00F0364C">
            <w:pPr>
              <w:spacing w:before="200"/>
              <w:ind w:left="113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правильных ответов</w:t>
            </w:r>
          </w:p>
        </w:tc>
      </w:tr>
      <w:tr w:rsidR="00E22536" w:rsidTr="00F0364C">
        <w:trPr>
          <w:tblCellSpacing w:w="0" w:type="dxa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Рестовраторы</w:t>
            </w:r>
            <w:proofErr w:type="spellEnd"/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2536" w:rsidTr="00F0364C">
        <w:trPr>
          <w:tblCellSpacing w:w="0" w:type="dxa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«ПЕРЕВОДЧИКИ»</w:t>
            </w:r>
            <w:r w:rsidRPr="007D0254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 Загадочная»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«Книжный бум»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«Литературная история»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«Поэтическая»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536" w:rsidTr="00F0364C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54">
              <w:rPr>
                <w:rFonts w:ascii="Times New Roman" w:hAnsi="Times New Roman" w:cs="Times New Roman"/>
                <w:sz w:val="28"/>
                <w:szCs w:val="28"/>
              </w:rPr>
              <w:t>«Фоторобот»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Pr="007D0254" w:rsidRDefault="00E22536" w:rsidP="00F0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536" w:rsidRDefault="00E22536" w:rsidP="00F0364C"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536" w:rsidRDefault="00E22536" w:rsidP="00E22536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Pr="00BA2D6E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A2D6E">
        <w:rPr>
          <w:rFonts w:ascii="Times New Roman" w:hAnsi="Times New Roman"/>
          <w:b/>
          <w:bCs/>
          <w:iCs/>
          <w:color w:val="000000"/>
          <w:sz w:val="28"/>
          <w:szCs w:val="28"/>
        </w:rPr>
        <w:t>Фотографии с мероприятия</w:t>
      </w:r>
    </w:p>
    <w:p w:rsidR="00E22536" w:rsidRPr="008779BF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113665</wp:posOffset>
            </wp:positionV>
            <wp:extent cx="3848100" cy="3038475"/>
            <wp:effectExtent l="19050" t="0" r="0" b="0"/>
            <wp:wrapTight wrapText="bothSides">
              <wp:wrapPolygon edited="0">
                <wp:start x="-107" y="0"/>
                <wp:lineTo x="-107" y="21532"/>
                <wp:lineTo x="21600" y="21532"/>
                <wp:lineTo x="21600" y="0"/>
                <wp:lineTo x="-107" y="0"/>
              </wp:wrapPolygon>
            </wp:wrapTight>
            <wp:docPr id="30" name="Рисунок 1" descr="C:\Users\Пользователь.Biblioteka\Desktop\Проект Литературная карта Хк\фото\20221031_114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Пользователь.Biblioteka\Desktop\Проект Литературная карта Хк\фото\20221031_114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59" t="1408" r="5634" b="3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723900</wp:posOffset>
            </wp:positionV>
            <wp:extent cx="3257550" cy="2695575"/>
            <wp:effectExtent l="19050" t="0" r="0" b="0"/>
            <wp:wrapTight wrapText="bothSides">
              <wp:wrapPolygon edited="0">
                <wp:start x="-126" y="0"/>
                <wp:lineTo x="-126" y="21524"/>
                <wp:lineTo x="21600" y="21524"/>
                <wp:lineTo x="21600" y="0"/>
                <wp:lineTo x="-126" y="0"/>
              </wp:wrapPolygon>
            </wp:wrapTight>
            <wp:docPr id="31" name="Рисунок 2" descr="C:\Users\Пользователь.Biblioteka\Desktop\Проект Литературная карта Хк\фото\20221031_112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Пользователь.Biblioteka\Desktop\Проект Литературная карта Хк\фото\20221031_112203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340995</wp:posOffset>
            </wp:positionV>
            <wp:extent cx="2933700" cy="2895600"/>
            <wp:effectExtent l="19050" t="0" r="0" b="0"/>
            <wp:wrapTight wrapText="bothSides">
              <wp:wrapPolygon edited="0">
                <wp:start x="-140" y="0"/>
                <wp:lineTo x="-140" y="21458"/>
                <wp:lineTo x="21600" y="21458"/>
                <wp:lineTo x="21600" y="0"/>
                <wp:lineTo x="-140" y="0"/>
              </wp:wrapPolygon>
            </wp:wrapTight>
            <wp:docPr id="32" name="Рисунок 3" descr="C:\Users\Пользователь.Biblioteka\Desktop\Проект Литературная карта Хк\фото\20221031_1126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Пользователь.Biblioteka\Desktop\Проект Литературная карта Хк\фото\20221031_112643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283845</wp:posOffset>
            </wp:positionV>
            <wp:extent cx="2600325" cy="2190750"/>
            <wp:effectExtent l="19050" t="0" r="9525" b="0"/>
            <wp:wrapTight wrapText="bothSides">
              <wp:wrapPolygon edited="0">
                <wp:start x="-158" y="0"/>
                <wp:lineTo x="-158" y="21412"/>
                <wp:lineTo x="21679" y="21412"/>
                <wp:lineTo x="21679" y="0"/>
                <wp:lineTo x="-158" y="0"/>
              </wp:wrapPolygon>
            </wp:wrapTight>
            <wp:docPr id="33" name="Рисунок 4" descr="C:\Users\Пользователь.Biblioteka\Desktop\Проект Литературная карта Хк\фото\20221117_1316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C:\Users\Пользователь.Biblioteka\Desktop\Проект Литературная карта Хк\фото\20221117_1316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22536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22536" w:rsidRPr="00BA2D6E" w:rsidRDefault="00E22536" w:rsidP="00E22536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A2D6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художественных произведений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1.</w:t>
      </w:r>
      <w:r w:rsidRPr="00CB34C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Джанси </w:t>
      </w:r>
      <w:proofErr w:type="spellStart"/>
      <w:r w:rsidRPr="00CB34C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Кимонко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«Там, где бежит 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Сукпай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» 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2.</w:t>
      </w:r>
      <w:r w:rsidRPr="008779BF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Всеволод Сысоев</w:t>
      </w:r>
      <w:r w:rsidRPr="004A6DD6">
        <w:rPr>
          <w:rFonts w:ascii="Times New Roman" w:hAnsi="Times New Roman"/>
          <w:sz w:val="28"/>
          <w:shd w:val="clear" w:color="auto" w:fill="FFFFFF"/>
        </w:rPr>
        <w:t xml:space="preserve"> «</w:t>
      </w:r>
      <w:proofErr w:type="gramStart"/>
      <w:r w:rsidRPr="004A6DD6">
        <w:rPr>
          <w:rFonts w:ascii="Times New Roman" w:hAnsi="Times New Roman"/>
          <w:sz w:val="28"/>
          <w:shd w:val="clear" w:color="auto" w:fill="FFFFFF"/>
        </w:rPr>
        <w:t>ЗОЛОТАЯ</w:t>
      </w:r>
      <w:proofErr w:type="gramEnd"/>
      <w:r w:rsidRPr="004A6DD6">
        <w:rPr>
          <w:rFonts w:ascii="Times New Roman" w:hAnsi="Times New Roman"/>
          <w:sz w:val="28"/>
          <w:shd w:val="clear" w:color="auto" w:fill="FFFFFF"/>
        </w:rPr>
        <w:t xml:space="preserve"> РИГМА»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>3.</w:t>
      </w:r>
      <w:r w:rsidRPr="008779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Петр Комаров</w:t>
      </w:r>
      <w:r w:rsidRPr="003A1A2D">
        <w:rPr>
          <w:rFonts w:ascii="Times New Roman" w:hAnsi="Times New Roman"/>
          <w:color w:val="000000"/>
          <w:sz w:val="28"/>
          <w:szCs w:val="28"/>
        </w:rPr>
        <w:t xml:space="preserve"> «Скрипит высокая сосна»</w:t>
      </w:r>
    </w:p>
    <w:p w:rsidR="00E22536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8779BF">
        <w:rPr>
          <w:i/>
          <w:shd w:val="clear" w:color="auto" w:fill="FFFFFF"/>
        </w:rPr>
        <w:t xml:space="preserve"> </w:t>
      </w:r>
      <w:r w:rsidRPr="008779BF">
        <w:rPr>
          <w:rFonts w:ascii="Times New Roman" w:hAnsi="Times New Roman"/>
          <w:sz w:val="28"/>
          <w:szCs w:val="28"/>
          <w:shd w:val="clear" w:color="auto" w:fill="FFFFFF"/>
        </w:rPr>
        <w:t xml:space="preserve">Николай </w:t>
      </w:r>
      <w:proofErr w:type="spellStart"/>
      <w:r w:rsidRPr="008779BF">
        <w:rPr>
          <w:rFonts w:ascii="Times New Roman" w:hAnsi="Times New Roman"/>
          <w:sz w:val="28"/>
          <w:szCs w:val="28"/>
          <w:shd w:val="clear" w:color="auto" w:fill="FFFFFF"/>
        </w:rPr>
        <w:t>Наволочкин</w:t>
      </w:r>
      <w:proofErr w:type="spellEnd"/>
      <w:r w:rsidRPr="008779BF">
        <w:rPr>
          <w:rFonts w:ascii="Times New Roman" w:hAnsi="Times New Roman"/>
          <w:sz w:val="28"/>
          <w:szCs w:val="28"/>
          <w:shd w:val="clear" w:color="auto" w:fill="FFFFFF"/>
        </w:rPr>
        <w:t xml:space="preserve">  «</w:t>
      </w:r>
      <w:proofErr w:type="spellStart"/>
      <w:r w:rsidRPr="008779BF">
        <w:rPr>
          <w:rFonts w:ascii="Times New Roman" w:hAnsi="Times New Roman"/>
          <w:sz w:val="28"/>
          <w:szCs w:val="28"/>
          <w:shd w:val="clear" w:color="auto" w:fill="FFFFFF"/>
        </w:rPr>
        <w:t>Полудница</w:t>
      </w:r>
      <w:proofErr w:type="spellEnd"/>
      <w:r w:rsidRPr="008779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79BF">
        <w:rPr>
          <w:rFonts w:ascii="Times New Roman" w:hAnsi="Times New Roman"/>
          <w:sz w:val="28"/>
          <w:szCs w:val="28"/>
          <w:shd w:val="clear" w:color="auto" w:fill="FFFFFF"/>
        </w:rPr>
        <w:t>Акуля</w:t>
      </w:r>
      <w:proofErr w:type="spellEnd"/>
      <w:r w:rsidRPr="008779B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E22536" w:rsidRPr="008779BF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5.Картинный словарь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языка. Учебное пособие для общеобразовательных организаций 1-4 класс. Под редакцией  М. А.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Одзял</w:t>
      </w:r>
      <w:proofErr w:type="spellEnd"/>
    </w:p>
    <w:p w:rsidR="00E22536" w:rsidRPr="008779BF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Pr="008779BF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Pr="008779BF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Pr="008779BF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Pr="008779BF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Pr="008779BF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Pr="008779BF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Pr="008779BF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Pr="008779BF" w:rsidRDefault="00E22536" w:rsidP="00E225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2536" w:rsidRPr="00A50B36" w:rsidRDefault="00E22536" w:rsidP="00E22536">
      <w:pPr>
        <w:jc w:val="right"/>
        <w:rPr>
          <w:sz w:val="24"/>
        </w:rPr>
      </w:pPr>
    </w:p>
    <w:p w:rsidR="00B3636D" w:rsidRDefault="00B3636D"/>
    <w:sectPr w:rsidR="00B3636D" w:rsidSect="00F92B21">
      <w:footerReference w:type="default" r:id="rId15"/>
      <w:pgSz w:w="11906" w:h="16838"/>
      <w:pgMar w:top="142" w:right="851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290"/>
      <w:docPartObj>
        <w:docPartGallery w:val="Page Numbers (Bottom of Page)"/>
        <w:docPartUnique/>
      </w:docPartObj>
    </w:sdtPr>
    <w:sdtEndPr/>
    <w:sdtContent>
      <w:p w:rsidR="00F92B21" w:rsidRDefault="00B363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536">
          <w:rPr>
            <w:noProof/>
          </w:rPr>
          <w:t>11</w:t>
        </w:r>
        <w:r>
          <w:fldChar w:fldCharType="end"/>
        </w:r>
      </w:p>
    </w:sdtContent>
  </w:sdt>
  <w:p w:rsidR="00F92B21" w:rsidRDefault="00B3636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3FB2"/>
    <w:multiLevelType w:val="multilevel"/>
    <w:tmpl w:val="B77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A23BC"/>
    <w:multiLevelType w:val="multilevel"/>
    <w:tmpl w:val="52D2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2D68D6"/>
    <w:multiLevelType w:val="multilevel"/>
    <w:tmpl w:val="651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723485"/>
    <w:multiLevelType w:val="multilevel"/>
    <w:tmpl w:val="45A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B37399"/>
    <w:multiLevelType w:val="multilevel"/>
    <w:tmpl w:val="183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536"/>
    <w:rsid w:val="00B3636D"/>
    <w:rsid w:val="00E2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2536"/>
  </w:style>
  <w:style w:type="paragraph" w:styleId="a5">
    <w:name w:val="Normal (Web)"/>
    <w:basedOn w:val="a"/>
    <w:uiPriority w:val="99"/>
    <w:unhideWhenUsed/>
    <w:rsid w:val="00E2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22536"/>
    <w:rPr>
      <w:b/>
      <w:bCs/>
    </w:rPr>
  </w:style>
  <w:style w:type="character" w:customStyle="1" w:styleId="apple-converted-space">
    <w:name w:val="apple-converted-space"/>
    <w:basedOn w:val="a0"/>
    <w:rsid w:val="00E22536"/>
  </w:style>
  <w:style w:type="paragraph" w:styleId="a7">
    <w:name w:val="No Spacing"/>
    <w:uiPriority w:val="1"/>
    <w:qFormat/>
    <w:rsid w:val="00E2253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E2253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oba.org/node/50384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udoba.org/node/50388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1383</Words>
  <Characters>7887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2024-02-27T01:29:00Z</dcterms:created>
  <dcterms:modified xsi:type="dcterms:W3CDTF">2024-02-27T01:30:00Z</dcterms:modified>
</cp:coreProperties>
</file>