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65E" w:rsidRDefault="00E2365E" w:rsidP="00E236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4557" w:rsidRPr="00E2365E" w:rsidRDefault="00D64557" w:rsidP="00D645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спортивный праздник с родителями и детьми старшегодошкольный возраст «Путешествие семьей по Байкалу» </w:t>
      </w:r>
    </w:p>
    <w:p w:rsidR="00D64557" w:rsidRPr="00E2365E" w:rsidRDefault="00D64557" w:rsidP="00D64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2365E">
        <w:rPr>
          <w:rFonts w:ascii="Times New Roman" w:hAnsi="Times New Roman" w:cs="Times New Roman"/>
          <w:sz w:val="24"/>
          <w:szCs w:val="24"/>
        </w:rPr>
        <w:t>Приобщение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детей и родителей к здоровому образу жизни через совместные спортивные состязания. </w:t>
      </w:r>
    </w:p>
    <w:p w:rsidR="00D64557" w:rsidRPr="00E2365E" w:rsidRDefault="00D64557" w:rsidP="00D64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E2365E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, фишки, 3 обруча, рыбы вырезанные, 3 ведерка, коврики, туннели, камни, бутылки, бумаги, фантики и </w:t>
      </w:r>
      <w:proofErr w:type="spellStart"/>
      <w:r w:rsidRPr="00E2365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2365E">
        <w:rPr>
          <w:rFonts w:ascii="Times New Roman" w:hAnsi="Times New Roman" w:cs="Times New Roman"/>
          <w:sz w:val="24"/>
          <w:szCs w:val="24"/>
        </w:rPr>
        <w:t>, разрезные картинки Байкала</w:t>
      </w:r>
      <w:r w:rsidR="00FC3D6A" w:rsidRPr="00E2365E">
        <w:rPr>
          <w:rFonts w:ascii="Times New Roman" w:hAnsi="Times New Roman" w:cs="Times New Roman"/>
          <w:sz w:val="24"/>
          <w:szCs w:val="24"/>
        </w:rPr>
        <w:t>, синяя ткань, флажки по количеству участников.</w:t>
      </w:r>
    </w:p>
    <w:p w:rsidR="00D64557" w:rsidRPr="00E2365E" w:rsidRDefault="00D64557" w:rsidP="00D64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sz w:val="24"/>
          <w:szCs w:val="24"/>
        </w:rPr>
        <w:t>Под весёлую музыку в залвходят участники соревнования.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sz w:val="24"/>
          <w:szCs w:val="24"/>
        </w:rPr>
        <w:t>Приветствует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садик веселых гостей,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От теплых улыбок в нашем зале светлей.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Оставили папы сегодня работу.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И мамы забыли большие заботы,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Обули кроссовки, и взяв малышей,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Пришли на спорт праздник сегодня скорей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И с гордостью каждый сможет сказать,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Что ближе семьи никого не сыскать</w:t>
      </w:r>
    </w:p>
    <w:p w:rsidR="00D64557" w:rsidRPr="00E2365E" w:rsidRDefault="00D64557" w:rsidP="00D64557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Любителям спорта наше - ура!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мы вместе собрались, чтобы получить заряд бодрости, блеснуть эрудицией,поболеть за те дружные семьи, которые принимают участие.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2365E">
        <w:rPr>
          <w:rFonts w:ascii="Times New Roman" w:hAnsi="Times New Roman" w:cs="Times New Roman"/>
          <w:sz w:val="24"/>
          <w:szCs w:val="24"/>
        </w:rPr>
        <w:t>Поприветствуем участников соревнования аплодисментами! Сегодня у нас не простые соревнования! Наши команды отправятся в путешествие.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-Команды, обратите внимание, перед нами карта Иркутской области. А вот куда мы отправимся, вам предстоит отгадать. 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Древен род его в природе,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Кличут озером в народе,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Волны моря плещут в нем.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Как его мы все зовем? (Байкал)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365E">
        <w:rPr>
          <w:rFonts w:ascii="Times New Roman" w:hAnsi="Times New Roman" w:cs="Times New Roman"/>
          <w:sz w:val="24"/>
          <w:szCs w:val="24"/>
        </w:rPr>
        <w:t xml:space="preserve"> Рядом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снашим гордом расположено уникальное озеро! Сегодня мы отправимся в путешествие по Байкалу. Это самое глубокое, самое чистое, самое древнее, таинственное, загадочное, красивое озеро на земле.  Мы решили назвать команды ветрами озера Байкала. Как вы думаете почему? (сильные, холодные, быстрые)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-А теперь я предлагаю участникам семейных команд вытянут с помощью жеребьевкиназвание команды и девиз! </w:t>
      </w:r>
    </w:p>
    <w:p w:rsidR="00D64557" w:rsidRPr="00E2365E" w:rsidRDefault="00D64557" w:rsidP="00D64557">
      <w:pPr>
        <w:spacing w:after="0" w:line="240" w:lineRule="auto"/>
        <w:ind w:hanging="992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Название команд:</w:t>
      </w:r>
    </w:p>
    <w:p w:rsidR="00D64557" w:rsidRPr="00E2365E" w:rsidRDefault="00D64557" w:rsidP="00D64557">
      <w:pPr>
        <w:spacing w:after="0" w:line="240" w:lineRule="auto"/>
        <w:ind w:hanging="99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D64557" w:rsidRPr="00E2365E" w:rsidTr="00C245E3">
        <w:trPr>
          <w:trHeight w:val="236"/>
        </w:trPr>
        <w:tc>
          <w:tcPr>
            <w:tcW w:w="3402" w:type="dxa"/>
          </w:tcPr>
          <w:p w:rsidR="00D64557" w:rsidRPr="00E2365E" w:rsidRDefault="00D64557" w:rsidP="00C24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«Баргузин»</w:t>
            </w:r>
          </w:p>
          <w:p w:rsidR="00D64557" w:rsidRPr="00E2365E" w:rsidRDefault="00D64557" w:rsidP="00C24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557" w:rsidRPr="00E2365E" w:rsidRDefault="00D64557" w:rsidP="00C24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«Сарма»</w:t>
            </w:r>
          </w:p>
          <w:p w:rsidR="00D64557" w:rsidRPr="00E2365E" w:rsidRDefault="00D64557" w:rsidP="00C24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557" w:rsidRPr="00E2365E" w:rsidRDefault="00D64557" w:rsidP="00C24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 «Култук»</w:t>
            </w:r>
          </w:p>
          <w:p w:rsidR="00D64557" w:rsidRPr="00E2365E" w:rsidRDefault="00D64557" w:rsidP="00C24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557" w:rsidRPr="00E2365E" w:rsidTr="00C245E3">
        <w:trPr>
          <w:trHeight w:val="70"/>
        </w:trPr>
        <w:tc>
          <w:tcPr>
            <w:tcW w:w="3402" w:type="dxa"/>
          </w:tcPr>
          <w:p w:rsidR="00D64557" w:rsidRPr="00E2365E" w:rsidRDefault="00D64557" w:rsidP="00C2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</w:t>
            </w:r>
            <w:proofErr w:type="gramStart"/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2365E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E2365E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мощный ветер,</w:t>
            </w:r>
          </w:p>
          <w:p w:rsidR="00D64557" w:rsidRPr="00E2365E" w:rsidRDefault="00D64557" w:rsidP="00C24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sz w:val="24"/>
                <w:szCs w:val="24"/>
              </w:rPr>
              <w:t>Мчимся мы к своей победе!</w:t>
            </w:r>
          </w:p>
        </w:tc>
        <w:tc>
          <w:tcPr>
            <w:tcW w:w="3119" w:type="dxa"/>
          </w:tcPr>
          <w:p w:rsidR="00D64557" w:rsidRPr="00E2365E" w:rsidRDefault="00D64557" w:rsidP="00C2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</w:t>
            </w:r>
            <w:proofErr w:type="gramStart"/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2365E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E2365E">
              <w:rPr>
                <w:rFonts w:ascii="Times New Roman" w:hAnsi="Times New Roman" w:cs="Times New Roman"/>
                <w:sz w:val="24"/>
                <w:szCs w:val="24"/>
              </w:rPr>
              <w:t xml:space="preserve"> только захотим,</w:t>
            </w:r>
          </w:p>
          <w:p w:rsidR="00D64557" w:rsidRPr="00E2365E" w:rsidRDefault="00D64557" w:rsidP="00C2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sz w:val="24"/>
                <w:szCs w:val="24"/>
              </w:rPr>
              <w:t>Все ветра мы победим!</w:t>
            </w:r>
          </w:p>
        </w:tc>
        <w:tc>
          <w:tcPr>
            <w:tcW w:w="3118" w:type="dxa"/>
          </w:tcPr>
          <w:p w:rsidR="00D64557" w:rsidRPr="00E2365E" w:rsidRDefault="00D64557" w:rsidP="00C2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</w:t>
            </w:r>
            <w:proofErr w:type="gramStart"/>
            <w:r w:rsidRPr="00E2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2365E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proofErr w:type="gramEnd"/>
            <w:r w:rsidRPr="00E2365E">
              <w:rPr>
                <w:rFonts w:ascii="Times New Roman" w:hAnsi="Times New Roman" w:cs="Times New Roman"/>
                <w:sz w:val="24"/>
                <w:szCs w:val="24"/>
              </w:rPr>
              <w:t xml:space="preserve"> быстрей мы будем мчаться,</w:t>
            </w:r>
          </w:p>
          <w:p w:rsidR="00D64557" w:rsidRPr="00E2365E" w:rsidRDefault="00D64557" w:rsidP="00C2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E">
              <w:rPr>
                <w:rFonts w:ascii="Times New Roman" w:hAnsi="Times New Roman" w:cs="Times New Roman"/>
                <w:sz w:val="24"/>
                <w:szCs w:val="24"/>
              </w:rPr>
              <w:t>Вам за нами не угнаться!</w:t>
            </w:r>
          </w:p>
        </w:tc>
      </w:tr>
    </w:tbl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E2365E">
        <w:rPr>
          <w:rFonts w:ascii="Times New Roman" w:hAnsi="Times New Roman" w:cs="Times New Roman"/>
          <w:sz w:val="24"/>
          <w:szCs w:val="24"/>
        </w:rPr>
        <w:t>Каждой команде дается одна минутка на подготовку, чтобы озвучить девизы.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Внимание, Внимание!!!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Начинаем соревнования!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Пусть жюри весь ход сражения без промашки проследит.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Кто окажется дружнее – пусть сегодня победит!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Соревнуйтесь не робея, 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Пусть победа не легка,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lastRenderedPageBreak/>
        <w:t>Но надейтесь на удачу –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И она придет всегда.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конкурс будут оценивать члены жюри, они и определят победителя.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- Вы готовы? Тогда в путь, но перед этим давайте сделаем разминку, чтоб набраться сил. 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Разминка под музыку, выполнение упражнений по показу. (Можно вовлечь и болельщиков)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sz w:val="24"/>
          <w:szCs w:val="24"/>
        </w:rPr>
        <w:t xml:space="preserve"> Молодцы, сил набрались, теперь повторяйте за мной «Кружись, кружись на Байкале окажись» (кружатся вокруг себя). 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365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мы и оказались на Байкале. Каждый год много туристов приезжают из разных стран, чтобы отдохнуть, укрепить своё здоровье, полюбоваться красотой и величием Байкала. Самые страстные любители отправляются на остров Ольхон. Но, чтобы попасть на остров, необходимо переправиться на пароме. Ваша задача перевести по одному туристу на остров Ольхон.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Эстафета№1 «Перевези туристов на Ольхон»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sz w:val="24"/>
          <w:szCs w:val="24"/>
        </w:rPr>
        <w:t>В каждой команде 1 ребёнок назначается перевозчиком. Перевозчик сажает в обруч по одному туристу и переправляет их до ориентира (острова</w:t>
      </w:r>
      <w:proofErr w:type="gramStart"/>
      <w:r w:rsidRPr="00E2365E">
        <w:rPr>
          <w:rFonts w:ascii="Times New Roman" w:hAnsi="Times New Roman" w:cs="Times New Roman"/>
          <w:i/>
          <w:iCs/>
          <w:sz w:val="24"/>
          <w:szCs w:val="24"/>
        </w:rPr>
        <w:t>).Побеждает</w:t>
      </w:r>
      <w:proofErr w:type="gramEnd"/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 команда, которая быстрее всех переправится на другой берег.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E2365E">
        <w:rPr>
          <w:rFonts w:ascii="Times New Roman" w:hAnsi="Times New Roman" w:cs="Times New Roman"/>
          <w:sz w:val="24"/>
          <w:szCs w:val="24"/>
        </w:rPr>
        <w:t xml:space="preserve">В озере Байкал водится много разных рыб. Предлагаю нашим командам отправиться на рыбалку, но для хорошего улова необходимо отгадать </w:t>
      </w:r>
      <w:proofErr w:type="gramStart"/>
      <w:r w:rsidRPr="00E2365E">
        <w:rPr>
          <w:rFonts w:ascii="Times New Roman" w:hAnsi="Times New Roman" w:cs="Times New Roman"/>
          <w:sz w:val="24"/>
          <w:szCs w:val="24"/>
        </w:rPr>
        <w:t>загадки.За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каждый правильны ответ вы получаете фишку. Отвечает тот, кто первый поднимет флажок.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№2 Загадки: </w:t>
      </w:r>
    </w:p>
    <w:p w:rsidR="00D64557" w:rsidRPr="00E2365E" w:rsidRDefault="00D64557" w:rsidP="00D6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Серебрист, подвижен, гибок,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Он вкуснее многих рыбок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Начинается на О (омуль)</w:t>
      </w:r>
    </w:p>
    <w:p w:rsidR="00D64557" w:rsidRPr="00E2365E" w:rsidRDefault="00D64557" w:rsidP="00D6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Бледно-розова, нежна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Студёна вода нужна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А на солнце рыбка тает,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Рыбьим жиром истекает. (Голомянка)</w:t>
      </w:r>
    </w:p>
    <w:p w:rsidR="00D64557" w:rsidRPr="00E2365E" w:rsidRDefault="00D64557" w:rsidP="00D6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Одни пасутся в чистом поле,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Другие плавают на воле.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Одних по всей земле встречали,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Другие водятся в Байкале.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Широкий лоб, приличный хвост,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Как их название – вопрос! (Бычки)</w:t>
      </w:r>
    </w:p>
    <w:p w:rsidR="00D64557" w:rsidRPr="00E2365E" w:rsidRDefault="00D64557" w:rsidP="00D6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Отложил икру в песок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Речки горной уголок.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Красный хвост дугой согнул,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2365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E2365E">
        <w:rPr>
          <w:rFonts w:ascii="Times New Roman" w:hAnsi="Times New Roman" w:cs="Times New Roman"/>
          <w:sz w:val="24"/>
          <w:szCs w:val="24"/>
        </w:rPr>
        <w:t xml:space="preserve"> повернул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Вы растите, детки, сами,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Не до вас огромной маме.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Нет в Байкале рыб быстрей,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Терпеливей и мудрей.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На охоте круглый день рыба древняя. (Таймень)</w:t>
      </w:r>
    </w:p>
    <w:p w:rsidR="00D64557" w:rsidRPr="00E2365E" w:rsidRDefault="00D64557" w:rsidP="00D6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Любит плавать на боку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Рачок - помощник рыбаку.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Не усы – усищи пропитание ищут,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Есть слепые, есть и зрячие – 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В толще вод нельзя иначе,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Самый первый санитар,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Без него б Байкал пропал.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lastRenderedPageBreak/>
        <w:t>У рачка двойная слава.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Ну-с, узнали? (Бокоплав)</w:t>
      </w:r>
    </w:p>
    <w:p w:rsidR="00D64557" w:rsidRPr="00E2365E" w:rsidRDefault="00D64557" w:rsidP="00D6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Ходит молодь по угодьям,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По заливам, мелководьям.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Повзрослеют в косяке,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Один стареет, налегке.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Он быстр, </w:t>
      </w:r>
      <w:proofErr w:type="spellStart"/>
      <w:r w:rsidRPr="00E2365E">
        <w:rPr>
          <w:rFonts w:ascii="Times New Roman" w:hAnsi="Times New Roman" w:cs="Times New Roman"/>
          <w:sz w:val="24"/>
          <w:szCs w:val="24"/>
        </w:rPr>
        <w:t>прогонист</w:t>
      </w:r>
      <w:proofErr w:type="spellEnd"/>
      <w:r w:rsidRPr="00E2365E">
        <w:rPr>
          <w:rFonts w:ascii="Times New Roman" w:hAnsi="Times New Roman" w:cs="Times New Roman"/>
          <w:sz w:val="24"/>
          <w:szCs w:val="24"/>
        </w:rPr>
        <w:t>, серебрист,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Байкал родной, любимый чист.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Дает ухе особый вкус,</w:t>
      </w:r>
    </w:p>
    <w:p w:rsidR="00D64557" w:rsidRPr="00E2365E" w:rsidRDefault="00D64557" w:rsidP="00D645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>Байкальский белый (Хариус)</w:t>
      </w:r>
    </w:p>
    <w:p w:rsidR="00D64557" w:rsidRPr="00E2365E" w:rsidRDefault="00D64557" w:rsidP="00D64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E2365E">
        <w:rPr>
          <w:rFonts w:ascii="Times New Roman" w:hAnsi="Times New Roman" w:cs="Times New Roman"/>
          <w:sz w:val="24"/>
          <w:szCs w:val="24"/>
        </w:rPr>
        <w:t>Молодцы справились с заданием. Много рыб вспомнили, будет большой улов.</w:t>
      </w:r>
    </w:p>
    <w:p w:rsidR="00D64557" w:rsidRPr="00E2365E" w:rsidRDefault="00D64557" w:rsidP="00D645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57" w:rsidRPr="00E2365E" w:rsidRDefault="00D64557" w:rsidP="00D64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Эстафета №3 «</w:t>
      </w: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Рыбалка»</w:t>
      </w:r>
      <w:r w:rsidRPr="00E236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>обручи, рыбы, ведра для «улова»)</w:t>
      </w:r>
    </w:p>
    <w:p w:rsidR="00D64557" w:rsidRPr="00E2365E" w:rsidRDefault="00D64557" w:rsidP="00D64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Перед каждой командой обруч, в котором находятся рыбки. Каждый игрок по очереди берёт ведро, бежит до обруча, берёт одну рыбкукладёт её в ведро, возвращается к своей команде и передаёт ведро следующему игроку </w:t>
      </w:r>
      <w:proofErr w:type="gramStart"/>
      <w:r w:rsidRPr="00E2365E">
        <w:rPr>
          <w:rFonts w:ascii="Times New Roman" w:hAnsi="Times New Roman" w:cs="Times New Roman"/>
          <w:i/>
          <w:iCs/>
          <w:sz w:val="24"/>
          <w:szCs w:val="24"/>
        </w:rPr>
        <w:t>команды.Побеждает</w:t>
      </w:r>
      <w:proofErr w:type="gramEnd"/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 та команда, которая справиться с заданием быстрее. 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озере Байкал живёт уникальное животное. А какое, вам сейчас предстоит угадать!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>Загадка:</w:t>
      </w:r>
      <w:r w:rsidRPr="00E2365E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зверь поплавать дюже,</w:t>
      </w:r>
      <w:r w:rsidRPr="00E2365E">
        <w:rPr>
          <w:rFonts w:ascii="Times New Roman" w:hAnsi="Times New Roman" w:cs="Times New Roman"/>
          <w:sz w:val="24"/>
          <w:szCs w:val="24"/>
        </w:rPr>
        <w:br/>
        <w:t>Хоть и сам он неуклюжий,</w:t>
      </w:r>
      <w:r w:rsidRPr="00E2365E">
        <w:rPr>
          <w:rFonts w:ascii="Times New Roman" w:hAnsi="Times New Roman" w:cs="Times New Roman"/>
          <w:sz w:val="24"/>
          <w:szCs w:val="24"/>
        </w:rPr>
        <w:br/>
        <w:t>И еще добавлю тут:</w:t>
      </w:r>
      <w:r w:rsidRPr="00E2365E">
        <w:rPr>
          <w:rFonts w:ascii="Times New Roman" w:hAnsi="Times New Roman" w:cs="Times New Roman"/>
          <w:sz w:val="24"/>
          <w:szCs w:val="24"/>
        </w:rPr>
        <w:br/>
        <w:t>В ласты тот пловец обут. (Нерпа)</w:t>
      </w:r>
    </w:p>
    <w:p w:rsidR="00D64557" w:rsidRPr="00E2365E" w:rsidRDefault="00D64557" w:rsidP="00D64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sz w:val="24"/>
          <w:szCs w:val="24"/>
        </w:rPr>
        <w:t xml:space="preserve">-Они очень легко поддаются дрессировке, и мы можем это наблюдать в любом </w:t>
      </w:r>
      <w:proofErr w:type="spellStart"/>
      <w:r w:rsidRPr="00E2365E">
        <w:rPr>
          <w:rFonts w:ascii="Times New Roman" w:hAnsi="Times New Roman" w:cs="Times New Roman"/>
          <w:sz w:val="24"/>
          <w:szCs w:val="24"/>
        </w:rPr>
        <w:t>нерпинарие</w:t>
      </w:r>
      <w:proofErr w:type="spellEnd"/>
      <w:r w:rsidRPr="00E2365E">
        <w:rPr>
          <w:rFonts w:ascii="Times New Roman" w:hAnsi="Times New Roman" w:cs="Times New Roman"/>
          <w:sz w:val="24"/>
          <w:szCs w:val="24"/>
        </w:rPr>
        <w:t>. Сегодня наши команды покажут нам мастерство дрессуры!</w:t>
      </w:r>
    </w:p>
    <w:p w:rsidR="00D64557" w:rsidRPr="00E2365E" w:rsidRDefault="00D64557" w:rsidP="00D645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57" w:rsidRPr="00E2365E" w:rsidRDefault="00D64557" w:rsidP="00D64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Эстафета№4 «Дрессировщики нерп»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Каждый взрослый участник будет дрессировщиком, а каждый ребёнок – нерпой. Дрессировщик бежит до ведра с рыбой, достаёт одну и поднимает её вверх. После этого </w:t>
      </w:r>
      <w:proofErr w:type="spellStart"/>
      <w:r w:rsidRPr="00E2365E">
        <w:rPr>
          <w:rFonts w:ascii="Times New Roman" w:hAnsi="Times New Roman" w:cs="Times New Roman"/>
          <w:i/>
          <w:iCs/>
          <w:sz w:val="24"/>
          <w:szCs w:val="24"/>
        </w:rPr>
        <w:t>нерпочка</w:t>
      </w:r>
      <w:proofErr w:type="spellEnd"/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 бежит до коврика, перекатывается на нём, подлезает в тоннель, добегает до дрессировщика, забирает у него рыбу, и они вместе возвращаются к своей </w:t>
      </w:r>
      <w:proofErr w:type="gramStart"/>
      <w:r w:rsidRPr="00E2365E">
        <w:rPr>
          <w:rFonts w:ascii="Times New Roman" w:hAnsi="Times New Roman" w:cs="Times New Roman"/>
          <w:i/>
          <w:iCs/>
          <w:sz w:val="24"/>
          <w:szCs w:val="24"/>
        </w:rPr>
        <w:t>команде.Побеждает</w:t>
      </w:r>
      <w:proofErr w:type="gramEnd"/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 команда, первая выполнившая задание без допущенных ошибок.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2365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2365E">
        <w:rPr>
          <w:rFonts w:ascii="Times New Roman" w:hAnsi="Times New Roman" w:cs="Times New Roman"/>
          <w:sz w:val="24"/>
          <w:szCs w:val="24"/>
        </w:rPr>
        <w:t xml:space="preserve"> мы уже с вами знаем, каждый год на Байкал приезжает много туристов, и некоторые из них оставляют после себя мусор.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365E">
        <w:rPr>
          <w:rFonts w:ascii="Times New Roman" w:hAnsi="Times New Roman" w:cs="Times New Roman"/>
          <w:sz w:val="24"/>
          <w:szCs w:val="24"/>
        </w:rPr>
        <w:t>Скажите, чем опасен мусор для озера и его обитателей?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2365E">
        <w:rPr>
          <w:rFonts w:ascii="Times New Roman" w:hAnsi="Times New Roman" w:cs="Times New Roman"/>
          <w:sz w:val="24"/>
          <w:szCs w:val="24"/>
        </w:rPr>
        <w:t>У меня есть мечта, чтобы на берегу нашего озера никогда не было мусора. Сейчас мы с вами превратимся в волонтёров и поможем очистить берег Байкала от мусора!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Эстафета №5 «Очистим берег»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sz w:val="24"/>
          <w:szCs w:val="24"/>
        </w:rPr>
        <w:t xml:space="preserve">За ориентиром (шнур, лента, скакалка), на полу раскидан мусор (камни, бумаги, бутылки и т.п.). Каждый игрок команды, по очереди бежит с пакетом берет один элемент мусора, кладёт в пакет, возвращается передает пакет следующему участнику. Побеждает та команда, которая больше всех соберёт мусора за отведённое время (пока звучит музыка). 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23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color w:val="000000" w:themeColor="text1"/>
          <w:sz w:val="24"/>
          <w:szCs w:val="24"/>
        </w:rPr>
        <w:t>Молодцы</w:t>
      </w:r>
      <w:proofErr w:type="gramEnd"/>
      <w:r w:rsidRPr="00E23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На своем пути мывстретили и преодолели много препятствий! А последнее задание для наших маленьких </w:t>
      </w:r>
      <w:proofErr w:type="gramStart"/>
      <w:r w:rsidRPr="00E2365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участников!Вам</w:t>
      </w:r>
      <w:proofErr w:type="gramEnd"/>
      <w:r w:rsidRPr="00E23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предстоит собрать картинку из частей. И сказать, что у вас получилось! Побеждает так команда, которая быстрее соберёт картинку.</w:t>
      </w:r>
    </w:p>
    <w:p w:rsidR="00D64557" w:rsidRPr="00E2365E" w:rsidRDefault="00D64557" w:rsidP="00D6455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Конкурсдля детей №6 «Сложи из частей»</w:t>
      </w:r>
    </w:p>
    <w:p w:rsidR="00D64557" w:rsidRPr="00E2365E" w:rsidRDefault="00D64557" w:rsidP="00D645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Дети складывают картинку из частей. На картинке пейзаж Байкала.</w:t>
      </w:r>
    </w:p>
    <w:p w:rsidR="00D64557" w:rsidRPr="00E2365E" w:rsidRDefault="00D64557" w:rsidP="00D645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365E">
        <w:rPr>
          <w:rFonts w:ascii="Times New Roman" w:hAnsi="Times New Roman" w:cs="Times New Roman"/>
          <w:sz w:val="24"/>
          <w:szCs w:val="24"/>
        </w:rPr>
        <w:t xml:space="preserve"> Молодцы! Потрудились вы на славу!  Со всеми заданиями справились! Пора нам возвращаться назад: «Кружись, кружись в детском саду окажись». Вот мы с вами и </w:t>
      </w:r>
      <w:r w:rsidRPr="00E2365E">
        <w:rPr>
          <w:rFonts w:ascii="Times New Roman" w:hAnsi="Times New Roman" w:cs="Times New Roman"/>
          <w:sz w:val="24"/>
          <w:szCs w:val="24"/>
        </w:rPr>
        <w:lastRenderedPageBreak/>
        <w:t xml:space="preserve">вернулись в наш любимый детский сад! А пока жюри подводит итоги, предлагаю всем «Весёлую зарядку»! </w:t>
      </w:r>
    </w:p>
    <w:p w:rsidR="00D64557" w:rsidRPr="00E2365E" w:rsidRDefault="00D64557" w:rsidP="00D64557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i/>
          <w:iCs/>
          <w:sz w:val="24"/>
          <w:szCs w:val="24"/>
        </w:rPr>
        <w:t>Жюри подводит итоги. Награждение победителей (1,2 и 3 место).</w:t>
      </w:r>
    </w:p>
    <w:p w:rsidR="00D64557" w:rsidRPr="00E2365E" w:rsidRDefault="00D64557" w:rsidP="00D64557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D64557" w:rsidRPr="00E2365E" w:rsidRDefault="00D64557" w:rsidP="00D64557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E2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трудным путь к победе этой,</w:t>
      </w:r>
      <w:r w:rsidRPr="00E236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вот достигнута она,</w:t>
      </w:r>
      <w:r w:rsidRPr="00E236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поздравляем вас с победой,</w:t>
      </w:r>
      <w:r w:rsidRPr="00E236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Победителям — ура!</w:t>
      </w:r>
      <w:r w:rsidRPr="00E236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365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15B3B" w:rsidRDefault="00015B3B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Pr="00E2365E" w:rsidRDefault="00E2365E" w:rsidP="00D64557">
      <w:pPr>
        <w:rPr>
          <w:sz w:val="24"/>
          <w:szCs w:val="24"/>
        </w:rPr>
      </w:pPr>
    </w:p>
    <w:p w:rsidR="009003A3" w:rsidRPr="00E2365E" w:rsidRDefault="009003A3" w:rsidP="00D64557">
      <w:pPr>
        <w:rPr>
          <w:sz w:val="24"/>
          <w:szCs w:val="24"/>
        </w:rPr>
      </w:pPr>
    </w:p>
    <w:p w:rsidR="009003A3" w:rsidRDefault="009003A3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Default="00E2365E" w:rsidP="00D64557">
      <w:pPr>
        <w:rPr>
          <w:sz w:val="24"/>
          <w:szCs w:val="24"/>
        </w:rPr>
      </w:pPr>
    </w:p>
    <w:p w:rsidR="00E2365E" w:rsidRPr="00E2365E" w:rsidRDefault="00E2365E" w:rsidP="00D64557">
      <w:pPr>
        <w:rPr>
          <w:sz w:val="24"/>
          <w:szCs w:val="24"/>
        </w:rPr>
      </w:pPr>
    </w:p>
    <w:p w:rsidR="00E2365E" w:rsidRDefault="00E2365E" w:rsidP="00900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5E" w:rsidRDefault="00E2365E" w:rsidP="00900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3A3" w:rsidRPr="009003A3" w:rsidRDefault="009003A3" w:rsidP="009003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Электронные ресурсы</w:t>
      </w:r>
    </w:p>
    <w:p w:rsidR="009003A3" w:rsidRPr="009003A3" w:rsidRDefault="009003A3" w:rsidP="0090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5" w:tgtFrame="_blank" w:history="1">
        <w:proofErr w:type="spellStart"/>
        <w:r w:rsidRPr="009003A3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nsportal.ru</w:t>
        </w:r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›detskiy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-sad…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komponent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/2021…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sportivnoe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…</w:t>
        </w:r>
      </w:hyperlink>
    </w:p>
    <w:p w:rsidR="009003A3" w:rsidRDefault="009003A3" w:rsidP="0090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Pr="009003A3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maam.ru</w:t>
        </w:r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›…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sportivnoe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…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puteshestvie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-po-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baikalu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…</w:t>
        </w:r>
      </w:hyperlink>
    </w:p>
    <w:p w:rsidR="009003A3" w:rsidRPr="009003A3" w:rsidRDefault="009003A3" w:rsidP="0090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proofErr w:type="spellStart"/>
        <w:r w:rsidRPr="009003A3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nsportal.ru</w:t>
        </w:r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›blog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…2013/07/24/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…</w:t>
        </w:r>
        <w:proofErr w:type="spellStart"/>
        <w:r w:rsidRPr="009003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baykale</w:t>
        </w:r>
        <w:proofErr w:type="spellEnd"/>
      </w:hyperlink>
    </w:p>
    <w:sectPr w:rsidR="009003A3" w:rsidRPr="009003A3" w:rsidSect="00B06C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CDA"/>
    <w:multiLevelType w:val="hybridMultilevel"/>
    <w:tmpl w:val="074C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4446"/>
    <w:multiLevelType w:val="hybridMultilevel"/>
    <w:tmpl w:val="1AA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9C"/>
    <w:rsid w:val="00015B3B"/>
    <w:rsid w:val="00032881"/>
    <w:rsid w:val="00054BE1"/>
    <w:rsid w:val="00061782"/>
    <w:rsid w:val="000A2F27"/>
    <w:rsid w:val="000A750B"/>
    <w:rsid w:val="00242977"/>
    <w:rsid w:val="00247981"/>
    <w:rsid w:val="002E66CD"/>
    <w:rsid w:val="00314AD8"/>
    <w:rsid w:val="0031768E"/>
    <w:rsid w:val="003C1230"/>
    <w:rsid w:val="004628C6"/>
    <w:rsid w:val="004B535B"/>
    <w:rsid w:val="005708B2"/>
    <w:rsid w:val="005E6319"/>
    <w:rsid w:val="00614D36"/>
    <w:rsid w:val="00631FB3"/>
    <w:rsid w:val="00687BE4"/>
    <w:rsid w:val="006F3F31"/>
    <w:rsid w:val="00735CDE"/>
    <w:rsid w:val="007E3949"/>
    <w:rsid w:val="0081555F"/>
    <w:rsid w:val="0087349C"/>
    <w:rsid w:val="009003A3"/>
    <w:rsid w:val="009342B9"/>
    <w:rsid w:val="0094420B"/>
    <w:rsid w:val="00A90B4E"/>
    <w:rsid w:val="00AC443B"/>
    <w:rsid w:val="00B06C7C"/>
    <w:rsid w:val="00BF1E2D"/>
    <w:rsid w:val="00CA3AB8"/>
    <w:rsid w:val="00CB6363"/>
    <w:rsid w:val="00CE4635"/>
    <w:rsid w:val="00D64557"/>
    <w:rsid w:val="00DA4998"/>
    <w:rsid w:val="00DA61B2"/>
    <w:rsid w:val="00E2365E"/>
    <w:rsid w:val="00EF77B1"/>
    <w:rsid w:val="00F11354"/>
    <w:rsid w:val="00FC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B3CC"/>
  <w15:docId w15:val="{DDB67254-CFF2-4FE2-9376-73A3979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5F"/>
    <w:pPr>
      <w:ind w:left="720"/>
      <w:contextualSpacing/>
    </w:pPr>
  </w:style>
  <w:style w:type="table" w:styleId="a4">
    <w:name w:val="Table Grid"/>
    <w:basedOn w:val="a1"/>
    <w:uiPriority w:val="39"/>
    <w:rsid w:val="00B0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3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blog/shkola/obshcheshkolnaya-tematika/all/2013/07/24/zagadki-o-bayk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portivnoe-razvlechenie-uvlekatelnoe-puteshestvie-po-baikalu-podgotovitelnaja-grupa.html" TargetMode="External"/><Relationship Id="rId5" Type="http://schemas.openxmlformats.org/officeDocument/2006/relationships/hyperlink" Target="https://nsportal.ru/detskiy-sad/regionalnyy-komponent/2021/04/20/tematicheskoe-sportivnoe-razvlechenie-dlya-det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Рубцова</cp:lastModifiedBy>
  <cp:revision>11</cp:revision>
  <dcterms:created xsi:type="dcterms:W3CDTF">2022-10-06T02:32:00Z</dcterms:created>
  <dcterms:modified xsi:type="dcterms:W3CDTF">2022-11-11T10:42:00Z</dcterms:modified>
</cp:coreProperties>
</file>