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F9" w:rsidRDefault="00A303EF" w:rsidP="00A303E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03EF">
        <w:rPr>
          <w:rFonts w:ascii="Times New Roman" w:hAnsi="Times New Roman" w:cs="Times New Roman"/>
          <w:b/>
          <w:sz w:val="36"/>
          <w:szCs w:val="28"/>
        </w:rPr>
        <w:t>«Использование нетрадиционных пальчиковых игр»</w:t>
      </w:r>
    </w:p>
    <w:p w:rsidR="00A303EF" w:rsidRPr="007419B9" w:rsidRDefault="00A303EF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>Здравствуйте уважаемые коллеги!</w:t>
      </w:r>
    </w:p>
    <w:p w:rsidR="00A303EF" w:rsidRPr="007419B9" w:rsidRDefault="00A303EF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 xml:space="preserve">Вы, конечно же, все </w:t>
      </w:r>
      <w:proofErr w:type="gramStart"/>
      <w:r w:rsidRPr="007419B9">
        <w:rPr>
          <w:rFonts w:ascii="Times New Roman" w:hAnsi="Times New Roman" w:cs="Times New Roman"/>
          <w:sz w:val="28"/>
          <w:szCs w:val="28"/>
        </w:rPr>
        <w:t>знаете для чего нужны пальчиковые игры и что они развивают</w:t>
      </w:r>
      <w:proofErr w:type="gramEnd"/>
      <w:r w:rsidRPr="007419B9">
        <w:rPr>
          <w:rFonts w:ascii="Times New Roman" w:hAnsi="Times New Roman" w:cs="Times New Roman"/>
          <w:sz w:val="28"/>
          <w:szCs w:val="28"/>
        </w:rPr>
        <w:t xml:space="preserve">? Пальчиковые игры есть традиционные и нетрадиционные. И сегодня мы с вами поговорим об использовании нетрадиционных пальчиковых игр. В использовании нетрадиционных пальчиковых игр ля развития мелкой моторики не понадобится специальное оборудование, можно воспользоваться предметами, которые оказались в данный момент под рукой. Дети любят играть с бытовыми предметами, нужно только направить их фантазию в нужное русло. </w:t>
      </w:r>
    </w:p>
    <w:p w:rsidR="00A303EF" w:rsidRPr="007419B9" w:rsidRDefault="00A303EF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 xml:space="preserve">Такие забавы очень увлекательны: они способствуют развитию творческой активности, мышление, речи, мелких мышц рук. Вырабатываются ловкость, умение управлять своими движениями, концентрировать внимание на одном виде деятельности. </w:t>
      </w:r>
    </w:p>
    <w:p w:rsidR="00A303EF" w:rsidRPr="007419B9" w:rsidRDefault="00A303EF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>Нетрадиционное использование предметов:</w:t>
      </w:r>
    </w:p>
    <w:p w:rsidR="00A303EF" w:rsidRPr="007419B9" w:rsidRDefault="00A303EF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>- стимулирует умственную деятельность,</w:t>
      </w:r>
    </w:p>
    <w:p w:rsidR="00A303EF" w:rsidRPr="007419B9" w:rsidRDefault="00A303EF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>- способствует хорошему эмоциональному настрою,</w:t>
      </w:r>
    </w:p>
    <w:p w:rsidR="00A303EF" w:rsidRPr="007419B9" w:rsidRDefault="00A303EF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>- повышает общий тонус,</w:t>
      </w:r>
    </w:p>
    <w:p w:rsidR="00A303EF" w:rsidRPr="007419B9" w:rsidRDefault="00A303EF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 xml:space="preserve">- снижает </w:t>
      </w:r>
      <w:proofErr w:type="spellStart"/>
      <w:r w:rsidRPr="007419B9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7419B9">
        <w:rPr>
          <w:rFonts w:ascii="Times New Roman" w:hAnsi="Times New Roman" w:cs="Times New Roman"/>
          <w:sz w:val="28"/>
          <w:szCs w:val="28"/>
        </w:rPr>
        <w:t xml:space="preserve"> напряжение,</w:t>
      </w:r>
    </w:p>
    <w:p w:rsidR="00A303EF" w:rsidRPr="007419B9" w:rsidRDefault="00A303EF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>- координирует движение пальцев рук,</w:t>
      </w:r>
    </w:p>
    <w:p w:rsidR="00A303EF" w:rsidRPr="007419B9" w:rsidRDefault="00A303EF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>- расширяет словарный запас,</w:t>
      </w:r>
    </w:p>
    <w:p w:rsidR="00A303EF" w:rsidRDefault="00A303EF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 xml:space="preserve">- </w:t>
      </w:r>
      <w:r w:rsidR="007419B9" w:rsidRPr="007419B9">
        <w:rPr>
          <w:rFonts w:ascii="Times New Roman" w:hAnsi="Times New Roman" w:cs="Times New Roman"/>
          <w:sz w:val="28"/>
          <w:szCs w:val="28"/>
        </w:rPr>
        <w:t>приучает руку к осознанным, точным, целенаправленным движениям.</w:t>
      </w:r>
    </w:p>
    <w:p w:rsidR="007419B9" w:rsidRDefault="007419B9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вашему вниманию некоторые из игр, которые я использую в своей работе с детьми: Игры с прищепками. Прежде чем прищепку предложить для игры нужно проверить на своих пальцах, чтобы она не была слишком тугой.</w:t>
      </w:r>
    </w:p>
    <w:p w:rsidR="007419B9" w:rsidRDefault="007419B9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проснулся,</w:t>
      </w:r>
    </w:p>
    <w:p w:rsidR="007419B9" w:rsidRDefault="007419B9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 гусенок, </w:t>
      </w:r>
    </w:p>
    <w:p w:rsidR="007419B9" w:rsidRDefault="007419B9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щиплет он спросонок:</w:t>
      </w:r>
    </w:p>
    <w:p w:rsidR="007419B9" w:rsidRDefault="007419B9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Дай, хозяйка, корма мне,</w:t>
      </w:r>
    </w:p>
    <w:p w:rsidR="007419B9" w:rsidRDefault="007419B9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Раньше, чем моей родне.</w:t>
      </w:r>
    </w:p>
    <w:p w:rsidR="007419B9" w:rsidRDefault="007419B9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Бельевой прищепкой дети «кусают» ногтевые фаланги правой, а затем левой руки на каждый ударный слог – от большого пальца к мизинцу.</w:t>
      </w:r>
    </w:p>
    <w:p w:rsidR="007419B9" w:rsidRDefault="007419B9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использования прищепок в игре – это развитие тонких движений пальчиков, что благотворно влияет на речевую зону мозга. Особенно они полезны, если пальчики ребенка действуют неуверенно, неловко. Игры с прищепками хорошо развивают щипковый хват, способность перераспределять при щипковом хвате мышечный тонус. Очень важно заниматься последовательн</w:t>
      </w:r>
      <w:r w:rsidR="00013691">
        <w:rPr>
          <w:rFonts w:ascii="Times New Roman" w:hAnsi="Times New Roman" w:cs="Times New Roman"/>
          <w:sz w:val="28"/>
          <w:szCs w:val="28"/>
        </w:rPr>
        <w:t>о (</w:t>
      </w:r>
      <w:r>
        <w:rPr>
          <w:rFonts w:ascii="Times New Roman" w:hAnsi="Times New Roman" w:cs="Times New Roman"/>
          <w:sz w:val="28"/>
          <w:szCs w:val="28"/>
        </w:rPr>
        <w:t xml:space="preserve">правая рука, левая рука), переходить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сложному. Из прищепок можно сделать прекрасный конструктор. Из них можно собрать многое: забавных человечков, самолет, паука, бабочку и т. д.</w:t>
      </w:r>
      <w:r w:rsidR="00105846">
        <w:rPr>
          <w:rFonts w:ascii="Times New Roman" w:hAnsi="Times New Roman" w:cs="Times New Roman"/>
          <w:sz w:val="28"/>
          <w:szCs w:val="28"/>
        </w:rPr>
        <w:t xml:space="preserve"> С помощью этой творческой игры ребенок может развивать свое воображение.</w:t>
      </w:r>
    </w:p>
    <w:p w:rsidR="00105846" w:rsidRDefault="00105846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крышками.</w:t>
      </w:r>
    </w:p>
    <w:p w:rsidR="00105846" w:rsidRDefault="00105846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крышек стимулирует развитие простых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улучшая его взаимодействие с окружающей средой. Крышки разноцветные, поэтому с ними можно придумать много увлекательных игр.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Ребенку предлагается взять пластмассовые крышки от бутылок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05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105846">
        <w:rPr>
          <w:rFonts w:ascii="Times New Roman" w:hAnsi="Times New Roman" w:cs="Times New Roman"/>
          <w:i/>
          <w:sz w:val="28"/>
          <w:szCs w:val="28"/>
        </w:rPr>
        <w:t>2или 4 штуки)</w:t>
      </w:r>
      <w:r>
        <w:rPr>
          <w:rFonts w:ascii="Times New Roman" w:hAnsi="Times New Roman" w:cs="Times New Roman"/>
          <w:sz w:val="28"/>
          <w:szCs w:val="28"/>
        </w:rPr>
        <w:t xml:space="preserve"> и надевает их, как обувь, на указательные и средние пальцы. </w:t>
      </w:r>
      <w:r>
        <w:rPr>
          <w:rFonts w:ascii="Times New Roman" w:hAnsi="Times New Roman" w:cs="Times New Roman"/>
          <w:i/>
          <w:sz w:val="28"/>
          <w:szCs w:val="28"/>
        </w:rPr>
        <w:t>«Идём»</w:t>
      </w:r>
      <w:r>
        <w:rPr>
          <w:rFonts w:ascii="Times New Roman" w:hAnsi="Times New Roman" w:cs="Times New Roman"/>
          <w:sz w:val="28"/>
          <w:szCs w:val="28"/>
        </w:rPr>
        <w:t xml:space="preserve"> пальцами как ножками, не отрывая </w:t>
      </w:r>
      <w:r>
        <w:rPr>
          <w:rFonts w:ascii="Times New Roman" w:hAnsi="Times New Roman" w:cs="Times New Roman"/>
          <w:i/>
          <w:sz w:val="28"/>
          <w:szCs w:val="28"/>
        </w:rPr>
        <w:t xml:space="preserve">«обувь» </w:t>
      </w:r>
      <w:r>
        <w:rPr>
          <w:rFonts w:ascii="Times New Roman" w:hAnsi="Times New Roman" w:cs="Times New Roman"/>
          <w:sz w:val="28"/>
          <w:szCs w:val="28"/>
        </w:rPr>
        <w:t xml:space="preserve">от поверхности стола, как бы шаркая. После каждого двустишия – смена рук. </w:t>
      </w:r>
    </w:p>
    <w:p w:rsidR="00105846" w:rsidRDefault="00105846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крышки просверлить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можно использовать для нанизывания бус.</w:t>
      </w:r>
    </w:p>
    <w:p w:rsidR="00105846" w:rsidRDefault="00105846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губками</w:t>
      </w:r>
    </w:p>
    <w:p w:rsidR="00105846" w:rsidRDefault="00105846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губками для мытья посуды – стимулируют активные точки, развивают тактильную чувствительность рук, развивают мелкую моторику, укрепляют мышцы рук,</w:t>
      </w:r>
      <w:r w:rsidR="00D458D5">
        <w:rPr>
          <w:rFonts w:ascii="Times New Roman" w:hAnsi="Times New Roman" w:cs="Times New Roman"/>
          <w:sz w:val="28"/>
          <w:szCs w:val="28"/>
        </w:rPr>
        <w:t xml:space="preserve"> закрепляют проговаривание стихов одновременно с движениями рук, готовит руку к работе с пластилином.</w:t>
      </w:r>
    </w:p>
    <w:p w:rsidR="00D458D5" w:rsidRDefault="00D458D5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сжимать губку поочередно левой и правой рукой, или сразу двумя руками проговаривая стихотворение. Например:</w:t>
      </w:r>
    </w:p>
    <w:p w:rsidR="00D458D5" w:rsidRDefault="00D458D5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«Месим, месим тесто,</w:t>
      </w:r>
    </w:p>
    <w:p w:rsidR="00D458D5" w:rsidRDefault="00D458D5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печи место.</w:t>
      </w:r>
    </w:p>
    <w:p w:rsidR="00D458D5" w:rsidRDefault="00D458D5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– будут из печи</w:t>
      </w:r>
    </w:p>
    <w:p w:rsidR="00D458D5" w:rsidRDefault="00D458D5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Булочки и калачи».</w:t>
      </w:r>
    </w:p>
    <w:p w:rsidR="00D458D5" w:rsidRDefault="00D458D5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губками проводятся только в присутствии воспитателя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3033" w:rsidRDefault="00D458D5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 шестигранными карандашами – грани карандаша легко «укладывают» ладони, активизируют нервные окончания, снимают нервное напряжение. Желательно,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предмет не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гладкий, а имел грани и выпуклости. Нужно быть осторожным, ведь острым карандашом или ручкой можно пораниться. Это упражнение часто использую на занятиях по рисованию.</w:t>
      </w:r>
    </w:p>
    <w:p w:rsidR="00CE3033" w:rsidRDefault="00CE3033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пуговицами – способствуют развитию мелкой моторики, координации движений, глазомера, концентрации внимания, усидчивости, навыков классификации, развитию элементарных математических представлений (закрепляют знание цветов  размеров, обучают счету и др.)</w:t>
      </w:r>
    </w:p>
    <w:p w:rsidR="008D6EA4" w:rsidRDefault="00CE3033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«рисовать» по шаблонам. Затем я заметила, что дети самостоятельно без шаблонов рисуют – выкладывают рисунки пуговицами. И для того чтобы было удобнее рисовать предложила листы фетра, так пуговицы не скользят по фетру.</w:t>
      </w:r>
    </w:p>
    <w:p w:rsidR="008D6EA4" w:rsidRDefault="008D6EA4" w:rsidP="0001369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по развитию мелкой моторики использую рисование и выкладывание узоров кусочками шерстяных ниток. Такие игры можно использовать в НОД, совместной деятельности по развитию речи, рисованию, счету на различных других занятиях. Игры в « Волшебные ниточки» решают такие задачи:</w:t>
      </w:r>
    </w:p>
    <w:p w:rsidR="008D6EA4" w:rsidRDefault="008D6EA4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мелкой моторики</w:t>
      </w:r>
    </w:p>
    <w:p w:rsidR="008D6EA4" w:rsidRDefault="008D6EA4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2.подготовка руки к письму</w:t>
      </w:r>
    </w:p>
    <w:p w:rsidR="008D6EA4" w:rsidRDefault="008D6EA4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зрительно – моторной координации</w:t>
      </w:r>
    </w:p>
    <w:p w:rsidR="008D6EA4" w:rsidRDefault="008D6EA4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4.формирование пластичности, плавности и точности движений</w:t>
      </w:r>
    </w:p>
    <w:p w:rsidR="00D458D5" w:rsidRDefault="008D6EA4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5.развитие творческого воображения у детей.</w:t>
      </w:r>
    </w:p>
    <w:p w:rsidR="008D6EA4" w:rsidRDefault="008D6EA4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совместной деятельности варьирую упражнение и повторение их в различных ситуациях, в результате чего заметила большой интерес у детей к выполнению многих игр и упражнений.</w:t>
      </w:r>
    </w:p>
    <w:p w:rsidR="00455E4E" w:rsidRDefault="008D6EA4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я выбираю нетрадиционные пальчиковые игры? Да потому что такая форма работы по развитию мелкой моторики рук наиболее интересна для детей. У детей появляется усидчивость, внимание, интерес к </w:t>
      </w:r>
      <w:r w:rsidR="00455E4E">
        <w:rPr>
          <w:rFonts w:ascii="Times New Roman" w:hAnsi="Times New Roman" w:cs="Times New Roman"/>
          <w:sz w:val="28"/>
          <w:szCs w:val="28"/>
        </w:rPr>
        <w:t>занятиям, улучшается координация движений, сила и ловкость рук, улучшается память, устраняется эмоциональное напряжение, поддерживается жизненный тонус.</w:t>
      </w:r>
    </w:p>
    <w:p w:rsidR="00013691" w:rsidRDefault="00455E4E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нетрадиционных пальчиковых играх можно говорить как о великолепном</w:t>
      </w:r>
      <w:r w:rsidR="00420543">
        <w:rPr>
          <w:rFonts w:ascii="Times New Roman" w:hAnsi="Times New Roman" w:cs="Times New Roman"/>
          <w:sz w:val="28"/>
          <w:szCs w:val="28"/>
        </w:rPr>
        <w:t>, универсальном, дидактическом и развивающем материале. Методика и смысл данных игр, с применением нетрадиционных материалов состоит в том, что нервные окончания рук</w:t>
      </w:r>
      <w:r w:rsidR="00013691">
        <w:rPr>
          <w:rFonts w:ascii="Times New Roman" w:hAnsi="Times New Roman" w:cs="Times New Roman"/>
          <w:sz w:val="28"/>
          <w:szCs w:val="28"/>
        </w:rPr>
        <w:t xml:space="preserve"> </w:t>
      </w:r>
      <w:r w:rsidR="00420543">
        <w:rPr>
          <w:rFonts w:ascii="Times New Roman" w:hAnsi="Times New Roman" w:cs="Times New Roman"/>
          <w:sz w:val="28"/>
          <w:szCs w:val="28"/>
        </w:rPr>
        <w:t xml:space="preserve"> воздействуют на мозг ребенка</w:t>
      </w:r>
      <w:r w:rsidR="00013691">
        <w:rPr>
          <w:rFonts w:ascii="Times New Roman" w:hAnsi="Times New Roman" w:cs="Times New Roman"/>
          <w:sz w:val="28"/>
          <w:szCs w:val="28"/>
        </w:rPr>
        <w:t>,</w:t>
      </w:r>
      <w:r w:rsidR="00420543">
        <w:rPr>
          <w:rFonts w:ascii="Times New Roman" w:hAnsi="Times New Roman" w:cs="Times New Roman"/>
          <w:sz w:val="28"/>
          <w:szCs w:val="28"/>
        </w:rPr>
        <w:t xml:space="preserve"> мозговая деятельность активизируется. Для обучения в школе очень важно, чтобы у ребенка были хорошо развиты мышцы мелкой моторики</w:t>
      </w:r>
      <w:proofErr w:type="gramStart"/>
      <w:r w:rsidR="00420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3691">
        <w:rPr>
          <w:rFonts w:ascii="Times New Roman" w:hAnsi="Times New Roman" w:cs="Times New Roman"/>
          <w:sz w:val="28"/>
          <w:szCs w:val="28"/>
        </w:rPr>
        <w:t xml:space="preserve"> Такие пальчиковые игры – хорошие помощники не только для того, чтобы подготовить руку ребенка к письму, развить координацию, а для того, чтобы параллельно развивалась и речь, можно использовать для таких игр небольшие стишки, считалки, песенки</w:t>
      </w:r>
      <w:proofErr w:type="gramStart"/>
      <w:r w:rsidR="00013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3691">
        <w:rPr>
          <w:rFonts w:ascii="Times New Roman" w:hAnsi="Times New Roman" w:cs="Times New Roman"/>
          <w:sz w:val="28"/>
          <w:szCs w:val="28"/>
        </w:rPr>
        <w:t xml:space="preserve"> Благодаря нетрадиционным пальчиковым играм ребенок получает разнообразные сенсорные впечатления, у него развивается способность сосредотачиваться</w:t>
      </w:r>
      <w:proofErr w:type="gramStart"/>
      <w:r w:rsidR="00013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3691">
        <w:rPr>
          <w:rFonts w:ascii="Times New Roman" w:hAnsi="Times New Roman" w:cs="Times New Roman"/>
          <w:sz w:val="28"/>
          <w:szCs w:val="28"/>
        </w:rPr>
        <w:t xml:space="preserve"> Такие игры формируют добрые взаимоотношения между взрослым и ребенком, а также между сверстниками.</w:t>
      </w:r>
    </w:p>
    <w:p w:rsidR="00013691" w:rsidRDefault="00013691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 нетрадиционных играх можно бесконечно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Играйте, фантазируйте, от этого зависит развитие ваших воспитанников.</w:t>
      </w:r>
    </w:p>
    <w:p w:rsidR="00013691" w:rsidRDefault="00013691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A4" w:rsidRDefault="00013691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8D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01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b/>
          <w:sz w:val="56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b/>
          <w:sz w:val="56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b/>
          <w:sz w:val="56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b/>
          <w:sz w:val="56"/>
        </w:rPr>
      </w:pPr>
      <w:r w:rsidRPr="0021103B">
        <w:rPr>
          <w:rFonts w:ascii="Times New Roman" w:hAnsi="Times New Roman" w:cs="Times New Roman"/>
          <w:b/>
          <w:sz w:val="56"/>
        </w:rPr>
        <w:t>Мастер класс на тему</w:t>
      </w:r>
      <w:r>
        <w:rPr>
          <w:rFonts w:ascii="Times New Roman" w:hAnsi="Times New Roman" w:cs="Times New Roman"/>
          <w:b/>
          <w:sz w:val="56"/>
        </w:rPr>
        <w:t>:</w:t>
      </w:r>
    </w:p>
    <w:p w:rsidR="0021103B" w:rsidRDefault="0021103B" w:rsidP="0021103B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«Использование нетрадиционных пальчиковых игр»</w:t>
      </w:r>
    </w:p>
    <w:p w:rsidR="0021103B" w:rsidRDefault="0021103B" w:rsidP="0021103B">
      <w:pPr>
        <w:jc w:val="center"/>
        <w:rPr>
          <w:rFonts w:ascii="Times New Roman" w:hAnsi="Times New Roman" w:cs="Times New Roman"/>
          <w:b/>
          <w:sz w:val="56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b/>
          <w:sz w:val="56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b/>
          <w:sz w:val="56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1103B" w:rsidRPr="00962012" w:rsidRDefault="0021103B" w:rsidP="00211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962012">
        <w:rPr>
          <w:rFonts w:ascii="Times New Roman" w:hAnsi="Times New Roman" w:cs="Times New Roman"/>
          <w:sz w:val="28"/>
          <w:szCs w:val="28"/>
          <w:lang w:eastAsia="ru-RU"/>
        </w:rPr>
        <w:t>Дедок</w:t>
      </w:r>
      <w:proofErr w:type="gramEnd"/>
      <w:r w:rsidRPr="00962012">
        <w:rPr>
          <w:rFonts w:ascii="Times New Roman" w:hAnsi="Times New Roman" w:cs="Times New Roman"/>
          <w:sz w:val="28"/>
          <w:szCs w:val="28"/>
          <w:lang w:eastAsia="ru-RU"/>
        </w:rPr>
        <w:t xml:space="preserve"> Вера Николаевна,</w:t>
      </w:r>
    </w:p>
    <w:p w:rsidR="0021103B" w:rsidRPr="00962012" w:rsidRDefault="0021103B" w:rsidP="002110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62012">
        <w:rPr>
          <w:rFonts w:ascii="Times New Roman" w:hAnsi="Times New Roman" w:cs="Times New Roman"/>
          <w:sz w:val="28"/>
          <w:szCs w:val="28"/>
          <w:lang w:eastAsia="ru-RU"/>
        </w:rPr>
        <w:t>воспитатель,</w:t>
      </w:r>
    </w:p>
    <w:p w:rsidR="0021103B" w:rsidRPr="00962012" w:rsidRDefault="0021103B" w:rsidP="0021103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высшая </w:t>
      </w:r>
      <w:r w:rsidRPr="00962012">
        <w:rPr>
          <w:rFonts w:ascii="Times New Roman" w:hAnsi="Times New Roman" w:cs="Times New Roman"/>
          <w:sz w:val="28"/>
          <w:szCs w:val="28"/>
          <w:lang w:eastAsia="ru-RU"/>
        </w:rPr>
        <w:t>квалификационная  категория</w:t>
      </w:r>
    </w:p>
    <w:p w:rsidR="0021103B" w:rsidRDefault="0021103B" w:rsidP="00211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Хвалынск 2023г.</w:t>
      </w:r>
    </w:p>
    <w:p w:rsidR="0021103B" w:rsidRDefault="0021103B" w:rsidP="0021103B">
      <w:pPr>
        <w:jc w:val="center"/>
        <w:rPr>
          <w:rFonts w:ascii="Times New Roman" w:hAnsi="Times New Roman" w:cs="Times New Roman"/>
          <w:b/>
          <w:sz w:val="56"/>
        </w:rPr>
      </w:pPr>
    </w:p>
    <w:p w:rsidR="0021103B" w:rsidRDefault="0021103B" w:rsidP="0021103B">
      <w:pPr>
        <w:jc w:val="center"/>
        <w:rPr>
          <w:rFonts w:ascii="Times New Roman" w:hAnsi="Times New Roman" w:cs="Times New Roman"/>
          <w:b/>
          <w:sz w:val="56"/>
        </w:rPr>
      </w:pPr>
    </w:p>
    <w:p w:rsidR="0021103B" w:rsidRPr="0021103B" w:rsidRDefault="0021103B" w:rsidP="0021103B">
      <w:pPr>
        <w:jc w:val="center"/>
        <w:rPr>
          <w:rFonts w:ascii="Times New Roman" w:hAnsi="Times New Roman" w:cs="Times New Roman"/>
          <w:b/>
          <w:sz w:val="56"/>
        </w:rPr>
      </w:pPr>
    </w:p>
    <w:sectPr w:rsidR="0021103B" w:rsidRPr="0021103B" w:rsidSect="005F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0A3"/>
    <w:multiLevelType w:val="hybridMultilevel"/>
    <w:tmpl w:val="FEF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3EF"/>
    <w:rsid w:val="00013691"/>
    <w:rsid w:val="00105846"/>
    <w:rsid w:val="0021103B"/>
    <w:rsid w:val="00420543"/>
    <w:rsid w:val="00455E4E"/>
    <w:rsid w:val="005F1EF9"/>
    <w:rsid w:val="007419B9"/>
    <w:rsid w:val="008D6EA4"/>
    <w:rsid w:val="009E7D80"/>
    <w:rsid w:val="00A303EF"/>
    <w:rsid w:val="00A61521"/>
    <w:rsid w:val="00CE3033"/>
    <w:rsid w:val="00D4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4</cp:revision>
  <cp:lastPrinted>2023-03-10T15:16:00Z</cp:lastPrinted>
  <dcterms:created xsi:type="dcterms:W3CDTF">2023-03-10T06:14:00Z</dcterms:created>
  <dcterms:modified xsi:type="dcterms:W3CDTF">2023-03-10T15:16:00Z</dcterms:modified>
</cp:coreProperties>
</file>