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0B09" w14:textId="28A468F5" w:rsidR="002F2F65" w:rsidRPr="002F2F65" w:rsidRDefault="00884F1C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</w:t>
      </w:r>
      <w:r w:rsidR="002F2F65" w:rsidRPr="002F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У</w:t>
      </w:r>
      <w:r w:rsidR="00DB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r w:rsidR="002F2F65" w:rsidRPr="002F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ЧИТАТЬ</w:t>
      </w:r>
    </w:p>
    <w:p w14:paraId="742E1928" w14:textId="2F795875" w:rsidR="002F2F65" w:rsidRPr="002F2F65" w:rsidRDefault="002F2F65" w:rsidP="002F2F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Сенкова Елена Александровна</w:t>
      </w:r>
    </w:p>
    <w:p w14:paraId="2787F8E9" w14:textId="77777777" w:rsidR="002F2F65" w:rsidRPr="002F2F65" w:rsidRDefault="002F2F65" w:rsidP="002F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</w:t>
      </w:r>
    </w:p>
    <w:p w14:paraId="2664D358" w14:textId="77777777" w:rsidR="002F2F65" w:rsidRDefault="002F2F65" w:rsidP="002F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41»</w:t>
      </w:r>
    </w:p>
    <w:p w14:paraId="24F0C5DF" w14:textId="786AD5D3" w:rsidR="00390AFE" w:rsidRPr="00390AFE" w:rsidRDefault="00390AFE" w:rsidP="002F2F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A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</w:t>
      </w:r>
      <w:r w:rsidR="00E63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14:paraId="30ED06EB" w14:textId="7568B542" w:rsidR="00FB0105" w:rsidRPr="008A717E" w:rsidRDefault="00116F88" w:rsidP="007D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Хочу поделиться с коллегами </w:t>
      </w:r>
      <w:r w:rsidR="007D3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опытом</w:t>
      </w: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по обучению </w:t>
      </w:r>
      <w:r w:rsidR="00BD7CF3"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чтению </w:t>
      </w: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возраста. Это является</w:t>
      </w:r>
      <w:r w:rsidR="000457E7"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актуальным</w:t>
      </w:r>
      <w:r w:rsidR="00643D34" w:rsidRPr="0064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D34"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="00486EC7"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Pr="008A717E">
        <w:rPr>
          <w:rFonts w:ascii="Times New Roman" w:hAnsi="Times New Roman" w:cs="Times New Roman"/>
          <w:sz w:val="24"/>
          <w:szCs w:val="24"/>
        </w:rPr>
        <w:t>в</w:t>
      </w:r>
      <w:r w:rsidR="00AC7988" w:rsidRPr="008A717E">
        <w:rPr>
          <w:rFonts w:ascii="Times New Roman" w:hAnsi="Times New Roman" w:cs="Times New Roman"/>
          <w:sz w:val="24"/>
          <w:szCs w:val="24"/>
        </w:rPr>
        <w:t>ведение</w:t>
      </w:r>
      <w:r w:rsidRPr="008A717E">
        <w:rPr>
          <w:rFonts w:ascii="Times New Roman" w:hAnsi="Times New Roman" w:cs="Times New Roman"/>
          <w:sz w:val="24"/>
          <w:szCs w:val="24"/>
        </w:rPr>
        <w:t>м</w:t>
      </w:r>
      <w:r w:rsidR="00AC7988" w:rsidRPr="008A717E">
        <w:rPr>
          <w:rFonts w:ascii="Times New Roman" w:hAnsi="Times New Roman" w:cs="Times New Roman"/>
          <w:sz w:val="24"/>
          <w:szCs w:val="24"/>
        </w:rPr>
        <w:t xml:space="preserve"> </w:t>
      </w:r>
      <w:r w:rsidRPr="008A717E">
        <w:rPr>
          <w:rFonts w:ascii="Times New Roman" w:hAnsi="Times New Roman" w:cs="Times New Roman"/>
          <w:sz w:val="24"/>
          <w:szCs w:val="24"/>
        </w:rPr>
        <w:t>ФОП ДО</w:t>
      </w:r>
      <w:r w:rsidR="007D343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8A717E">
        <w:rPr>
          <w:rFonts w:ascii="Times New Roman" w:hAnsi="Times New Roman" w:cs="Times New Roman"/>
          <w:sz w:val="24"/>
          <w:szCs w:val="24"/>
        </w:rPr>
        <w:t>внесла</w:t>
      </w:r>
      <w:r w:rsidR="00486EC7" w:rsidRPr="008A717E">
        <w:rPr>
          <w:rFonts w:ascii="Times New Roman" w:hAnsi="Times New Roman" w:cs="Times New Roman"/>
          <w:sz w:val="24"/>
          <w:szCs w:val="24"/>
        </w:rPr>
        <w:t xml:space="preserve"> </w:t>
      </w:r>
      <w:r w:rsidR="00BB55CB" w:rsidRPr="008A717E">
        <w:rPr>
          <w:rFonts w:ascii="Times New Roman" w:hAnsi="Times New Roman" w:cs="Times New Roman"/>
          <w:sz w:val="24"/>
          <w:szCs w:val="24"/>
        </w:rPr>
        <w:t xml:space="preserve">ряд </w:t>
      </w:r>
      <w:r w:rsidR="00486EC7" w:rsidRPr="008A717E">
        <w:rPr>
          <w:rFonts w:ascii="Times New Roman" w:hAnsi="Times New Roman" w:cs="Times New Roman"/>
          <w:sz w:val="24"/>
          <w:szCs w:val="24"/>
        </w:rPr>
        <w:t xml:space="preserve">изменений в работу </w:t>
      </w:r>
      <w:r w:rsidR="007D3433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486EC7" w:rsidRPr="008A717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30C06" w:rsidRPr="00430C06">
        <w:rPr>
          <w:rFonts w:ascii="Times New Roman" w:hAnsi="Times New Roman" w:cs="Times New Roman"/>
          <w:sz w:val="24"/>
          <w:szCs w:val="24"/>
        </w:rPr>
        <w:t>организаций</w:t>
      </w:r>
      <w:r w:rsidR="00486EC7" w:rsidRPr="00430C06">
        <w:rPr>
          <w:rFonts w:ascii="Times New Roman" w:hAnsi="Times New Roman" w:cs="Times New Roman"/>
          <w:sz w:val="24"/>
          <w:szCs w:val="24"/>
        </w:rPr>
        <w:t>.</w:t>
      </w:r>
      <w:r w:rsidR="00486EC7" w:rsidRPr="008A717E">
        <w:rPr>
          <w:rFonts w:ascii="Times New Roman" w:hAnsi="Times New Roman" w:cs="Times New Roman"/>
          <w:sz w:val="24"/>
          <w:szCs w:val="24"/>
        </w:rPr>
        <w:t xml:space="preserve"> Одним из самых значимых, на мой взгляд, нововведением стало включение в ОП ДО раздела «</w:t>
      </w:r>
      <w:r w:rsidR="00AC7988" w:rsidRPr="008A717E">
        <w:rPr>
          <w:rFonts w:ascii="Times New Roman" w:hAnsi="Times New Roman" w:cs="Times New Roman"/>
          <w:sz w:val="24"/>
          <w:szCs w:val="24"/>
        </w:rPr>
        <w:t>Подготовка детей к обучению грамоте</w:t>
      </w:r>
      <w:r w:rsidR="00486EC7" w:rsidRPr="008A717E">
        <w:rPr>
          <w:rFonts w:ascii="Times New Roman" w:hAnsi="Times New Roman" w:cs="Times New Roman"/>
          <w:sz w:val="24"/>
          <w:szCs w:val="24"/>
        </w:rPr>
        <w:t>».</w:t>
      </w:r>
      <w:r w:rsidR="00C7463E" w:rsidRPr="008A717E">
        <w:rPr>
          <w:rFonts w:ascii="Times New Roman" w:hAnsi="Times New Roman" w:cs="Times New Roman"/>
          <w:sz w:val="24"/>
          <w:szCs w:val="24"/>
        </w:rPr>
        <w:t xml:space="preserve"> </w:t>
      </w:r>
      <w:r w:rsidR="00BB55CB" w:rsidRPr="008A717E">
        <w:rPr>
          <w:rFonts w:ascii="Times New Roman" w:hAnsi="Times New Roman" w:cs="Times New Roman"/>
          <w:sz w:val="24"/>
          <w:szCs w:val="24"/>
        </w:rPr>
        <w:t xml:space="preserve">Практика работы показала, что </w:t>
      </w:r>
      <w:r w:rsidR="00673494" w:rsidRPr="008A717E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FB0105" w:rsidRPr="008A717E">
        <w:rPr>
          <w:rFonts w:ascii="Times New Roman" w:hAnsi="Times New Roman" w:cs="Times New Roman"/>
          <w:sz w:val="24"/>
          <w:szCs w:val="24"/>
        </w:rPr>
        <w:t>именно этого</w:t>
      </w:r>
      <w:r w:rsidR="00673494" w:rsidRPr="008A717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F3CE2" w:rsidRPr="008A717E">
        <w:rPr>
          <w:rFonts w:ascii="Times New Roman" w:hAnsi="Times New Roman" w:cs="Times New Roman"/>
          <w:sz w:val="24"/>
          <w:szCs w:val="24"/>
        </w:rPr>
        <w:t xml:space="preserve">ОП </w:t>
      </w:r>
      <w:r w:rsidR="00BF3CE2">
        <w:rPr>
          <w:rFonts w:ascii="Times New Roman" w:hAnsi="Times New Roman" w:cs="Times New Roman"/>
          <w:sz w:val="24"/>
          <w:szCs w:val="24"/>
        </w:rPr>
        <w:t xml:space="preserve">в ДОО </w:t>
      </w:r>
      <w:r w:rsidR="00673494" w:rsidRPr="008A717E">
        <w:rPr>
          <w:rFonts w:ascii="Times New Roman" w:hAnsi="Times New Roman" w:cs="Times New Roman"/>
          <w:sz w:val="24"/>
          <w:szCs w:val="24"/>
        </w:rPr>
        <w:t>возник</w:t>
      </w:r>
      <w:r w:rsidR="00BB55CB" w:rsidRPr="008A717E">
        <w:rPr>
          <w:rFonts w:ascii="Times New Roman" w:hAnsi="Times New Roman" w:cs="Times New Roman"/>
          <w:sz w:val="24"/>
          <w:szCs w:val="24"/>
        </w:rPr>
        <w:t xml:space="preserve">ли </w:t>
      </w:r>
      <w:r w:rsidR="00673494" w:rsidRPr="008A717E">
        <w:rPr>
          <w:rFonts w:ascii="Times New Roman" w:hAnsi="Times New Roman" w:cs="Times New Roman"/>
          <w:sz w:val="24"/>
          <w:szCs w:val="24"/>
        </w:rPr>
        <w:t xml:space="preserve">значительные трудности. </w:t>
      </w:r>
      <w:r w:rsidR="00FB0105" w:rsidRPr="008A717E">
        <w:rPr>
          <w:rFonts w:ascii="Times New Roman" w:hAnsi="Times New Roman" w:cs="Times New Roman"/>
          <w:sz w:val="24"/>
          <w:szCs w:val="24"/>
        </w:rPr>
        <w:t xml:space="preserve">Это произошло главным образом потому, что ранее обучение грамоте дошкольников осуществлялось преимущественно </w:t>
      </w:r>
      <w:r w:rsidR="00A50CD8" w:rsidRPr="00A50CD8">
        <w:rPr>
          <w:rFonts w:ascii="Times New Roman" w:hAnsi="Times New Roman" w:cs="Times New Roman"/>
          <w:sz w:val="24"/>
          <w:szCs w:val="24"/>
        </w:rPr>
        <w:t>через систему</w:t>
      </w:r>
      <w:r w:rsidR="00FB0105" w:rsidRPr="007D3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105" w:rsidRPr="008A717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и далеко не все воспитатели </w:t>
      </w:r>
      <w:r w:rsidR="00A50CD8">
        <w:rPr>
          <w:rFonts w:ascii="Times New Roman" w:hAnsi="Times New Roman" w:cs="Times New Roman"/>
          <w:sz w:val="24"/>
          <w:szCs w:val="24"/>
        </w:rPr>
        <w:t>имеют опыт</w:t>
      </w:r>
      <w:r w:rsidR="00FB0105" w:rsidRPr="008A717E">
        <w:rPr>
          <w:rFonts w:ascii="Times New Roman" w:hAnsi="Times New Roman" w:cs="Times New Roman"/>
          <w:sz w:val="24"/>
          <w:szCs w:val="24"/>
        </w:rPr>
        <w:t xml:space="preserve"> данной работы.</w:t>
      </w:r>
    </w:p>
    <w:p w14:paraId="7CCF95A4" w14:textId="1B5FAB81" w:rsidR="00673494" w:rsidRPr="008A717E" w:rsidRDefault="00673494" w:rsidP="007D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7E">
        <w:rPr>
          <w:rFonts w:ascii="Times New Roman" w:hAnsi="Times New Roman" w:cs="Times New Roman"/>
          <w:sz w:val="24"/>
          <w:szCs w:val="24"/>
        </w:rPr>
        <w:t>Обучение грамоте, согласно ФОП ДО</w:t>
      </w:r>
      <w:r w:rsidR="00093EC2">
        <w:rPr>
          <w:rFonts w:ascii="Times New Roman" w:hAnsi="Times New Roman" w:cs="Times New Roman"/>
          <w:sz w:val="24"/>
          <w:szCs w:val="24"/>
        </w:rPr>
        <w:t>,</w:t>
      </w:r>
      <w:r w:rsidRPr="008A717E">
        <w:rPr>
          <w:rFonts w:ascii="Times New Roman" w:hAnsi="Times New Roman" w:cs="Times New Roman"/>
          <w:sz w:val="24"/>
          <w:szCs w:val="24"/>
        </w:rPr>
        <w:t xml:space="preserve"> начинается с 3</w:t>
      </w:r>
      <w:r w:rsidR="00A70930">
        <w:rPr>
          <w:rFonts w:ascii="Times New Roman" w:hAnsi="Times New Roman" w:cs="Times New Roman"/>
          <w:sz w:val="24"/>
          <w:szCs w:val="24"/>
        </w:rPr>
        <w:t>-х</w:t>
      </w:r>
      <w:r w:rsidR="00A724AC">
        <w:rPr>
          <w:rFonts w:ascii="Times New Roman" w:hAnsi="Times New Roman" w:cs="Times New Roman"/>
          <w:sz w:val="24"/>
          <w:szCs w:val="24"/>
        </w:rPr>
        <w:t xml:space="preserve"> - </w:t>
      </w:r>
      <w:r w:rsidRPr="008A717E">
        <w:rPr>
          <w:rFonts w:ascii="Times New Roman" w:hAnsi="Times New Roman" w:cs="Times New Roman"/>
          <w:sz w:val="24"/>
          <w:szCs w:val="24"/>
        </w:rPr>
        <w:t>4</w:t>
      </w:r>
      <w:r w:rsidR="00A724AC">
        <w:rPr>
          <w:rFonts w:ascii="Times New Roman" w:hAnsi="Times New Roman" w:cs="Times New Roman"/>
          <w:sz w:val="24"/>
          <w:szCs w:val="24"/>
        </w:rPr>
        <w:t>-х</w:t>
      </w:r>
      <w:r w:rsidRPr="008A717E">
        <w:rPr>
          <w:rFonts w:ascii="Times New Roman" w:hAnsi="Times New Roman" w:cs="Times New Roman"/>
          <w:sz w:val="24"/>
          <w:szCs w:val="24"/>
        </w:rPr>
        <w:t xml:space="preserve"> лет и </w:t>
      </w:r>
      <w:r w:rsidR="00075BA2" w:rsidRPr="008A717E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075BA2">
        <w:rPr>
          <w:rFonts w:ascii="Times New Roman" w:hAnsi="Times New Roman" w:cs="Times New Roman"/>
          <w:sz w:val="24"/>
          <w:szCs w:val="24"/>
        </w:rPr>
        <w:t xml:space="preserve">поэтапное </w:t>
      </w:r>
      <w:r w:rsidRPr="008A717E">
        <w:rPr>
          <w:rFonts w:ascii="Times New Roman" w:hAnsi="Times New Roman" w:cs="Times New Roman"/>
          <w:sz w:val="24"/>
          <w:szCs w:val="24"/>
        </w:rPr>
        <w:t>овладение детьми определённой понятийной системой; звуковым</w:t>
      </w:r>
      <w:r w:rsidR="0085739A">
        <w:rPr>
          <w:rFonts w:ascii="Times New Roman" w:hAnsi="Times New Roman" w:cs="Times New Roman"/>
          <w:sz w:val="24"/>
          <w:szCs w:val="24"/>
        </w:rPr>
        <w:t xml:space="preserve">, </w:t>
      </w:r>
      <w:r w:rsidRPr="008A717E">
        <w:rPr>
          <w:rFonts w:ascii="Times New Roman" w:hAnsi="Times New Roman" w:cs="Times New Roman"/>
          <w:sz w:val="24"/>
          <w:szCs w:val="24"/>
        </w:rPr>
        <w:t xml:space="preserve">слоговым анализом </w:t>
      </w:r>
      <w:r w:rsidR="00DF1029">
        <w:rPr>
          <w:rFonts w:ascii="Times New Roman" w:hAnsi="Times New Roman" w:cs="Times New Roman"/>
          <w:sz w:val="24"/>
          <w:szCs w:val="24"/>
        </w:rPr>
        <w:t>и синтезом</w:t>
      </w:r>
      <w:r w:rsidR="00F47787">
        <w:rPr>
          <w:rFonts w:ascii="Times New Roman" w:hAnsi="Times New Roman" w:cs="Times New Roman"/>
          <w:sz w:val="24"/>
          <w:szCs w:val="24"/>
        </w:rPr>
        <w:t xml:space="preserve"> </w:t>
      </w:r>
      <w:r w:rsidRPr="008A717E">
        <w:rPr>
          <w:rFonts w:ascii="Times New Roman" w:hAnsi="Times New Roman" w:cs="Times New Roman"/>
          <w:sz w:val="24"/>
          <w:szCs w:val="24"/>
        </w:rPr>
        <w:t>слов; чтением слогов, слов и предложений.</w:t>
      </w:r>
      <w:r w:rsidR="00D82261" w:rsidRPr="008A717E">
        <w:rPr>
          <w:rFonts w:ascii="Times New Roman" w:hAnsi="Times New Roman" w:cs="Times New Roman"/>
          <w:sz w:val="24"/>
          <w:szCs w:val="24"/>
        </w:rPr>
        <w:t xml:space="preserve"> Труднее всего детям даётся чтение, а именно процесс </w:t>
      </w:r>
      <w:r w:rsidR="00AD0C9A" w:rsidRPr="008A717E">
        <w:rPr>
          <w:rFonts w:ascii="Times New Roman" w:hAnsi="Times New Roman" w:cs="Times New Roman"/>
          <w:sz w:val="24"/>
          <w:szCs w:val="24"/>
        </w:rPr>
        <w:t>сло</w:t>
      </w:r>
      <w:r w:rsidR="008A717E" w:rsidRPr="008A717E">
        <w:rPr>
          <w:rFonts w:ascii="Times New Roman" w:hAnsi="Times New Roman" w:cs="Times New Roman"/>
          <w:sz w:val="24"/>
          <w:szCs w:val="24"/>
        </w:rPr>
        <w:t>г</w:t>
      </w:r>
      <w:r w:rsidR="00AD0C9A" w:rsidRPr="008A717E">
        <w:rPr>
          <w:rFonts w:ascii="Times New Roman" w:hAnsi="Times New Roman" w:cs="Times New Roman"/>
          <w:sz w:val="24"/>
          <w:szCs w:val="24"/>
        </w:rPr>
        <w:t>ослияния</w:t>
      </w:r>
      <w:r w:rsidR="00D82261" w:rsidRPr="008A717E">
        <w:rPr>
          <w:rFonts w:ascii="Times New Roman" w:hAnsi="Times New Roman" w:cs="Times New Roman"/>
          <w:sz w:val="24"/>
          <w:szCs w:val="24"/>
        </w:rPr>
        <w:t>.</w:t>
      </w:r>
      <w:r w:rsidR="00AD0C9A" w:rsidRPr="008A717E">
        <w:rPr>
          <w:rFonts w:ascii="Times New Roman" w:hAnsi="Times New Roman" w:cs="Times New Roman"/>
          <w:sz w:val="24"/>
          <w:szCs w:val="24"/>
        </w:rPr>
        <w:t xml:space="preserve"> </w:t>
      </w:r>
      <w:r w:rsidR="00DB333D">
        <w:rPr>
          <w:rFonts w:ascii="Times New Roman" w:hAnsi="Times New Roman" w:cs="Times New Roman"/>
          <w:sz w:val="24"/>
          <w:szCs w:val="24"/>
        </w:rPr>
        <w:t>Необходимо осуществление</w:t>
      </w:r>
      <w:r w:rsidR="00AD0C9A" w:rsidRPr="008A717E">
        <w:rPr>
          <w:rFonts w:ascii="Times New Roman" w:hAnsi="Times New Roman" w:cs="Times New Roman"/>
          <w:sz w:val="24"/>
          <w:szCs w:val="24"/>
        </w:rPr>
        <w:t xml:space="preserve"> особого подхода к </w:t>
      </w:r>
      <w:r w:rsidR="00DB333D" w:rsidRPr="008A717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B333D">
        <w:rPr>
          <w:rFonts w:ascii="Times New Roman" w:hAnsi="Times New Roman" w:cs="Times New Roman"/>
          <w:sz w:val="24"/>
          <w:szCs w:val="24"/>
        </w:rPr>
        <w:t>и</w:t>
      </w:r>
      <w:r w:rsidR="0085739A"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621067">
        <w:rPr>
          <w:rFonts w:ascii="Times New Roman" w:hAnsi="Times New Roman" w:cs="Times New Roman"/>
          <w:sz w:val="24"/>
          <w:szCs w:val="24"/>
        </w:rPr>
        <w:t xml:space="preserve"> </w:t>
      </w:r>
      <w:r w:rsidR="00AD0C9A" w:rsidRPr="008A717E">
        <w:rPr>
          <w:rFonts w:ascii="Times New Roman" w:hAnsi="Times New Roman" w:cs="Times New Roman"/>
          <w:sz w:val="24"/>
          <w:szCs w:val="24"/>
        </w:rPr>
        <w:t xml:space="preserve">занятий по обучению чтению дошкольников. </w:t>
      </w:r>
    </w:p>
    <w:p w14:paraId="237789CF" w14:textId="3A9310C1" w:rsidR="00AD0C9A" w:rsidRPr="008A717E" w:rsidRDefault="00AD0C9A" w:rsidP="007D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7E">
        <w:rPr>
          <w:rFonts w:ascii="Times New Roman" w:hAnsi="Times New Roman" w:cs="Times New Roman"/>
          <w:sz w:val="24"/>
          <w:szCs w:val="24"/>
        </w:rPr>
        <w:t xml:space="preserve">Всем педагогам, которые планируют вести </w:t>
      </w:r>
      <w:r w:rsidR="001C1B38">
        <w:rPr>
          <w:rFonts w:ascii="Times New Roman" w:hAnsi="Times New Roman" w:cs="Times New Roman"/>
          <w:sz w:val="24"/>
          <w:szCs w:val="24"/>
        </w:rPr>
        <w:t>занятия по обучению грамоте</w:t>
      </w:r>
      <w:r w:rsidR="00A308C9">
        <w:rPr>
          <w:rFonts w:ascii="Times New Roman" w:hAnsi="Times New Roman" w:cs="Times New Roman"/>
          <w:sz w:val="24"/>
          <w:szCs w:val="24"/>
        </w:rPr>
        <w:t>,</w:t>
      </w:r>
      <w:r w:rsidRPr="008A717E">
        <w:rPr>
          <w:rFonts w:ascii="Times New Roman" w:hAnsi="Times New Roman" w:cs="Times New Roman"/>
          <w:sz w:val="24"/>
          <w:szCs w:val="24"/>
        </w:rPr>
        <w:t xml:space="preserve"> </w:t>
      </w:r>
      <w:r w:rsidR="007D3433">
        <w:rPr>
          <w:rFonts w:ascii="Times New Roman" w:hAnsi="Times New Roman" w:cs="Times New Roman"/>
          <w:sz w:val="24"/>
          <w:szCs w:val="24"/>
        </w:rPr>
        <w:t>я советую</w:t>
      </w:r>
      <w:r w:rsidRPr="008A717E">
        <w:rPr>
          <w:rFonts w:ascii="Times New Roman" w:hAnsi="Times New Roman" w:cs="Times New Roman"/>
          <w:sz w:val="24"/>
          <w:szCs w:val="24"/>
        </w:rPr>
        <w:t xml:space="preserve"> приобрести или изготовить разрезные азбуки: </w:t>
      </w:r>
      <w:r w:rsidRPr="008A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(для каждого ребёнка) и</w:t>
      </w:r>
      <w:r w:rsidR="0074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настенную с магнитными </w:t>
      </w:r>
      <w:r w:rsidR="00793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креплениями букв</w:t>
      </w:r>
      <w:r w:rsidRPr="008A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 магнитной доске.  </w:t>
      </w:r>
    </w:p>
    <w:p w14:paraId="13720D24" w14:textId="3081271D" w:rsidR="000C0287" w:rsidRDefault="000C0287" w:rsidP="000C0287">
      <w:pPr>
        <w:pStyle w:val="a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B04A89" wp14:editId="5CF9AA4D">
            <wp:simplePos x="0" y="0"/>
            <wp:positionH relativeFrom="column">
              <wp:posOffset>3665958</wp:posOffset>
            </wp:positionH>
            <wp:positionV relativeFrom="paragraph">
              <wp:posOffset>157050</wp:posOffset>
            </wp:positionV>
            <wp:extent cx="1804146" cy="1684318"/>
            <wp:effectExtent l="2858" t="0" r="8572" b="8573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16"/>
                    <a:stretch/>
                  </pic:blipFill>
                  <pic:spPr bwMode="auto">
                    <a:xfrm rot="5400000">
                      <a:off x="0" y="0"/>
                      <a:ext cx="1804146" cy="168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77039216" wp14:editId="7002401F">
            <wp:simplePos x="0" y="0"/>
            <wp:positionH relativeFrom="column">
              <wp:posOffset>327093</wp:posOffset>
            </wp:positionH>
            <wp:positionV relativeFrom="paragraph">
              <wp:posOffset>95439</wp:posOffset>
            </wp:positionV>
            <wp:extent cx="2594919" cy="18548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19" cy="18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998C4" w14:textId="14333527" w:rsidR="00AD0C9A" w:rsidRPr="00FB0105" w:rsidRDefault="00AD0C9A" w:rsidP="00FB0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D8F9D0" w14:textId="0DBDE232" w:rsidR="00116F88" w:rsidRPr="00116F88" w:rsidRDefault="00116F88" w:rsidP="00116F88">
      <w:pPr>
        <w:rPr>
          <w:rFonts w:ascii="Times New Roman" w:hAnsi="Times New Roman" w:cs="Times New Roman"/>
          <w:sz w:val="28"/>
          <w:szCs w:val="28"/>
        </w:rPr>
      </w:pPr>
    </w:p>
    <w:p w14:paraId="517FC9DE" w14:textId="6E488B41" w:rsidR="00116F88" w:rsidRPr="00116F88" w:rsidRDefault="00116F88" w:rsidP="00116F88">
      <w:pPr>
        <w:rPr>
          <w:rFonts w:ascii="Times New Roman" w:hAnsi="Times New Roman" w:cs="Times New Roman"/>
          <w:sz w:val="28"/>
          <w:szCs w:val="28"/>
        </w:rPr>
      </w:pPr>
    </w:p>
    <w:p w14:paraId="1F72DF8F" w14:textId="78051641" w:rsidR="00116F88" w:rsidRDefault="00116F88" w:rsidP="00116F88">
      <w:pPr>
        <w:rPr>
          <w:rFonts w:ascii="Times New Roman" w:hAnsi="Times New Roman" w:cs="Times New Roman"/>
          <w:sz w:val="28"/>
          <w:szCs w:val="28"/>
        </w:rPr>
      </w:pPr>
    </w:p>
    <w:p w14:paraId="6264FCF2" w14:textId="406828E5" w:rsidR="008A717E" w:rsidRDefault="008A717E" w:rsidP="00116F88">
      <w:pPr>
        <w:rPr>
          <w:rFonts w:ascii="Times New Roman" w:hAnsi="Times New Roman" w:cs="Times New Roman"/>
          <w:sz w:val="28"/>
          <w:szCs w:val="28"/>
        </w:rPr>
      </w:pPr>
    </w:p>
    <w:p w14:paraId="24214D8D" w14:textId="0C709DF0" w:rsidR="00CE6C16" w:rsidRPr="00CE6C16" w:rsidRDefault="00CE6C16" w:rsidP="00AC7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азбуке</w:t>
      </w:r>
      <w:r w:rsidR="002C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кружки для звукового анализа</w:t>
      </w:r>
      <w:r w:rsidR="0087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</w:t>
      </w:r>
      <w:r w:rsidR="0087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подобраны в количестве </w:t>
      </w:r>
      <w:r w:rsidRPr="00AE18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E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 что позволяет составлять любые слоговые</w:t>
      </w:r>
      <w:r w:rsidR="00AE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0D3"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7A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C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лесенки</w:t>
      </w:r>
      <w:r w:rsidR="00B3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</w:t>
      </w:r>
      <w:r w:rsidR="00AE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A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6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«Лесенк</w:t>
      </w:r>
      <w:r w:rsidR="004A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60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4AA7" w:rsidRPr="002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основным в работе </w:t>
      </w:r>
      <w:r w:rsidR="00907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</w:t>
      </w:r>
      <w:r w:rsidR="0087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слиянию </w:t>
      </w:r>
      <w:r w:rsidR="009502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в слоги</w:t>
      </w:r>
      <w:r w:rsidR="002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включается в структуру занятий по изучению букв.</w:t>
      </w:r>
      <w:r w:rsidRPr="00CE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упражнение </w:t>
      </w:r>
      <w:r w:rsidR="0054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параллельно на магнитной доске и </w:t>
      </w:r>
      <w:r w:rsidR="002B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каждым ребёнком. </w:t>
      </w:r>
      <w:r w:rsidR="00D2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согласной буквы н</w:t>
      </w:r>
      <w:r w:rsidR="003B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доске (столе) </w:t>
      </w:r>
      <w:r w:rsidR="00C8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выкладывается</w:t>
      </w:r>
      <w:r w:rsidR="003B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и 4-х-5-ти </w:t>
      </w:r>
      <w:r w:rsidR="00C0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знакомых детям </w:t>
      </w:r>
      <w:r w:rsidR="00C86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букв</w:t>
      </w:r>
      <w:r w:rsid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изучаемая буква </w:t>
      </w:r>
      <w:r w:rsidR="007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подставляется к</w:t>
      </w:r>
      <w:r w:rsidR="0067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лесенке и</w:t>
      </w:r>
      <w:r w:rsidR="006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перемещается</w:t>
      </w:r>
      <w:r w:rsidR="001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(«шагает по лестнице»</w:t>
      </w:r>
      <w:r w:rsidR="000A43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 вниз и снизу вверх </w:t>
      </w:r>
      <w:r w:rsidR="0067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чтобы можно было читать сначала закрытые </w:t>
      </w:r>
      <w:r w:rsidR="007F1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</w:t>
      </w:r>
      <w:r w:rsidR="00D6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(буква </w:t>
      </w:r>
      <w:r w:rsidR="0015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6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лесенк</w:t>
      </w:r>
      <w:r w:rsidR="00153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F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3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открытые</w:t>
      </w:r>
      <w:r w:rsidR="00D6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(буква </w:t>
      </w:r>
      <w:r w:rsidR="001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D6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лесенк</w:t>
      </w:r>
      <w:r w:rsidR="00153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62F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2091B7" w14:textId="7B487D86" w:rsidR="008A717E" w:rsidRDefault="00483BCB" w:rsidP="00116F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68B98E0B" wp14:editId="560AE7E8">
            <wp:simplePos x="0" y="0"/>
            <wp:positionH relativeFrom="margin">
              <wp:posOffset>0</wp:posOffset>
            </wp:positionH>
            <wp:positionV relativeFrom="paragraph">
              <wp:posOffset>224790</wp:posOffset>
            </wp:positionV>
            <wp:extent cx="1429200" cy="187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"/>
                    <a:stretch/>
                  </pic:blipFill>
                  <pic:spPr bwMode="auto">
                    <a:xfrm>
                      <a:off x="0" y="0"/>
                      <a:ext cx="1429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31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7AC1869" wp14:editId="1233F70E">
            <wp:simplePos x="0" y="0"/>
            <wp:positionH relativeFrom="column">
              <wp:posOffset>3269615</wp:posOffset>
            </wp:positionH>
            <wp:positionV relativeFrom="paragraph">
              <wp:posOffset>219710</wp:posOffset>
            </wp:positionV>
            <wp:extent cx="1439545" cy="1875155"/>
            <wp:effectExtent l="0" t="0" r="8255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0"/>
                    <a:stretch/>
                  </pic:blipFill>
                  <pic:spPr bwMode="auto">
                    <a:xfrm>
                      <a:off x="0" y="0"/>
                      <a:ext cx="143954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3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5FFA28" wp14:editId="3B0454C7">
            <wp:simplePos x="0" y="0"/>
            <wp:positionH relativeFrom="page">
              <wp:posOffset>5599430</wp:posOffset>
            </wp:positionH>
            <wp:positionV relativeFrom="paragraph">
              <wp:posOffset>244411</wp:posOffset>
            </wp:positionV>
            <wp:extent cx="1440000" cy="1872000"/>
            <wp:effectExtent l="0" t="0" r="8255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31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BF60B4D" wp14:editId="1C2EAC8D">
            <wp:simplePos x="0" y="0"/>
            <wp:positionH relativeFrom="column">
              <wp:posOffset>1594485</wp:posOffset>
            </wp:positionH>
            <wp:positionV relativeFrom="page">
              <wp:posOffset>8255000</wp:posOffset>
            </wp:positionV>
            <wp:extent cx="1512000" cy="187560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3AF22" w14:textId="5F358A46" w:rsidR="008A717E" w:rsidRDefault="008A717E" w:rsidP="00116F88">
      <w:pPr>
        <w:rPr>
          <w:rFonts w:ascii="Times New Roman" w:hAnsi="Times New Roman" w:cs="Times New Roman"/>
          <w:sz w:val="28"/>
          <w:szCs w:val="28"/>
        </w:rPr>
      </w:pPr>
    </w:p>
    <w:p w14:paraId="3F335868" w14:textId="2B3E4A7F" w:rsidR="008A717E" w:rsidRDefault="008A717E" w:rsidP="00116F88">
      <w:pPr>
        <w:rPr>
          <w:rFonts w:ascii="Times New Roman" w:hAnsi="Times New Roman" w:cs="Times New Roman"/>
          <w:sz w:val="28"/>
          <w:szCs w:val="28"/>
        </w:rPr>
      </w:pPr>
    </w:p>
    <w:p w14:paraId="5B243CFA" w14:textId="2E6EFD42" w:rsidR="008A717E" w:rsidRDefault="00C6237F" w:rsidP="00116F88">
      <w:pPr>
        <w:rPr>
          <w:rFonts w:ascii="Times New Roman" w:hAnsi="Times New Roman" w:cs="Times New Roman"/>
          <w:sz w:val="28"/>
          <w:szCs w:val="28"/>
        </w:rPr>
      </w:pPr>
      <w:r w:rsidRPr="00C6237F">
        <w:t xml:space="preserve"> </w:t>
      </w:r>
    </w:p>
    <w:p w14:paraId="00F8578C" w14:textId="2CDA9B04" w:rsidR="004A7609" w:rsidRDefault="004A7609" w:rsidP="005E6A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D8B56" w14:textId="76191595" w:rsidR="00390AFE" w:rsidRDefault="00390AFE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в такой последовательности дети дошкольного возраста легче овладевают умением читать простые слоги.</w:t>
      </w:r>
      <w:r w:rsidR="000E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изучается</w:t>
      </w:r>
      <w:r w:rsidR="004C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гласная </w:t>
      </w:r>
      <w:r w:rsidR="00386C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буква,</w:t>
      </w:r>
      <w:r w:rsidR="004C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лесенка выкладывается из согласных букв</w:t>
      </w:r>
      <w:r w:rsidR="0002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Изучаемая гласная буква </w:t>
      </w:r>
      <w:r w:rsidR="00F3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перемещается</w:t>
      </w:r>
      <w:r w:rsidR="0002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</w:t>
      </w:r>
      <w:r w:rsidR="00194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лесенкой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чтения закрытых слогов</w:t>
      </w:r>
      <w:r w:rsidR="00194A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</w:t>
      </w:r>
      <w:r w:rsidR="0019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8C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 (</w:t>
      </w:r>
      <w:r w:rsidR="00194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чтения открытых слогов).</w:t>
      </w:r>
    </w:p>
    <w:p w14:paraId="35591C2C" w14:textId="2F13BD66" w:rsidR="00A308C9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E5C7B" wp14:editId="48641E15">
            <wp:simplePos x="0" y="0"/>
            <wp:positionH relativeFrom="column">
              <wp:posOffset>-39370</wp:posOffset>
            </wp:positionH>
            <wp:positionV relativeFrom="paragraph">
              <wp:posOffset>160020</wp:posOffset>
            </wp:positionV>
            <wp:extent cx="1450800" cy="187920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" b="939"/>
                    <a:stretch/>
                  </pic:blipFill>
                  <pic:spPr bwMode="auto">
                    <a:xfrm>
                      <a:off x="0" y="0"/>
                      <a:ext cx="14508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AA2D8" w14:textId="1B8DC82C" w:rsidR="00A308C9" w:rsidRDefault="00903A31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D7D344" wp14:editId="0FC75D40">
            <wp:simplePos x="0" y="0"/>
            <wp:positionH relativeFrom="column">
              <wp:posOffset>1584960</wp:posOffset>
            </wp:positionH>
            <wp:positionV relativeFrom="page">
              <wp:posOffset>1605280</wp:posOffset>
            </wp:positionV>
            <wp:extent cx="1439545" cy="1871980"/>
            <wp:effectExtent l="0" t="0" r="8255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357475" wp14:editId="77A319CC">
            <wp:simplePos x="0" y="0"/>
            <wp:positionH relativeFrom="column">
              <wp:posOffset>3204210</wp:posOffset>
            </wp:positionH>
            <wp:positionV relativeFrom="page">
              <wp:posOffset>1605915</wp:posOffset>
            </wp:positionV>
            <wp:extent cx="1447200" cy="18720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33A36D" wp14:editId="6B515D59">
            <wp:simplePos x="0" y="0"/>
            <wp:positionH relativeFrom="column">
              <wp:posOffset>4856480</wp:posOffset>
            </wp:positionH>
            <wp:positionV relativeFrom="paragraph">
              <wp:posOffset>9525</wp:posOffset>
            </wp:positionV>
            <wp:extent cx="1440000" cy="1872000"/>
            <wp:effectExtent l="0" t="0" r="8255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610A8" w14:textId="2A26878D" w:rsidR="00A308C9" w:rsidRDefault="00A308C9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4D6AD" w14:textId="0C48BD86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C2484" w14:textId="16A0E2B8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67294" w14:textId="18F5A259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B954E" w14:textId="0D5798BE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6EF38" w14:textId="73ECC153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298DC" w14:textId="44D8BFC1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9B62B" w14:textId="58F96C63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F2C27" w14:textId="53FCEA44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86C32" w14:textId="77777777" w:rsidR="007A1497" w:rsidRDefault="007A1497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9F538" w14:textId="796E8531" w:rsidR="00A308C9" w:rsidRPr="00CE6C16" w:rsidRDefault="00A308C9" w:rsidP="0039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812A9" w14:textId="6B5E1B18" w:rsidR="00386C51" w:rsidRPr="00A308C9" w:rsidRDefault="001430A4" w:rsidP="00A308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A4">
        <w:rPr>
          <w:rFonts w:ascii="Times New Roman" w:hAnsi="Times New Roman" w:cs="Times New Roman"/>
          <w:sz w:val="24"/>
          <w:szCs w:val="24"/>
        </w:rPr>
        <w:t xml:space="preserve">Следующим этапом работы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0620">
        <w:rPr>
          <w:rFonts w:ascii="Times New Roman" w:hAnsi="Times New Roman" w:cs="Times New Roman"/>
          <w:sz w:val="24"/>
          <w:szCs w:val="24"/>
        </w:rPr>
        <w:t>составление слов</w:t>
      </w:r>
      <w:r w:rsidR="00D17C37">
        <w:rPr>
          <w:rFonts w:ascii="Times New Roman" w:hAnsi="Times New Roman" w:cs="Times New Roman"/>
          <w:sz w:val="24"/>
          <w:szCs w:val="24"/>
        </w:rPr>
        <w:t xml:space="preserve"> из букв</w:t>
      </w:r>
      <w:r w:rsidR="000D0620">
        <w:rPr>
          <w:rFonts w:ascii="Times New Roman" w:hAnsi="Times New Roman" w:cs="Times New Roman"/>
          <w:sz w:val="24"/>
          <w:szCs w:val="24"/>
        </w:rPr>
        <w:t xml:space="preserve"> разрезной азбуки</w:t>
      </w:r>
      <w:r w:rsidR="00D17C37">
        <w:rPr>
          <w:rFonts w:ascii="Times New Roman" w:hAnsi="Times New Roman" w:cs="Times New Roman"/>
          <w:sz w:val="24"/>
          <w:szCs w:val="24"/>
        </w:rPr>
        <w:t>.</w:t>
      </w:r>
      <w:r w:rsidR="009F4F24">
        <w:rPr>
          <w:rFonts w:ascii="Times New Roman" w:hAnsi="Times New Roman" w:cs="Times New Roman"/>
          <w:sz w:val="24"/>
          <w:szCs w:val="24"/>
        </w:rPr>
        <w:t xml:space="preserve"> Слова подбираются в следующей последовательности: односложные слова</w:t>
      </w:r>
      <w:r w:rsidR="00695323">
        <w:rPr>
          <w:rFonts w:ascii="Times New Roman" w:hAnsi="Times New Roman" w:cs="Times New Roman"/>
          <w:sz w:val="24"/>
          <w:szCs w:val="24"/>
        </w:rPr>
        <w:t xml:space="preserve"> из 3-х букв (суп, пол, </w:t>
      </w:r>
      <w:r w:rsidR="00E5781B">
        <w:rPr>
          <w:rFonts w:ascii="Times New Roman" w:hAnsi="Times New Roman" w:cs="Times New Roman"/>
          <w:sz w:val="24"/>
          <w:szCs w:val="24"/>
        </w:rPr>
        <w:t xml:space="preserve">кот), двусложные слова без стечения согласных </w:t>
      </w:r>
      <w:r w:rsidR="0061107D">
        <w:rPr>
          <w:rFonts w:ascii="Times New Roman" w:hAnsi="Times New Roman" w:cs="Times New Roman"/>
          <w:sz w:val="24"/>
          <w:szCs w:val="24"/>
        </w:rPr>
        <w:t>(</w:t>
      </w:r>
      <w:r w:rsidR="00E5781B">
        <w:rPr>
          <w:rFonts w:ascii="Times New Roman" w:hAnsi="Times New Roman" w:cs="Times New Roman"/>
          <w:sz w:val="24"/>
          <w:szCs w:val="24"/>
        </w:rPr>
        <w:t xml:space="preserve">папа, пила, </w:t>
      </w:r>
      <w:r w:rsidR="0061107D">
        <w:rPr>
          <w:rFonts w:ascii="Times New Roman" w:hAnsi="Times New Roman" w:cs="Times New Roman"/>
          <w:sz w:val="24"/>
          <w:szCs w:val="24"/>
        </w:rPr>
        <w:t>Паша)</w:t>
      </w:r>
      <w:r w:rsidR="00E754B8">
        <w:rPr>
          <w:rFonts w:ascii="Times New Roman" w:hAnsi="Times New Roman" w:cs="Times New Roman"/>
          <w:sz w:val="24"/>
          <w:szCs w:val="24"/>
        </w:rPr>
        <w:t>, двусложные со стечением согласных</w:t>
      </w:r>
      <w:r w:rsidR="0066701A">
        <w:rPr>
          <w:rFonts w:ascii="Times New Roman" w:hAnsi="Times New Roman" w:cs="Times New Roman"/>
          <w:sz w:val="24"/>
          <w:szCs w:val="24"/>
        </w:rPr>
        <w:t xml:space="preserve"> (полка, папка, пушка). </w:t>
      </w:r>
      <w:r w:rsidR="00950A97" w:rsidRPr="00950A97">
        <w:rPr>
          <w:rFonts w:ascii="Times New Roman" w:hAnsi="Times New Roman" w:cs="Times New Roman"/>
          <w:sz w:val="24"/>
          <w:szCs w:val="24"/>
        </w:rPr>
        <w:t xml:space="preserve">Одновременно проводится звукобуквенный анализ слов </w:t>
      </w:r>
      <w:r w:rsidR="00950A97" w:rsidRPr="0095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цветных кружков на столах и цветных магнитов на доске.</w:t>
      </w:r>
      <w:r w:rsidR="00A3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удобны разрезные азбуки для </w:t>
      </w:r>
      <w:r w:rsidR="00A41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38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детей трансформировать слова различными способами. Например: ПОЛ – ПИЛ – ПИЛА – ПИЛКА.</w:t>
      </w:r>
    </w:p>
    <w:p w14:paraId="55754CB1" w14:textId="2FFC6DDE" w:rsidR="00DF1E72" w:rsidRDefault="00DF1E72" w:rsidP="00116F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96F1A0" wp14:editId="367D7222">
            <wp:simplePos x="0" y="0"/>
            <wp:positionH relativeFrom="column">
              <wp:posOffset>4852035</wp:posOffset>
            </wp:positionH>
            <wp:positionV relativeFrom="page">
              <wp:posOffset>5295836</wp:posOffset>
            </wp:positionV>
            <wp:extent cx="1440000" cy="1872000"/>
            <wp:effectExtent l="0" t="0" r="8255" b="0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62C5E5D" wp14:editId="76A86DBF">
            <wp:simplePos x="0" y="0"/>
            <wp:positionH relativeFrom="column">
              <wp:posOffset>3204210</wp:posOffset>
            </wp:positionH>
            <wp:positionV relativeFrom="paragraph">
              <wp:posOffset>168910</wp:posOffset>
            </wp:positionV>
            <wp:extent cx="1439545" cy="1871980"/>
            <wp:effectExtent l="0" t="0" r="8255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E4CD7E6" wp14:editId="0BAEE8FA">
            <wp:simplePos x="0" y="0"/>
            <wp:positionH relativeFrom="column">
              <wp:posOffset>1616075</wp:posOffset>
            </wp:positionH>
            <wp:positionV relativeFrom="paragraph">
              <wp:posOffset>165100</wp:posOffset>
            </wp:positionV>
            <wp:extent cx="1440000" cy="1872000"/>
            <wp:effectExtent l="0" t="0" r="8255" b="0"/>
            <wp:wrapNone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989BC" w14:textId="4F37B71F" w:rsidR="00DF1E72" w:rsidRDefault="00DF1E72" w:rsidP="00116F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E760DE1" wp14:editId="064CF446">
            <wp:simplePos x="0" y="0"/>
            <wp:positionH relativeFrom="column">
              <wp:posOffset>-271145</wp:posOffset>
            </wp:positionH>
            <wp:positionV relativeFrom="paragraph">
              <wp:posOffset>80645</wp:posOffset>
            </wp:positionV>
            <wp:extent cx="1871980" cy="1439545"/>
            <wp:effectExtent l="6667" t="0" r="1588" b="1587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19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85D5A" w14:textId="32944E30" w:rsidR="00DF1E72" w:rsidRDefault="00DF1E72" w:rsidP="00116F88">
      <w:pPr>
        <w:rPr>
          <w:noProof/>
        </w:rPr>
      </w:pPr>
    </w:p>
    <w:p w14:paraId="4484B563" w14:textId="7848FB30" w:rsidR="00DF1E72" w:rsidRDefault="00DF1E72" w:rsidP="00116F88">
      <w:pPr>
        <w:rPr>
          <w:noProof/>
        </w:rPr>
      </w:pPr>
    </w:p>
    <w:p w14:paraId="5E6C7E83" w14:textId="0D20553F" w:rsidR="00DF1E72" w:rsidRDefault="00DF1E72" w:rsidP="00116F88">
      <w:pPr>
        <w:rPr>
          <w:noProof/>
        </w:rPr>
      </w:pPr>
    </w:p>
    <w:p w14:paraId="05DCB096" w14:textId="17E39A2A" w:rsidR="00DF1E72" w:rsidRDefault="00DF1E72" w:rsidP="00116F88">
      <w:pPr>
        <w:rPr>
          <w:noProof/>
        </w:rPr>
      </w:pPr>
    </w:p>
    <w:p w14:paraId="721F5107" w14:textId="688A3C84" w:rsidR="00DF1E72" w:rsidRDefault="00DF1E72" w:rsidP="00116F88">
      <w:pPr>
        <w:rPr>
          <w:noProof/>
        </w:rPr>
      </w:pPr>
    </w:p>
    <w:p w14:paraId="2CB76E69" w14:textId="56B2E6BF" w:rsidR="00DF1E72" w:rsidRDefault="00DF1E72" w:rsidP="00116F88">
      <w:pPr>
        <w:rPr>
          <w:noProof/>
        </w:rPr>
      </w:pPr>
    </w:p>
    <w:p w14:paraId="16B0CD19" w14:textId="2056DB32" w:rsidR="003568A6" w:rsidRPr="005700D3" w:rsidRDefault="003568A6" w:rsidP="005700D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00D3">
        <w:rPr>
          <w:rFonts w:ascii="Times New Roman" w:hAnsi="Times New Roman" w:cs="Times New Roman"/>
          <w:noProof/>
          <w:sz w:val="24"/>
          <w:szCs w:val="24"/>
        </w:rPr>
        <w:t>Следует помнить, что работу с разрезными а</w:t>
      </w:r>
      <w:r w:rsidR="005700D3">
        <w:rPr>
          <w:rFonts w:ascii="Times New Roman" w:hAnsi="Times New Roman" w:cs="Times New Roman"/>
          <w:noProof/>
          <w:sz w:val="24"/>
          <w:szCs w:val="24"/>
        </w:rPr>
        <w:t>з</w:t>
      </w:r>
      <w:r w:rsidRPr="005700D3">
        <w:rPr>
          <w:rFonts w:ascii="Times New Roman" w:hAnsi="Times New Roman" w:cs="Times New Roman"/>
          <w:noProof/>
          <w:sz w:val="24"/>
          <w:szCs w:val="24"/>
        </w:rPr>
        <w:t>буками нео</w:t>
      </w:r>
      <w:r w:rsidR="005700D3">
        <w:rPr>
          <w:rFonts w:ascii="Times New Roman" w:hAnsi="Times New Roman" w:cs="Times New Roman"/>
          <w:noProof/>
          <w:sz w:val="24"/>
          <w:szCs w:val="24"/>
        </w:rPr>
        <w:t>б</w:t>
      </w:r>
      <w:r w:rsidRPr="005700D3">
        <w:rPr>
          <w:rFonts w:ascii="Times New Roman" w:hAnsi="Times New Roman" w:cs="Times New Roman"/>
          <w:noProof/>
          <w:sz w:val="24"/>
          <w:szCs w:val="24"/>
        </w:rPr>
        <w:t xml:space="preserve">ходимо сочетать </w:t>
      </w:r>
      <w:r w:rsidR="00923544" w:rsidRPr="005700D3">
        <w:rPr>
          <w:rFonts w:ascii="Times New Roman" w:hAnsi="Times New Roman" w:cs="Times New Roman"/>
          <w:noProof/>
          <w:sz w:val="24"/>
          <w:szCs w:val="24"/>
        </w:rPr>
        <w:t>с</w:t>
      </w:r>
      <w:r w:rsidRPr="005700D3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7E29A4" w:rsidRPr="005700D3">
        <w:rPr>
          <w:rFonts w:ascii="Times New Roman" w:hAnsi="Times New Roman" w:cs="Times New Roman"/>
          <w:noProof/>
          <w:sz w:val="24"/>
          <w:szCs w:val="24"/>
        </w:rPr>
        <w:t>грами и упражнениями на</w:t>
      </w:r>
      <w:r w:rsidR="00006BA9" w:rsidRPr="005700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6737" w:rsidRPr="005700D3">
        <w:rPr>
          <w:rFonts w:ascii="Times New Roman" w:hAnsi="Times New Roman" w:cs="Times New Roman"/>
          <w:noProof/>
          <w:sz w:val="24"/>
          <w:szCs w:val="24"/>
        </w:rPr>
        <w:t>изучение</w:t>
      </w:r>
      <w:r w:rsidR="00F3664A" w:rsidRPr="005700D3">
        <w:rPr>
          <w:rFonts w:ascii="Times New Roman" w:hAnsi="Times New Roman" w:cs="Times New Roman"/>
          <w:noProof/>
          <w:sz w:val="24"/>
          <w:szCs w:val="24"/>
        </w:rPr>
        <w:t xml:space="preserve"> звуков</w:t>
      </w:r>
      <w:r w:rsidR="00186737" w:rsidRPr="005700D3">
        <w:rPr>
          <w:rFonts w:ascii="Times New Roman" w:hAnsi="Times New Roman" w:cs="Times New Roman"/>
          <w:noProof/>
          <w:sz w:val="24"/>
          <w:szCs w:val="24"/>
        </w:rPr>
        <w:t>ого</w:t>
      </w:r>
      <w:r w:rsidR="00F3664A" w:rsidRPr="005700D3">
        <w:rPr>
          <w:rFonts w:ascii="Times New Roman" w:hAnsi="Times New Roman" w:cs="Times New Roman"/>
          <w:noProof/>
          <w:sz w:val="24"/>
          <w:szCs w:val="24"/>
        </w:rPr>
        <w:t xml:space="preserve"> состав</w:t>
      </w:r>
      <w:r w:rsidR="00186737" w:rsidRPr="005700D3">
        <w:rPr>
          <w:rFonts w:ascii="Times New Roman" w:hAnsi="Times New Roman" w:cs="Times New Roman"/>
          <w:noProof/>
          <w:sz w:val="24"/>
          <w:szCs w:val="24"/>
        </w:rPr>
        <w:t>а</w:t>
      </w:r>
      <w:r w:rsidR="00F3664A" w:rsidRPr="005700D3">
        <w:rPr>
          <w:rFonts w:ascii="Times New Roman" w:hAnsi="Times New Roman" w:cs="Times New Roman"/>
          <w:noProof/>
          <w:sz w:val="24"/>
          <w:szCs w:val="24"/>
        </w:rPr>
        <w:t xml:space="preserve"> слова</w:t>
      </w:r>
      <w:r w:rsidR="0093380F" w:rsidRPr="005700D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23544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3380F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важно научить детей различать звуки речи, находить их в составе слова, определять последовательность и место в слове</w:t>
      </w:r>
      <w:r w:rsidR="00C37A69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4399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D81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важно</w:t>
      </w:r>
      <w:r w:rsidR="003627C0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включать в структуру занятия по обучению </w:t>
      </w:r>
      <w:r w:rsidR="00B57E49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грамоте задания на развитие пространственных представлений </w:t>
      </w:r>
      <w:r w:rsidR="00484D81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</w:t>
      </w:r>
      <w:r w:rsidR="00710BDC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84D81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</w:t>
      </w:r>
      <w:r w:rsidR="00B57E49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ориентироваться на листе тетради (в крупную клетку),</w:t>
      </w:r>
      <w:r w:rsidR="00484D81" w:rsidRPr="0057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печатать по клеткам изучаемые буквы.</w:t>
      </w:r>
    </w:p>
    <w:p w14:paraId="4D30313E" w14:textId="0763B028" w:rsidR="00DF1E72" w:rsidRPr="005700D3" w:rsidRDefault="00A21C0E" w:rsidP="005700D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00D3">
        <w:rPr>
          <w:noProof/>
          <w:sz w:val="24"/>
          <w:szCs w:val="24"/>
        </w:rPr>
        <w:tab/>
      </w:r>
      <w:r w:rsidR="00737849" w:rsidRPr="005700D3">
        <w:rPr>
          <w:rFonts w:ascii="Times New Roman" w:hAnsi="Times New Roman" w:cs="Times New Roman"/>
          <w:noProof/>
          <w:sz w:val="24"/>
          <w:szCs w:val="24"/>
        </w:rPr>
        <w:t>Я ис</w:t>
      </w:r>
      <w:r w:rsidR="005700D3" w:rsidRPr="005700D3">
        <w:rPr>
          <w:rFonts w:ascii="Times New Roman" w:hAnsi="Times New Roman" w:cs="Times New Roman"/>
          <w:noProof/>
          <w:sz w:val="24"/>
          <w:szCs w:val="24"/>
        </w:rPr>
        <w:t>п</w:t>
      </w:r>
      <w:r w:rsidR="00737849" w:rsidRPr="005700D3">
        <w:rPr>
          <w:rFonts w:ascii="Times New Roman" w:hAnsi="Times New Roman" w:cs="Times New Roman"/>
          <w:noProof/>
          <w:sz w:val="24"/>
          <w:szCs w:val="24"/>
        </w:rPr>
        <w:t xml:space="preserve">ользую данные приёмы работы более </w:t>
      </w:r>
      <w:r w:rsidR="0062265F" w:rsidRPr="005700D3">
        <w:rPr>
          <w:rFonts w:ascii="Times New Roman" w:hAnsi="Times New Roman" w:cs="Times New Roman"/>
          <w:noProof/>
          <w:sz w:val="24"/>
          <w:szCs w:val="24"/>
        </w:rPr>
        <w:t xml:space="preserve">30 лет и считаю, что они имеют два </w:t>
      </w:r>
      <w:r w:rsidR="0037035D" w:rsidRPr="005700D3">
        <w:rPr>
          <w:rFonts w:ascii="Times New Roman" w:hAnsi="Times New Roman" w:cs="Times New Roman"/>
          <w:noProof/>
          <w:sz w:val="24"/>
          <w:szCs w:val="24"/>
        </w:rPr>
        <w:t>очень</w:t>
      </w:r>
      <w:r w:rsidR="0062265F" w:rsidRPr="005700D3">
        <w:rPr>
          <w:rFonts w:ascii="Times New Roman" w:hAnsi="Times New Roman" w:cs="Times New Roman"/>
          <w:noProof/>
          <w:sz w:val="24"/>
          <w:szCs w:val="24"/>
        </w:rPr>
        <w:t xml:space="preserve"> важных преи</w:t>
      </w:r>
      <w:r w:rsidR="0037035D" w:rsidRPr="005700D3">
        <w:rPr>
          <w:rFonts w:ascii="Times New Roman" w:hAnsi="Times New Roman" w:cs="Times New Roman"/>
          <w:noProof/>
          <w:sz w:val="24"/>
          <w:szCs w:val="24"/>
        </w:rPr>
        <w:t>мущества:</w:t>
      </w:r>
    </w:p>
    <w:p w14:paraId="1C5512D3" w14:textId="02D4EBE9" w:rsidR="009804CC" w:rsidRPr="005700D3" w:rsidRDefault="009804CC" w:rsidP="00C821D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00D3">
        <w:rPr>
          <w:rFonts w:ascii="Times New Roman" w:hAnsi="Times New Roman" w:cs="Times New Roman"/>
          <w:noProof/>
          <w:sz w:val="24"/>
          <w:szCs w:val="24"/>
        </w:rPr>
        <w:t>1.</w:t>
      </w:r>
      <w:r w:rsidR="00AB49ED" w:rsidRPr="005700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0D3">
        <w:rPr>
          <w:rFonts w:ascii="Times New Roman" w:hAnsi="Times New Roman" w:cs="Times New Roman"/>
          <w:noProof/>
          <w:sz w:val="24"/>
          <w:szCs w:val="24"/>
        </w:rPr>
        <w:t xml:space="preserve">Позволяют значительно сократить время педагога на подготовку </w:t>
      </w:r>
      <w:r w:rsidR="009F3769" w:rsidRPr="005700D3">
        <w:rPr>
          <w:rFonts w:ascii="Times New Roman" w:hAnsi="Times New Roman" w:cs="Times New Roman"/>
          <w:noProof/>
          <w:sz w:val="24"/>
          <w:szCs w:val="24"/>
        </w:rPr>
        <w:t>к образовательной деятельности</w:t>
      </w:r>
      <w:r w:rsidR="00924001" w:rsidRPr="005700D3">
        <w:rPr>
          <w:rFonts w:ascii="Times New Roman" w:hAnsi="Times New Roman" w:cs="Times New Roman"/>
          <w:noProof/>
          <w:sz w:val="24"/>
          <w:szCs w:val="24"/>
        </w:rPr>
        <w:t xml:space="preserve">, так как </w:t>
      </w:r>
      <w:r w:rsidR="003C0251" w:rsidRPr="005700D3">
        <w:rPr>
          <w:rFonts w:ascii="Times New Roman" w:hAnsi="Times New Roman" w:cs="Times New Roman"/>
          <w:noProof/>
          <w:sz w:val="24"/>
          <w:szCs w:val="24"/>
        </w:rPr>
        <w:t>и</w:t>
      </w:r>
      <w:r w:rsidR="009F3769" w:rsidRPr="005700D3">
        <w:rPr>
          <w:rFonts w:ascii="Times New Roman" w:hAnsi="Times New Roman" w:cs="Times New Roman"/>
          <w:noProof/>
          <w:sz w:val="24"/>
          <w:szCs w:val="24"/>
        </w:rPr>
        <w:t>з</w:t>
      </w:r>
      <w:r w:rsidR="00C30FF4" w:rsidRPr="005700D3">
        <w:rPr>
          <w:rFonts w:ascii="Times New Roman" w:hAnsi="Times New Roman" w:cs="Times New Roman"/>
          <w:noProof/>
          <w:sz w:val="24"/>
          <w:szCs w:val="24"/>
        </w:rPr>
        <w:t>б</w:t>
      </w:r>
      <w:r w:rsidR="009F3769" w:rsidRPr="005700D3">
        <w:rPr>
          <w:rFonts w:ascii="Times New Roman" w:hAnsi="Times New Roman" w:cs="Times New Roman"/>
          <w:noProof/>
          <w:sz w:val="24"/>
          <w:szCs w:val="24"/>
        </w:rPr>
        <w:t>авляют его от необходимости печатаь для каждого занятия слоговые таблицы и с</w:t>
      </w:r>
      <w:r w:rsidR="00C30FF4" w:rsidRPr="005700D3">
        <w:rPr>
          <w:rFonts w:ascii="Times New Roman" w:hAnsi="Times New Roman" w:cs="Times New Roman"/>
          <w:noProof/>
          <w:sz w:val="24"/>
          <w:szCs w:val="24"/>
        </w:rPr>
        <w:t>ло</w:t>
      </w:r>
      <w:r w:rsidR="009F3769" w:rsidRPr="005700D3">
        <w:rPr>
          <w:rFonts w:ascii="Times New Roman" w:hAnsi="Times New Roman" w:cs="Times New Roman"/>
          <w:noProof/>
          <w:sz w:val="24"/>
          <w:szCs w:val="24"/>
        </w:rPr>
        <w:t>ва.</w:t>
      </w:r>
      <w:r w:rsidR="00924001" w:rsidRPr="005700D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2412FE" w14:textId="3219FE5B" w:rsidR="008404B5" w:rsidRPr="005700D3" w:rsidRDefault="0044287B" w:rsidP="00C821D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00D3">
        <w:rPr>
          <w:rFonts w:ascii="Times New Roman" w:hAnsi="Times New Roman" w:cs="Times New Roman"/>
          <w:noProof/>
          <w:sz w:val="24"/>
          <w:szCs w:val="24"/>
        </w:rPr>
        <w:t>2.</w:t>
      </w:r>
      <w:r w:rsidR="00AB49ED" w:rsidRPr="005700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21D4" w:rsidRPr="005700D3">
        <w:rPr>
          <w:rFonts w:ascii="Times New Roman" w:hAnsi="Times New Roman" w:cs="Times New Roman"/>
          <w:noProof/>
          <w:sz w:val="24"/>
          <w:szCs w:val="24"/>
        </w:rPr>
        <w:t xml:space="preserve">Основаны на использовании практических методов обучения, которые  являются наиболее эффективными в работе с </w:t>
      </w:r>
      <w:r w:rsidR="006D2120">
        <w:rPr>
          <w:rFonts w:ascii="Times New Roman" w:hAnsi="Times New Roman" w:cs="Times New Roman"/>
          <w:noProof/>
          <w:sz w:val="24"/>
          <w:szCs w:val="24"/>
        </w:rPr>
        <w:t>детьми дошкольного возраста</w:t>
      </w:r>
      <w:r w:rsidR="00093EC2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8404B5" w:rsidRPr="005700D3" w:rsidSect="00903A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EC7"/>
    <w:rsid w:val="00000563"/>
    <w:rsid w:val="00006BA9"/>
    <w:rsid w:val="00025366"/>
    <w:rsid w:val="000260CC"/>
    <w:rsid w:val="000457E7"/>
    <w:rsid w:val="00047A59"/>
    <w:rsid w:val="00070670"/>
    <w:rsid w:val="00075BA2"/>
    <w:rsid w:val="000843A0"/>
    <w:rsid w:val="00093EC2"/>
    <w:rsid w:val="000A43A9"/>
    <w:rsid w:val="000C0287"/>
    <w:rsid w:val="000C7656"/>
    <w:rsid w:val="000D0620"/>
    <w:rsid w:val="000E4231"/>
    <w:rsid w:val="00116F88"/>
    <w:rsid w:val="0013632B"/>
    <w:rsid w:val="00137E16"/>
    <w:rsid w:val="001430A4"/>
    <w:rsid w:val="00153D0A"/>
    <w:rsid w:val="00186737"/>
    <w:rsid w:val="00191CD3"/>
    <w:rsid w:val="00194A44"/>
    <w:rsid w:val="001C1B38"/>
    <w:rsid w:val="00270003"/>
    <w:rsid w:val="00294096"/>
    <w:rsid w:val="002B4AA7"/>
    <w:rsid w:val="002C6A56"/>
    <w:rsid w:val="002C7CCB"/>
    <w:rsid w:val="002F2F65"/>
    <w:rsid w:val="002F55AC"/>
    <w:rsid w:val="003421EB"/>
    <w:rsid w:val="003428AA"/>
    <w:rsid w:val="003568A6"/>
    <w:rsid w:val="003627C0"/>
    <w:rsid w:val="0037035D"/>
    <w:rsid w:val="00386C51"/>
    <w:rsid w:val="00390AFE"/>
    <w:rsid w:val="003B4CFB"/>
    <w:rsid w:val="003C0251"/>
    <w:rsid w:val="003D1485"/>
    <w:rsid w:val="00406DC0"/>
    <w:rsid w:val="00430C06"/>
    <w:rsid w:val="0044287B"/>
    <w:rsid w:val="00483BCB"/>
    <w:rsid w:val="00484399"/>
    <w:rsid w:val="00484D81"/>
    <w:rsid w:val="00486EC7"/>
    <w:rsid w:val="004A33DB"/>
    <w:rsid w:val="004A4B92"/>
    <w:rsid w:val="004A6634"/>
    <w:rsid w:val="004A7609"/>
    <w:rsid w:val="004B4C10"/>
    <w:rsid w:val="004C655D"/>
    <w:rsid w:val="0050201E"/>
    <w:rsid w:val="00527C19"/>
    <w:rsid w:val="00540DDA"/>
    <w:rsid w:val="00544022"/>
    <w:rsid w:val="005700D3"/>
    <w:rsid w:val="005A34BC"/>
    <w:rsid w:val="005E6A84"/>
    <w:rsid w:val="0061107D"/>
    <w:rsid w:val="00621067"/>
    <w:rsid w:val="0062265F"/>
    <w:rsid w:val="00633706"/>
    <w:rsid w:val="00643D34"/>
    <w:rsid w:val="00663834"/>
    <w:rsid w:val="0066701A"/>
    <w:rsid w:val="00673494"/>
    <w:rsid w:val="00673FFB"/>
    <w:rsid w:val="00695323"/>
    <w:rsid w:val="006C3147"/>
    <w:rsid w:val="006D2120"/>
    <w:rsid w:val="006D5DC1"/>
    <w:rsid w:val="006D765D"/>
    <w:rsid w:val="00710BDC"/>
    <w:rsid w:val="00727BC8"/>
    <w:rsid w:val="00737849"/>
    <w:rsid w:val="00742411"/>
    <w:rsid w:val="00753A06"/>
    <w:rsid w:val="00793D3E"/>
    <w:rsid w:val="007A1497"/>
    <w:rsid w:val="007A521F"/>
    <w:rsid w:val="007B0912"/>
    <w:rsid w:val="007C0FC0"/>
    <w:rsid w:val="007D3433"/>
    <w:rsid w:val="007E29A4"/>
    <w:rsid w:val="007E2C42"/>
    <w:rsid w:val="007F1E71"/>
    <w:rsid w:val="00826B1A"/>
    <w:rsid w:val="008404B5"/>
    <w:rsid w:val="0085739A"/>
    <w:rsid w:val="00861CC8"/>
    <w:rsid w:val="0087376B"/>
    <w:rsid w:val="00874557"/>
    <w:rsid w:val="00884F1C"/>
    <w:rsid w:val="008A707E"/>
    <w:rsid w:val="008A717E"/>
    <w:rsid w:val="008C7376"/>
    <w:rsid w:val="008F16F5"/>
    <w:rsid w:val="00903A31"/>
    <w:rsid w:val="00907EB7"/>
    <w:rsid w:val="00916CEB"/>
    <w:rsid w:val="00923544"/>
    <w:rsid w:val="00924001"/>
    <w:rsid w:val="0093380F"/>
    <w:rsid w:val="00950267"/>
    <w:rsid w:val="00950A97"/>
    <w:rsid w:val="009804CC"/>
    <w:rsid w:val="00993CEC"/>
    <w:rsid w:val="009E6A1A"/>
    <w:rsid w:val="009F3769"/>
    <w:rsid w:val="009F4F24"/>
    <w:rsid w:val="00A21C0E"/>
    <w:rsid w:val="00A308C9"/>
    <w:rsid w:val="00A41501"/>
    <w:rsid w:val="00A50CD8"/>
    <w:rsid w:val="00A553DD"/>
    <w:rsid w:val="00A70930"/>
    <w:rsid w:val="00A724AC"/>
    <w:rsid w:val="00AB49ED"/>
    <w:rsid w:val="00AC7314"/>
    <w:rsid w:val="00AC7988"/>
    <w:rsid w:val="00AD03D9"/>
    <w:rsid w:val="00AD0C9A"/>
    <w:rsid w:val="00AE18D9"/>
    <w:rsid w:val="00B26ADA"/>
    <w:rsid w:val="00B360D3"/>
    <w:rsid w:val="00B57E49"/>
    <w:rsid w:val="00B9038C"/>
    <w:rsid w:val="00BB55CB"/>
    <w:rsid w:val="00BD7CF3"/>
    <w:rsid w:val="00BF3CE2"/>
    <w:rsid w:val="00BF42DD"/>
    <w:rsid w:val="00C0315B"/>
    <w:rsid w:val="00C30FF4"/>
    <w:rsid w:val="00C37A69"/>
    <w:rsid w:val="00C6237F"/>
    <w:rsid w:val="00C7463E"/>
    <w:rsid w:val="00C821D4"/>
    <w:rsid w:val="00C86505"/>
    <w:rsid w:val="00CC3C6F"/>
    <w:rsid w:val="00CE6C16"/>
    <w:rsid w:val="00CE7A8D"/>
    <w:rsid w:val="00D17C37"/>
    <w:rsid w:val="00D23F03"/>
    <w:rsid w:val="00D62F22"/>
    <w:rsid w:val="00D6490F"/>
    <w:rsid w:val="00D82261"/>
    <w:rsid w:val="00DB333D"/>
    <w:rsid w:val="00DB3D99"/>
    <w:rsid w:val="00DC517F"/>
    <w:rsid w:val="00DF1029"/>
    <w:rsid w:val="00DF1E72"/>
    <w:rsid w:val="00E5781B"/>
    <w:rsid w:val="00E63BE3"/>
    <w:rsid w:val="00E754B8"/>
    <w:rsid w:val="00ED37C7"/>
    <w:rsid w:val="00F027AA"/>
    <w:rsid w:val="00F2323F"/>
    <w:rsid w:val="00F27329"/>
    <w:rsid w:val="00F34306"/>
    <w:rsid w:val="00F3664A"/>
    <w:rsid w:val="00F47787"/>
    <w:rsid w:val="00F9063D"/>
    <w:rsid w:val="00FA3998"/>
    <w:rsid w:val="00FB0105"/>
    <w:rsid w:val="00FE3539"/>
    <w:rsid w:val="00FF087A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E1DD"/>
  <w15:docId w15:val="{54272DF6-2C77-4DFF-A228-F20061C4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6ADA"/>
    <w:rPr>
      <w:i/>
      <w:iCs/>
    </w:rPr>
  </w:style>
  <w:style w:type="paragraph" w:styleId="a4">
    <w:name w:val="Normal (Web)"/>
    <w:basedOn w:val="a"/>
    <w:uiPriority w:val="99"/>
    <w:semiHidden/>
    <w:unhideWhenUsed/>
    <w:rsid w:val="00CE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150</cp:revision>
  <dcterms:created xsi:type="dcterms:W3CDTF">2024-02-17T13:37:00Z</dcterms:created>
  <dcterms:modified xsi:type="dcterms:W3CDTF">2024-03-03T17:19:00Z</dcterms:modified>
</cp:coreProperties>
</file>