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693" w:rsidRDefault="0081259B" w:rsidP="0081259B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 «Уроки для души»</w:t>
      </w:r>
    </w:p>
    <w:p w:rsidR="00CE47D4" w:rsidRPr="007605AE" w:rsidRDefault="00CE47D4" w:rsidP="009F54E7">
      <w:pPr>
        <w:pStyle w:val="a3"/>
        <w:shd w:val="clear" w:color="auto" w:fill="FFFFFF"/>
        <w:spacing w:before="0" w:beforeAutospacing="0" w:after="150" w:afterAutospacing="0" w:line="360" w:lineRule="auto"/>
        <w:ind w:right="850"/>
        <w:jc w:val="right"/>
        <w:rPr>
          <w:bCs/>
          <w:iCs/>
        </w:rPr>
      </w:pPr>
      <w:r w:rsidRPr="007605AE">
        <w:rPr>
          <w:bCs/>
          <w:iCs/>
        </w:rPr>
        <w:t>«Если упустим еще несколько поколений, не создадим у них нравственного иммунитета, не возродим в их душах стремления к высоким идеалам, не укореним в них чувств веры и любви, искания правды Божией - и не будет России на свете»</w:t>
      </w:r>
    </w:p>
    <w:p w:rsidR="00CE47D4" w:rsidRPr="0081259B" w:rsidRDefault="00CE47D4" w:rsidP="009F54E7">
      <w:pPr>
        <w:pStyle w:val="a3"/>
        <w:shd w:val="clear" w:color="auto" w:fill="FFFFFF"/>
        <w:spacing w:before="0" w:beforeAutospacing="0" w:after="150" w:afterAutospacing="0" w:line="360" w:lineRule="auto"/>
        <w:ind w:right="850"/>
        <w:jc w:val="right"/>
        <w:rPr>
          <w:bCs/>
          <w:iCs/>
        </w:rPr>
      </w:pPr>
      <w:r w:rsidRPr="0081259B">
        <w:rPr>
          <w:bCs/>
          <w:iCs/>
        </w:rPr>
        <w:t>Патриарх Московский и всея Руси</w:t>
      </w:r>
    </w:p>
    <w:p w:rsidR="00CE47D4" w:rsidRPr="0081259B" w:rsidRDefault="00CE47D4" w:rsidP="009F54E7">
      <w:pPr>
        <w:pStyle w:val="a3"/>
        <w:shd w:val="clear" w:color="auto" w:fill="FFFFFF"/>
        <w:spacing w:before="0" w:beforeAutospacing="0" w:after="150" w:afterAutospacing="0" w:line="360" w:lineRule="auto"/>
        <w:ind w:right="850"/>
        <w:jc w:val="right"/>
        <w:rPr>
          <w:bCs/>
          <w:iCs/>
        </w:rPr>
      </w:pPr>
      <w:r w:rsidRPr="0081259B">
        <w:rPr>
          <w:bCs/>
          <w:iCs/>
        </w:rPr>
        <w:t xml:space="preserve">Алексий </w:t>
      </w:r>
      <w:r w:rsidRPr="0081259B">
        <w:rPr>
          <w:bCs/>
          <w:iCs/>
          <w:lang w:val="en-US"/>
        </w:rPr>
        <w:t>II</w:t>
      </w: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 </w:t>
      </w:r>
      <w:r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духовно-нравственного воспитания </w:t>
      </w:r>
      <w:r w:rsid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</w:t>
      </w:r>
      <w:r w:rsid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аю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 поколения всегда была актуальной. Духовно-нравственное воспитание - это формирование ценностного отношения к жизни, обеспечивающего устойчивое, гармоническое развитие человека, включающее в себя воспитание чувства долга, справедливости, ответственности и других качеств, способных придать высокий смысл делам и мыслям человека. На рубеже </w:t>
      </w:r>
      <w:r w:rsidRPr="008125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1259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веков в нашей стране произошли большие изменения и в сфере морально - нравственных ценностей и норм поведения в обществе. Материальные ценности возвысились над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духовными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как следствие этого у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стали искажены представления о доброте, милосердии, великодушии, справедливости, гражданственности и патриотизме. Институт семьи в обществе стал носить характер необязательного жизненного явления. В обществе разрушаются традиционные, исконно русские ценности.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Смещение акцентов в развитии обучающихся в сторону ранней интеллектуализации, не способствуют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духовному развитию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погоне за развитием интеллекта упускается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воспитание души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нравственное и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духовное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развитие маленького человека, без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накопленные знания могут оказаться бесполезными. И как результат этого - эмоциональная, волевая и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духовная незрелость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позволит родителям и детям расставить ценностные приоритеты в своей жизни,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воспитать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себе и своих детях нравственное и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духовное начало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47D4" w:rsidRPr="0081259B" w:rsidRDefault="00CE47D4" w:rsidP="009F54E7">
      <w:pPr>
        <w:pStyle w:val="a3"/>
        <w:shd w:val="clear" w:color="auto" w:fill="FFFFFF"/>
        <w:spacing w:before="0" w:beforeAutospacing="0" w:after="150" w:afterAutospacing="0" w:line="360" w:lineRule="auto"/>
        <w:ind w:right="850"/>
        <w:rPr>
          <w:shd w:val="clear" w:color="auto" w:fill="FFFFFF"/>
        </w:rPr>
      </w:pPr>
      <w:r w:rsidRPr="007605AE">
        <w:rPr>
          <w:shd w:val="clear" w:color="auto" w:fill="FFFFFF"/>
        </w:rPr>
        <w:t>Проблема:</w:t>
      </w:r>
      <w:r w:rsidRPr="0081259B">
        <w:rPr>
          <w:shd w:val="clear" w:color="auto" w:fill="FFFFFF"/>
        </w:rPr>
        <w:t xml:space="preserve"> необходимость повышения духовно-нравственного потенциала обучения и </w:t>
      </w:r>
      <w:proofErr w:type="gramStart"/>
      <w:r w:rsidRPr="0081259B">
        <w:rPr>
          <w:shd w:val="clear" w:color="auto" w:fill="FFFFFF"/>
        </w:rPr>
        <w:t>воспитания</w:t>
      </w:r>
      <w:proofErr w:type="gramEnd"/>
      <w:r w:rsidRPr="0081259B">
        <w:rPr>
          <w:shd w:val="clear" w:color="auto" w:fill="FFFFFF"/>
        </w:rPr>
        <w:t xml:space="preserve"> обучающихся в школе.</w:t>
      </w:r>
    </w:p>
    <w:p w:rsidR="00CE47D4" w:rsidRPr="007605AE" w:rsidRDefault="00CE47D4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 </w:t>
      </w:r>
      <w:r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E47D4" w:rsidRPr="0081259B" w:rsidRDefault="00CE47D4" w:rsidP="009F54E7">
      <w:pPr>
        <w:pStyle w:val="a4"/>
        <w:numPr>
          <w:ilvl w:val="0"/>
          <w:numId w:val="2"/>
        </w:numPr>
        <w:spacing w:after="0" w:line="360" w:lineRule="auto"/>
        <w:ind w:left="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Сохранение духовно-нравственного здоровья обучающихся, приобщение их к нравственным и духовным ценностям православной культуры.</w:t>
      </w:r>
    </w:p>
    <w:p w:rsidR="00CE47D4" w:rsidRPr="0081259B" w:rsidRDefault="00CE47D4" w:rsidP="009F54E7">
      <w:pPr>
        <w:pStyle w:val="a4"/>
        <w:numPr>
          <w:ilvl w:val="0"/>
          <w:numId w:val="2"/>
        </w:numPr>
        <w:spacing w:after="0" w:line="360" w:lineRule="auto"/>
        <w:ind w:left="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бережного отношения к историческому и культурному наследию.</w:t>
      </w:r>
    </w:p>
    <w:p w:rsidR="00CE47D4" w:rsidRPr="0081259B" w:rsidRDefault="00CE47D4" w:rsidP="009F54E7">
      <w:pPr>
        <w:pStyle w:val="a4"/>
        <w:numPr>
          <w:ilvl w:val="0"/>
          <w:numId w:val="2"/>
        </w:numPr>
        <w:spacing w:after="0" w:line="360" w:lineRule="auto"/>
        <w:ind w:left="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толерантности, чувства милосердия и сострадания к </w:t>
      </w:r>
      <w:proofErr w:type="gramStart"/>
      <w:r w:rsidRPr="0081259B">
        <w:rPr>
          <w:rFonts w:ascii="Times New Roman" w:hAnsi="Times New Roman" w:cs="Times New Roman"/>
          <w:sz w:val="24"/>
          <w:szCs w:val="24"/>
          <w:shd w:val="clear" w:color="auto" w:fill="FFFFFF"/>
        </w:rPr>
        <w:t>ближнему</w:t>
      </w:r>
      <w:proofErr w:type="gramEnd"/>
      <w:r w:rsidRPr="0081259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E47D4" w:rsidRPr="007605AE" w:rsidRDefault="00CE47D4" w:rsidP="009F54E7">
      <w:pPr>
        <w:spacing w:after="0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Задачи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воспитывать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любовь и уважение к культуре и традициям своего родного края;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охрана и укрепление душевного,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духовного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физического здоровья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 обучающихся с православной религиозной культурой, с внешним видом и устройством православных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храмов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произведениями изобразительного искусства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(иконопись)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закрепить правила поведения в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храме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 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125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 храмовой архитектурой;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воспитывать духовно-нравственные чувства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раскрывая значение православия в жизни человека, как действие любви, добра, человечности, единения;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125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воспитывать уважительное отношение к социальному институту семьи. Формировать представления о семейных ценностях (уважение к членам семьи, воспитание семьянина, любящего своих родителей). Формировать понимание сущности основных социальных ролей в семье. 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hd w:val="clear" w:color="auto" w:fill="FFFFFF"/>
        <w:spacing w:before="100" w:beforeAutospacing="1" w:after="100" w:afterAutospacing="1" w:line="360" w:lineRule="auto"/>
        <w:ind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развивать связную речь, воображение, логическое мышление.</w:t>
      </w:r>
    </w:p>
    <w:p w:rsidR="00CE47D4" w:rsidRPr="0081259B" w:rsidRDefault="00CE47D4" w:rsidP="009F54E7">
      <w:pPr>
        <w:shd w:val="clear" w:color="auto" w:fill="FFFFFF"/>
        <w:spacing w:before="100" w:beforeAutospacing="1" w:after="100" w:afterAutospacing="1" w:line="360" w:lineRule="auto"/>
        <w:ind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-развивать умения воспринимать качества и свойства предметов окружающего мира, развивая различные органы чувств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(зрение, слух)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47D4" w:rsidRPr="0081259B" w:rsidRDefault="00CE47D4" w:rsidP="009F54E7">
      <w:pPr>
        <w:shd w:val="clear" w:color="auto" w:fill="FFFFFF"/>
        <w:spacing w:before="100" w:beforeAutospacing="1" w:after="100" w:afterAutospacing="1" w:line="360" w:lineRule="auto"/>
        <w:ind w:righ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развивать эстетическое восприятие, способность передавать красоту.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Психологические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активизация познавательной деятельности </w:t>
      </w:r>
      <w:proofErr w:type="gramStart"/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коммуникативных навыков.</w:t>
      </w: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Участники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DB70AD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Обучающиеся 5-6 классов</w:t>
      </w:r>
      <w:r w:rsidR="00CE47D4"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43DBD"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руководители, родители, представители храмов.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Срок реализации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  долгосрочный.</w:t>
      </w: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 </w:t>
      </w:r>
      <w:r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групповой</w:t>
      </w: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 </w:t>
      </w:r>
      <w:r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 ознакомительно-информационный</w:t>
      </w:r>
    </w:p>
    <w:p w:rsidR="00CE47D4" w:rsidRPr="007605AE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сотрудничества с родителями: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отношение родителей к предполагаемой проблеме в рамках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 родителей о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духовно-нравственном воспитании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семье и направленности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воспитательного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процесса в образовательном учреждении.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родителей в реализации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со своим ребенком по основам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духовности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народа и традиции уклада жизни, а также об особенностях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подготовки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проведения православных праздников.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дать понятие о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храме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 доме Божьем, о месте особого присутствия Бога.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7605AE" w:rsidRDefault="00CE47D4" w:rsidP="009F54E7">
      <w:pPr>
        <w:shd w:val="clear" w:color="auto" w:fill="FFFFFF"/>
        <w:spacing w:after="150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760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Ожидаемый результат,  на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очень бы хотелось  надеяться, </w:t>
      </w:r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заключается в усвоении </w:t>
      </w:r>
      <w:proofErr w:type="gramStart"/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вечных ценностей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 милосердия, правдолюбия; в стремлении их к добру и неприятию зла.</w:t>
      </w:r>
    </w:p>
    <w:p w:rsidR="00CE47D4" w:rsidRPr="007605AE" w:rsidRDefault="00CE47D4" w:rsidP="00A5373A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реализации </w:t>
      </w:r>
      <w:r w:rsidR="00A5373A"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</w:t>
      </w: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Подготовительный этап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Довести до участников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важность данной темы;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Подобрать методическую, художественную литературу, иллюстрированный материал по данной теме;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Составить перспективный план мероприятий.</w:t>
      </w:r>
    </w:p>
    <w:p w:rsidR="00CE47D4" w:rsidRPr="007605AE" w:rsidRDefault="00CE47D4" w:rsidP="009F54E7">
      <w:pPr>
        <w:spacing w:after="0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 </w:t>
      </w:r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Исследовательский этап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7605AE" w:rsidRDefault="00CE47D4" w:rsidP="009F54E7">
      <w:pPr>
        <w:spacing w:after="0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Уроки-экскурсии</w:t>
      </w: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в </w:t>
      </w:r>
      <w:r w:rsidRPr="007605A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Воскресения Христова с. </w:t>
      </w:r>
      <w:proofErr w:type="spellStart"/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Ряпино</w:t>
      </w:r>
      <w:proofErr w:type="spellEnd"/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373A"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05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(приложение)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 в храм Троицы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Живоначальной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Порецкое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  в храм Петра и Павла с. Порецкое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*  в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Преображения Господня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удеиха</w:t>
      </w:r>
      <w:proofErr w:type="spellEnd"/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 в храм Вознесения Господня с.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Семеновское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 Порецком благочинии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Алатырской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епархии 13 действующих храмов.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Рассматривание изображений икон;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убранством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строением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церковной утварью;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со священнослужителями;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Классные часы на темы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«Милосердие, душевная чуткость – </w:t>
      </w:r>
      <w:r w:rsidRPr="0081259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добродетели людские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«Что такое церковь?»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«Для чего нужны свечи в церкви»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«Православные праздники Руси»;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«Детской Библии»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обсуждение библейских рассказов;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Слушание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духовной музыки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звона колоколов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православными пословицами и их значениями;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Заповедями Божьими.</w:t>
      </w:r>
    </w:p>
    <w:p w:rsidR="00CE47D4" w:rsidRPr="007605AE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Итоговый этап</w:t>
      </w: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Открытый показ образовательной деятельности по познавательному развитию на темы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«Православный </w:t>
      </w:r>
      <w:r w:rsidRPr="0081259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храм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  Праздник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«Пасха - светлый праздник.</w:t>
      </w:r>
    </w:p>
    <w:p w:rsidR="00CE47D4" w:rsidRPr="007605AE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дети знали до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есть храмы и люди ходят в них по праздникам;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слышали колокольный звон по праздникам;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знали праздник Пасхи и Рождество;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некоторые из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детей группы были в храме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дети узнали в результате реализации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познакомились с православной культурой Поречья;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посетили 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храмы с богатой историей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познакомились с убранством </w:t>
      </w:r>
      <w:r w:rsidRPr="0081259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храмов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их назначением;</w:t>
      </w:r>
    </w:p>
    <w:p w:rsidR="00CE47D4" w:rsidRPr="0081259B" w:rsidRDefault="00CE47D4" w:rsidP="009F54E7">
      <w:pPr>
        <w:spacing w:before="225" w:after="225" w:line="360" w:lineRule="auto"/>
        <w:ind w:right="85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познакомились с традициями православных праздников;</w:t>
      </w:r>
    </w:p>
    <w:p w:rsidR="00CE47D4" w:rsidRPr="0081259B" w:rsidRDefault="00CE47D4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познакомились с 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«Детской Библией».</w:t>
      </w:r>
    </w:p>
    <w:p w:rsidR="00DB70AD" w:rsidRPr="0081259B" w:rsidRDefault="00DB70AD" w:rsidP="009F54E7">
      <w:pPr>
        <w:spacing w:after="0" w:line="360" w:lineRule="auto"/>
        <w:ind w:right="850" w:firstLine="360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</w:p>
    <w:p w:rsidR="00CE47D4" w:rsidRPr="007605AE" w:rsidRDefault="00CE47D4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1259B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 xml:space="preserve">  </w:t>
      </w:r>
      <w:r w:rsidRPr="007605A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Заключение</w:t>
      </w:r>
    </w:p>
    <w:p w:rsidR="00CE47D4" w:rsidRPr="0081259B" w:rsidRDefault="00CE47D4" w:rsidP="009F54E7">
      <w:pPr>
        <w:shd w:val="clear" w:color="auto" w:fill="FFFFFF"/>
        <w:spacing w:after="135" w:line="360" w:lineRule="auto"/>
        <w:ind w:right="850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8125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“Пусть ребенок чувствует красоту и восторгается ею, пусть в его сердце и в памяти навсегда сохранятся образы, в которых воплощается Родина”. </w:t>
      </w:r>
    </w:p>
    <w:p w:rsidR="00CE47D4" w:rsidRPr="0081259B" w:rsidRDefault="00CE47D4" w:rsidP="009F54E7">
      <w:pPr>
        <w:shd w:val="clear" w:color="auto" w:fill="FFFFFF"/>
        <w:spacing w:after="135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В.А.Сухомлинский</w:t>
      </w:r>
    </w:p>
    <w:p w:rsidR="00CE47D4" w:rsidRPr="0081259B" w:rsidRDefault="00CE47D4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Все мы</w:t>
      </w:r>
      <w:r w:rsidR="00DB70AD"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взрослые</w:t>
      </w:r>
      <w:r w:rsidR="00DB70AD"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 детям добра. Нам необходимо уберечь их от всего, что не чисто, от всего, что дурно. Нет единого на все случаи жизни совета, как воспитывать ребёнка. Каждый ребёнок уникален, уникальны и наши с ним отношения. Но, тем не менее, необходимо приложить максимум усилий для того, чтобы в формировании личности ребёнка преобладали духовно-нравственные качества: доброта, любовь, гуманность, милосердие, чуткость, толерантность.</w:t>
      </w:r>
    </w:p>
    <w:p w:rsidR="00CE47D4" w:rsidRPr="0081259B" w:rsidRDefault="00CE47D4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Детство – это важный период в жизни ребенка, когда формируются ощущения собственных возможностей, потребность в самостоятельной деятельности, основные представления об окружающем мире, добре и зле в нем, представления о семейном укладе и родной земле.</w:t>
      </w:r>
    </w:p>
    <w:p w:rsidR="00CE47D4" w:rsidRPr="0081259B" w:rsidRDefault="00CE47D4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Крылатая фраза “Все начинается с детства” - как нельзя больше сочетается с данным вопросом.  Ребенок не рождается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злым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добрым, нравственным или безнравственным. То, какие нравственные качества разовьются у ребенка, зависит, прежде всего, от родителей, педагогов и окружающих его взрослых.</w:t>
      </w:r>
    </w:p>
    <w:p w:rsidR="0081259B" w:rsidRDefault="0081259B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259B" w:rsidRDefault="0081259B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259B" w:rsidRDefault="0081259B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373A" w:rsidRDefault="00A5373A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05AE" w:rsidRDefault="007605AE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E47D4" w:rsidRPr="007605AE" w:rsidRDefault="00CE47D4" w:rsidP="009F54E7">
      <w:pPr>
        <w:shd w:val="clear" w:color="auto" w:fill="FFFFFF"/>
        <w:spacing w:after="135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Список  литературы</w:t>
      </w:r>
    </w:p>
    <w:p w:rsidR="00CE47D4" w:rsidRPr="0081259B" w:rsidRDefault="00CE47D4" w:rsidP="009F54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Куломзина С. Наша Церковь и наши дети. Христианское воспитание людей в современном мире. - М., 2008</w:t>
      </w:r>
    </w:p>
    <w:p w:rsidR="00CE47D4" w:rsidRPr="0081259B" w:rsidRDefault="00CE47D4" w:rsidP="009F54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Кирилина Н.П. Православные купола Поречья.- Чебоксары, 2009.-64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47D4" w:rsidRPr="0081259B" w:rsidRDefault="00CE47D4" w:rsidP="009F54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Священник Сергей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Коротких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Божий: Основы православной культуры и нравственности. М.:, 2003. – 153 с., ил.</w:t>
      </w:r>
    </w:p>
    <w:p w:rsidR="00CE47D4" w:rsidRPr="0081259B" w:rsidRDefault="00CE47D4" w:rsidP="009F54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Шишова Т.П. Как воспитать в ребёнке послушание? - М., 2010</w:t>
      </w:r>
    </w:p>
    <w:p w:rsidR="00DB70AD" w:rsidRPr="0081259B" w:rsidRDefault="00DB70AD" w:rsidP="00DB70AD">
      <w:pPr>
        <w:shd w:val="clear" w:color="auto" w:fill="FFFFFF"/>
        <w:spacing w:before="100" w:beforeAutospacing="1" w:after="100" w:afterAutospacing="1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0AD" w:rsidRPr="0081259B" w:rsidRDefault="00DB70AD" w:rsidP="00DB70AD">
      <w:pPr>
        <w:shd w:val="clear" w:color="auto" w:fill="FFFFFF"/>
        <w:spacing w:before="100" w:beforeAutospacing="1" w:after="100" w:afterAutospacing="1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0AD" w:rsidRPr="0081259B" w:rsidRDefault="00DB70AD" w:rsidP="00DB70AD">
      <w:pPr>
        <w:shd w:val="clear" w:color="auto" w:fill="FFFFFF"/>
        <w:spacing w:before="100" w:beforeAutospacing="1" w:after="100" w:afterAutospacing="1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0AD" w:rsidRPr="0081259B" w:rsidRDefault="00DB70AD" w:rsidP="00DB70AD">
      <w:pPr>
        <w:shd w:val="clear" w:color="auto" w:fill="FFFFFF"/>
        <w:spacing w:before="100" w:beforeAutospacing="1" w:after="100" w:afterAutospacing="1" w:line="360" w:lineRule="auto"/>
        <w:ind w:right="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4E7" w:rsidRPr="0081259B" w:rsidRDefault="009F54E7" w:rsidP="00DB70A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F54E7" w:rsidRPr="0081259B" w:rsidRDefault="009F54E7" w:rsidP="00DB70A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F54E7" w:rsidRPr="0081259B" w:rsidRDefault="009F54E7" w:rsidP="00DB70A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F54E7" w:rsidRPr="0081259B" w:rsidRDefault="009F54E7" w:rsidP="00DB70A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F54E7" w:rsidRPr="0081259B" w:rsidRDefault="009F54E7" w:rsidP="00DB70A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F54E7" w:rsidRPr="0081259B" w:rsidRDefault="009F54E7" w:rsidP="00DB70A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1259B" w:rsidRDefault="0081259B" w:rsidP="00243DB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1259B" w:rsidRDefault="0081259B" w:rsidP="00243DB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1259B" w:rsidRDefault="0081259B" w:rsidP="00243DB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1259B" w:rsidRDefault="0081259B" w:rsidP="00243DB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1259B" w:rsidRDefault="0081259B" w:rsidP="00243DB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1259B" w:rsidRDefault="0081259B" w:rsidP="00243DB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43DBD" w:rsidRDefault="00A5373A" w:rsidP="00243DBD">
      <w:pPr>
        <w:shd w:val="clear" w:color="auto" w:fill="FFFFFF"/>
        <w:spacing w:before="100" w:beforeAutospacing="1" w:after="100" w:afterAutospacing="1" w:line="360" w:lineRule="auto"/>
        <w:ind w:right="850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П</w:t>
      </w:r>
      <w:r w:rsidR="00DB70AD" w:rsidRPr="008125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риложение</w:t>
      </w:r>
    </w:p>
    <w:p w:rsidR="00A5373A" w:rsidRPr="00A5373A" w:rsidRDefault="00A5373A" w:rsidP="00A5373A">
      <w:pPr>
        <w:shd w:val="clear" w:color="auto" w:fill="FFFFFF"/>
        <w:spacing w:before="100" w:beforeAutospacing="1" w:after="100" w:afterAutospacing="1" w:line="360" w:lineRule="auto"/>
        <w:ind w:right="85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53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Урок-экскурсия</w:t>
      </w:r>
      <w:r w:rsidRPr="00A537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53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A5373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храм</w:t>
      </w:r>
      <w:r w:rsidRPr="00A53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Воскресения Христова с. </w:t>
      </w:r>
      <w:proofErr w:type="spellStart"/>
      <w:r w:rsidRPr="00A53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Ряпино</w:t>
      </w:r>
      <w:proofErr w:type="spellEnd"/>
      <w:r w:rsidRPr="00A53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Порецкого района Чувашской Республики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Бог, есть мир, они живут вовек,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А жизнь людей мгновенна и убога,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все в себя вмещает человек,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любит мир и верит в Бога.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Гумилев.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БеатоАнджелико</w:t>
      </w:r>
      <w:proofErr w:type="spellEnd"/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sz w:val="24"/>
          <w:szCs w:val="24"/>
          <w:lang w:eastAsia="ru-RU"/>
        </w:rPr>
        <w:t xml:space="preserve">   Строки Н.Гумилева были и будут актуальны до тех пор, пока существует человечество. Воспитание человека, испытывающего гордость за свою страну, начинается с познания своей малой Родины, её святых мест. Нечем гордиться, если не знаешь свои корни, историю родного села, историю России, если ты лишён памяти о своём наследии.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sz w:val="24"/>
          <w:szCs w:val="24"/>
          <w:lang w:eastAsia="ru-RU"/>
        </w:rPr>
        <w:t xml:space="preserve">  Особая роль в становлении и развитии  духовности и культуры России принадлежит православию. Церковь всегда играла большую роль в воспитании благочестивого и образованного христианина, добропорядочного семьянина, трудолюбивого гражданина своей страны.</w:t>
      </w:r>
    </w:p>
    <w:p w:rsidR="00A5373A" w:rsidRPr="007605AE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05AE">
        <w:rPr>
          <w:rFonts w:ascii="Times New Roman" w:hAnsi="Times New Roman" w:cs="Times New Roman"/>
          <w:bCs/>
          <w:sz w:val="24"/>
          <w:szCs w:val="24"/>
        </w:rPr>
        <w:t>Этапы урока - экскурсии: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259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1259B">
        <w:rPr>
          <w:rFonts w:ascii="Times New Roman" w:hAnsi="Times New Roman" w:cs="Times New Roman"/>
          <w:sz w:val="24"/>
          <w:szCs w:val="24"/>
        </w:rPr>
        <w:t>. Организационный.</w:t>
      </w:r>
      <w:proofErr w:type="gramEnd"/>
      <w:r w:rsidRPr="008125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Настройка учащихся на получение новых знаний; создание условий для мотивации учащихся к включению в учебный процесс.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-Здравствуйте, ребята! С каким настроением вы пришли сегодня на урок? 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Сегодня мы отправимся на экскурсию в Храм. Как нужно вести себя в Храме?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>Нужно вести себя спокойно, культурно, чтобы не мешать верующим. Так как для них – храм особое, святое место. Мальчики снимают головные уборы. Девочки, наоборот, должны иметь головной убор.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>- А теперь подумайте и ответьте на вопросы: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>Какова цель нашей экскурсии в храм?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lastRenderedPageBreak/>
        <w:t>Как часто вы посещаете храм?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Что такое храм? 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>Какие православные храмы вы знаете?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>Как называется храм, который мы посетим сегодня?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>Ребята слушают учителя, определяют цель экскурсии в храм.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1259B">
        <w:rPr>
          <w:rFonts w:ascii="Times New Roman" w:hAnsi="Times New Roman" w:cs="Times New Roman"/>
          <w:sz w:val="24"/>
          <w:szCs w:val="24"/>
        </w:rPr>
        <w:t>. Монолог с элементами беседы. Рассказ проводит представитель храма.</w:t>
      </w:r>
    </w:p>
    <w:p w:rsidR="00243DBD" w:rsidRPr="007605AE" w:rsidRDefault="00243DBD" w:rsidP="00243DB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основания Храма Воскресения Христова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Вначале образовалось маленькое тихое сельцо, которое назвали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Тихомирово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. Вот в центре его, в 1768 году на деньги прихожан был построен деревянный храм. Престолов в нем было два: главный (холодный) в честь Воскресения Христова и в приделе (теплый) во имя Святителя и Чудотворца Николая. Этот храм простоял 135 лет! Он уже обветшал, да и не вмещал всех верующих, особенно по большим, престольным праздникам. 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Было решено строить новый, более просторный храм. Управляющий помещицы Ульяновой, Василий Исаевич, выбрал место на самом берегу реки Меня, возле небольшого природного озера. Строительство началось в 1903 году, а освящение произошло в 1907 году, в день Воскресения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Славущего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. Этот день отныне стал престольным праздником в селе. Храм получился очень красивым: большой, деревянный, он имел 4-х ярусную колокольню, и размер его был  10 х </w:t>
      </w:r>
      <w:smartTag w:uri="urn:schemas-microsoft-com:office:smarttags" w:element="metricconverter">
        <w:smartTagPr>
          <w:attr w:name="ProductID" w:val="35 метров"/>
        </w:smartTagPr>
        <w:r w:rsidRPr="0081259B">
          <w:rPr>
            <w:rFonts w:ascii="Times New Roman" w:eastAsia="Times New Roman" w:hAnsi="Times New Roman" w:cs="Times New Roman"/>
            <w:sz w:val="24"/>
            <w:szCs w:val="24"/>
            <w:highlight w:val="white"/>
            <w:lang w:eastAsia="ru-RU"/>
          </w:rPr>
          <w:t>35 метров.</w:t>
        </w:r>
      </w:smartTag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06975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6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В переписных документах 1790 года отмечается, что около села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Тихомирово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расположены деревеньки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Тареевка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(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Колесовка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),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Шатино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,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Ряпино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,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Бардино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(Александровка). Село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Тихомирово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– владение господина приказчика Михаила Иванова, сына Ананьина и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поручицы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Прасковьи Александровой, дочери Лазарева. Расположено 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lastRenderedPageBreak/>
        <w:t xml:space="preserve">оно по левому берегу реки Меня и по обе стороны безымянного оврага вдоль столбовой дороги, лежащей из города Алатыря в город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Курмыш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. В селе имеется господский дом. Пашни 415 десятин, усадебных земель 439 десятин.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На 1903 год церковной земли было 1 десятина 403 кв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.с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ажени усадебной и 33 десятины пахотной. Дома: у священника общественный, у псаломщика собственный, построенные на церковной земле. Жалованье от казны: священнику 300 рублей, псаломщику 100 рублей. Прихожан  в 157 дворах 626 мужчин и 750 женщин. 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Особый рассвет строительства церквей на Руси наступил в начале 19 века. Тяжелые времена, смутные предчувствия так и просили найти успокоения. И оно приходило. Это успокоение - в церкви. После Октябрьской революции наступили тяжелые, трагические времена для верующих. Под лозунгом «Религия – опиум народа» новая власть стала закрывать церкви. Храмы стали разрушаться, а все их добро бессердечно грабилось.    Колокола отправляли на переплавку, большее количество икон сожгли. Здания церквей стали занимать под клубы, склады и другие помещения.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 сожалению, как и большинство храмов в нашей стране, в годы советской власти наш Храм подвергся поруганию и осквернению. В 30-е годы началось разрушение Храма – скинули кресты, разрушили колокольню, разграбили ценности. В 1938 году храм был и вовсе закрыт, а иконы, утварь, книги и летописи сожжены. Пропали книги о регистрации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родившихся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умерших с 1768 года.  Напрестольное Евангелие было спасено подростком Арсеньевым Александром и позже передано в Козловскую церковь. Псаломщик Николай Николаевич был расстрелян, а священник Борис Иванович Колосов отрекся от сана и остался жив.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1961 году храм был разобран, а из его материала построено 2-х этажное здание восьмилетней школы на 10 классных комнат 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5903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на месте когда-то разрушенного храма на берегу реки Меня поставлен памятный крест высотой 4 метра.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3450" cy="13418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92" cy="13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1991 году под молитвенный дом передано здание бывшей школьной столовой. Освящение молитвенного дома было совершено в 1992 году.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38613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Новый Храм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Прошли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годы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и верующие с радостью приняли известие о восстановлении долгожданного Храма.  Казалось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трудно вернуть храму былое великолепие. Но Господь велик и может все! Рушили деды, а восстанавливать необходимо внукам и правнукам.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Нашему селу очень повезло. И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ерей Анатолий Шестопалов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ныне упокоенный на территории нового Храма, начал служить в небольшом молитвенном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 эти годы мечтал возродить главный храм с Божией помощью, на деньги благотворителей, при участии неравнодушных селян. </w:t>
      </w:r>
      <w:r w:rsidRPr="008125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1838" cy="1381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38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Россия все еще очень богата людьми духа, людьми, радеющими о судьбах Отечества, а не о своем благосостоянии, людьми с истинно добрым сердцем. Они внесли огромный вклад в возвращение святыни.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6975" cy="2124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2124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Храмы всегда были символом духовной жизни человека. Они поднимали человека от земли к небу, обращали его душу к Богу. Создавая храмы, люди выбирали для них самые лучшие места под солнцем, самые светлые и высокие. Издревле на них не жалели ни времени, ни сил, ни денег.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val="en-US" w:eastAsia="ru-RU"/>
        </w:rPr>
        <w:t> 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Наш Храм стоит на возвышенном месте, чтобы отовсюду он был виден, чтобы далеко-далеко разносился звон колоколов, или, как говорят верующие, был ближе к Богу. 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Алтарем он смотрит на восток, туда, где восходит солнце, потому что для верующего Бог – сам свет немеркнущий. Храм устроен в виде креста, так как посвящен распятому на кресте Господу. Купол Храма воплощает собой небо. Вверху купол завершается главою, на которую поставлен крест. Наш храм имеет 2 купола.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На мой взгляд, восстановление храмов – очень важная задача в наши дни. Ведь это не только возрождение духовности нации, но и возвращение исконных традиций православия в нашу страну. Традиция и история всегда рядом, а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значит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возрождение традиции есть возрождение истории.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Много храмов восстанавливается, много строится. 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26 сентября 2015 года в селе </w:t>
      </w:r>
      <w:proofErr w:type="spellStart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Ряпино</w:t>
      </w:r>
      <w:proofErr w:type="spellEnd"/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Порецкого района Чувашской Республики прошли праздничные мероприятия, посвященные открытию восстановленного храма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val="en-US" w:eastAsia="ru-RU"/>
        </w:rPr>
        <w:t> 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Воскресения Христова.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то, что сейчас видят жители села, вызывает восхищение. Такую красоту мало где можно </w:t>
      </w:r>
      <w:proofErr w:type="gramStart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увидеть</w:t>
      </w:r>
      <w:proofErr w:type="gramEnd"/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Все село наблюдало за этим событием со слезами радости на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val="en-US" w:eastAsia="ru-RU"/>
        </w:rPr>
        <w:t> </w:t>
      </w: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глазах.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9801" cy="1914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0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8815" cy="2529712"/>
            <wp:effectExtent l="0" t="0" r="0" b="0"/>
            <wp:docPr id="13" name="Рисунок 13" descr="E:\конкурсы\IMG_20220331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ы\IMG_20220331_153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69" cy="25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 Мы поднимаемся по ступенькам и оказываемся на паперти. Паперть - крыльцо, площадка перед входом в церковь. Заходить надо спокойно. В храме не шуметь, мобильные телефоны отключить. Открывается дверь, и мы оказываемся в Храме.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В притворе раньше стояли те, кто готовился к крещению и кающиеся. В настоящее время притвор сравнительно небольшой. Над притвором колокольня. Здесь продают свечи, можно написать записки о здравии и об упокоении. Пройдя притвор, мы попадаем во вторую часть -  в  сам храм. Что вы там увидите? В православном храме людей встречают иконы, свечи.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Обычно с левой стороны от входа устроено особое место - панихидный столик – канун или </w:t>
      </w:r>
      <w:proofErr w:type="spellStart"/>
      <w:r w:rsidRPr="0081259B">
        <w:rPr>
          <w:rFonts w:ascii="Times New Roman" w:hAnsi="Times New Roman" w:cs="Times New Roman"/>
          <w:sz w:val="24"/>
          <w:szCs w:val="24"/>
        </w:rPr>
        <w:t>канунник</w:t>
      </w:r>
      <w:proofErr w:type="spellEnd"/>
      <w:r w:rsidRPr="0081259B">
        <w:rPr>
          <w:rFonts w:ascii="Times New Roman" w:hAnsi="Times New Roman" w:cs="Times New Roman"/>
          <w:sz w:val="24"/>
          <w:szCs w:val="24"/>
        </w:rPr>
        <w:t>. Здесь обычно ставят свечи, служатся панихиды, т.е. заупокойные богослужения.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 И вот мы в самом храме. Посмотрите, какая красота. Что вы видите в центре Храма?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 Покатый столик с иконой праздника. Священник на него кладет Евангелие и крест или иконы во время службы.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 Что мы видим перед собой? Целую стену из икон. Она называется иконостас. На нем в несколько рядов располагаются иконы. </w:t>
      </w:r>
      <w:proofErr w:type="gramStart"/>
      <w:r w:rsidRPr="0081259B">
        <w:rPr>
          <w:rFonts w:ascii="Times New Roman" w:hAnsi="Times New Roman" w:cs="Times New Roman"/>
          <w:sz w:val="24"/>
          <w:szCs w:val="24"/>
        </w:rPr>
        <w:t>(Каждый ряд имеет свое название.</w:t>
      </w:r>
      <w:proofErr w:type="gramEnd"/>
      <w:r w:rsidRPr="008125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259B">
        <w:rPr>
          <w:rFonts w:ascii="Times New Roman" w:hAnsi="Times New Roman" w:cs="Times New Roman"/>
          <w:sz w:val="24"/>
          <w:szCs w:val="24"/>
        </w:rPr>
        <w:t>Рядов иконостаса может быть три, пять, семь – насколько позволяет высота храма)</w:t>
      </w:r>
      <w:proofErr w:type="gramEnd"/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81259B">
        <w:rPr>
          <w:rFonts w:ascii="Times New Roman" w:hAnsi="Times New Roman" w:cs="Times New Roman"/>
          <w:sz w:val="24"/>
          <w:szCs w:val="24"/>
        </w:rPr>
        <w:t>В центре иконостаса – двери – Царские врата (через них выносят Евангелие – благую весть о Христе.</w:t>
      </w:r>
      <w:proofErr w:type="gramEnd"/>
      <w:r w:rsidRPr="008125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259B">
        <w:rPr>
          <w:rFonts w:ascii="Times New Roman" w:hAnsi="Times New Roman" w:cs="Times New Roman"/>
          <w:sz w:val="24"/>
          <w:szCs w:val="24"/>
        </w:rPr>
        <w:t>Справа от Царских врат всегда икона Христа Спасителя, а слева – всегда икона Божией Матери.)</w:t>
      </w:r>
      <w:proofErr w:type="gramEnd"/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9006" cy="1581150"/>
            <wp:effectExtent l="19050" t="0" r="0" b="0"/>
            <wp:docPr id="14" name="Рисунок 14" descr="E: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81" cy="15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566608"/>
            <wp:effectExtent l="19050" t="0" r="0" b="0"/>
            <wp:docPr id="15" name="Рисунок 15" descr="E: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671637"/>
            <wp:effectExtent l="19050" t="0" r="0" b="0"/>
            <wp:docPr id="16" name="Рисунок 16" descr="E: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69" cy="167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19050" t="0" r="0" b="0"/>
            <wp:docPr id="17" name="Рисунок 17" descr="E: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5" cy="168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1259B">
        <w:rPr>
          <w:rFonts w:ascii="Times New Roman" w:hAnsi="Times New Roman" w:cs="Times New Roman"/>
          <w:sz w:val="24"/>
          <w:szCs w:val="24"/>
        </w:rPr>
        <w:t>. Заключительная часть.</w:t>
      </w:r>
    </w:p>
    <w:p w:rsidR="00243DBD" w:rsidRPr="0081259B" w:rsidRDefault="00243DBD" w:rsidP="00243D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hAnsi="Times New Roman" w:cs="Times New Roman"/>
          <w:sz w:val="24"/>
          <w:szCs w:val="24"/>
        </w:rPr>
        <w:t xml:space="preserve">   Вот и подошла к концу экскурсия по православному Храму.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Колокольный звон храма Воскресения Христова зовёт каждого к христианской вере. Это путь непростой, тернистый и скорбный, но когда человек ступает на него, Господь помогает выдержать всё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последние годы мы стали все больше обращаться к истории родного края. Она дает возможность взглянуть на сегодняшний мир другими глазами. Увидеть разные ее грани и прояснить многие вопросы, поставленные современной эпохой</w:t>
      </w:r>
      <w:r w:rsidR="00A537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Мы знаем свою историю и уважаем память людей разных поколений. Мы хотим вернуть себе свои православные традиции, веру и духовные ценности.</w:t>
      </w:r>
    </w:p>
    <w:p w:rsidR="00243DBD" w:rsidRPr="0081259B" w:rsidRDefault="00243DBD" w:rsidP="00243DB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мира в нашем мире, для любви возрождаются церкви. Их колокольный звон еще и еще раз приглашает нас задуматься: все ли ты сделал для своей Родины, для своих детей и близких, для того, чтобы самому быть счастливым.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Пройдет зима и летним утром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Услышим колокол мы вновь -</w:t>
      </w:r>
    </w:p>
    <w:p w:rsidR="00243DBD" w:rsidRPr="0081259B" w:rsidRDefault="00243DBD" w:rsidP="00243DB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И вместе с ним проснутся в людях</w:t>
      </w:r>
    </w:p>
    <w:p w:rsidR="00A10916" w:rsidRPr="0081259B" w:rsidRDefault="00243DBD" w:rsidP="00A5373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259B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Надежда, Вера и Любовь</w:t>
      </w:r>
    </w:p>
    <w:sectPr w:rsidR="00A10916" w:rsidRPr="0081259B" w:rsidSect="00A10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918A1"/>
    <w:multiLevelType w:val="multilevel"/>
    <w:tmpl w:val="1BACF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7B1765"/>
    <w:multiLevelType w:val="hybridMultilevel"/>
    <w:tmpl w:val="B9C09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4D9"/>
    <w:rsid w:val="00243DBD"/>
    <w:rsid w:val="004324D9"/>
    <w:rsid w:val="00477693"/>
    <w:rsid w:val="006D1353"/>
    <w:rsid w:val="006E1AD1"/>
    <w:rsid w:val="007605AE"/>
    <w:rsid w:val="00773C45"/>
    <w:rsid w:val="0081259B"/>
    <w:rsid w:val="009F54E7"/>
    <w:rsid w:val="00A105DE"/>
    <w:rsid w:val="00A10916"/>
    <w:rsid w:val="00A5373A"/>
    <w:rsid w:val="00CE47D4"/>
    <w:rsid w:val="00DB7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D4"/>
  </w:style>
  <w:style w:type="paragraph" w:styleId="1">
    <w:name w:val="heading 1"/>
    <w:basedOn w:val="a"/>
    <w:link w:val="10"/>
    <w:uiPriority w:val="1"/>
    <w:qFormat/>
    <w:rsid w:val="006E1AD1"/>
    <w:pPr>
      <w:widowControl w:val="0"/>
      <w:autoSpaceDE w:val="0"/>
      <w:autoSpaceDN w:val="0"/>
      <w:spacing w:after="0" w:line="240" w:lineRule="auto"/>
      <w:ind w:left="38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47D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6E1AD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6E1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6E1AD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4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D4"/>
  </w:style>
  <w:style w:type="paragraph" w:styleId="1">
    <w:name w:val="heading 1"/>
    <w:basedOn w:val="a"/>
    <w:link w:val="10"/>
    <w:uiPriority w:val="1"/>
    <w:qFormat/>
    <w:rsid w:val="006E1AD1"/>
    <w:pPr>
      <w:widowControl w:val="0"/>
      <w:autoSpaceDE w:val="0"/>
      <w:autoSpaceDN w:val="0"/>
      <w:spacing w:after="0" w:line="240" w:lineRule="auto"/>
      <w:ind w:left="38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47D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6E1AD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6E1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6E1AD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4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2522</Words>
  <Characters>14376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Целеев</dc:creator>
  <cp:keywords/>
  <dc:description/>
  <cp:lastModifiedBy>комп_класс5</cp:lastModifiedBy>
  <cp:revision>9</cp:revision>
  <dcterms:created xsi:type="dcterms:W3CDTF">2023-04-21T15:55:00Z</dcterms:created>
  <dcterms:modified xsi:type="dcterms:W3CDTF">2023-10-12T11:48:00Z</dcterms:modified>
</cp:coreProperties>
</file>