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B" w:rsidRDefault="00F4796A" w:rsidP="00F4796A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</w:p>
    <w:p w:rsidR="00F4796A" w:rsidRPr="00446B0B" w:rsidRDefault="00F4796A" w:rsidP="00F4796A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Модуль: Компьютерная графика. Черчение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Тема: Правила построения чертежей.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446B0B">
        <w:rPr>
          <w:rFonts w:ascii="Times New Roman" w:hAnsi="Times New Roman" w:cs="Times New Roman"/>
          <w:sz w:val="24"/>
          <w:szCs w:val="24"/>
        </w:rPr>
        <w:t xml:space="preserve"> – способствовать формированию представлений обучающихся об основных правилах построения и оформления чертежа;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446B0B">
        <w:rPr>
          <w:rFonts w:ascii="Times New Roman" w:hAnsi="Times New Roman" w:cs="Times New Roman"/>
          <w:sz w:val="24"/>
          <w:szCs w:val="24"/>
        </w:rPr>
        <w:t xml:space="preserve"> – обеспечить условия для развития навыков выполнения основных линий и надписей чертежа; чертежа рамки;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446B0B">
        <w:rPr>
          <w:rFonts w:ascii="Times New Roman" w:hAnsi="Times New Roman" w:cs="Times New Roman"/>
          <w:sz w:val="24"/>
          <w:szCs w:val="24"/>
        </w:rPr>
        <w:t xml:space="preserve"> – содействовать воспитанию</w:t>
      </w:r>
      <w:r w:rsidR="008263B3" w:rsidRPr="008263B3">
        <w:t xml:space="preserve"> </w:t>
      </w:r>
      <w:r w:rsidR="00185EF0">
        <w:rPr>
          <w:rFonts w:ascii="Times New Roman" w:hAnsi="Times New Roman" w:cs="Times New Roman"/>
          <w:sz w:val="24"/>
          <w:szCs w:val="24"/>
        </w:rPr>
        <w:t>аккуратности</w:t>
      </w:r>
      <w:r w:rsidR="008263B3">
        <w:rPr>
          <w:rFonts w:ascii="Times New Roman" w:hAnsi="Times New Roman" w:cs="Times New Roman"/>
          <w:sz w:val="24"/>
          <w:szCs w:val="24"/>
        </w:rPr>
        <w:t>,</w:t>
      </w:r>
      <w:r w:rsidRPr="00446B0B">
        <w:rPr>
          <w:rFonts w:ascii="Times New Roman" w:hAnsi="Times New Roman" w:cs="Times New Roman"/>
          <w:sz w:val="24"/>
          <w:szCs w:val="24"/>
        </w:rPr>
        <w:t xml:space="preserve"> положительного отношения к  предмету.</w:t>
      </w:r>
    </w:p>
    <w:p w:rsidR="00446B0B" w:rsidRPr="00446B0B" w:rsidRDefault="00446B0B" w:rsidP="00FE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цели:</w:t>
      </w:r>
    </w:p>
    <w:p w:rsidR="00446B0B" w:rsidRPr="00446B0B" w:rsidRDefault="00446B0B" w:rsidP="00FE47A7">
      <w:pPr>
        <w:numPr>
          <w:ilvl w:val="1"/>
          <w:numId w:val="8"/>
        </w:numPr>
        <w:shd w:val="clear" w:color="auto" w:fill="FFFFFF"/>
        <w:spacing w:after="0" w:line="240" w:lineRule="auto"/>
        <w:ind w:left="709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представлений и развитию умений работы с чертёжными инструментами.</w:t>
      </w:r>
    </w:p>
    <w:p w:rsidR="003F2BF7" w:rsidRDefault="00446B0B" w:rsidP="00FE47A7">
      <w:pPr>
        <w:numPr>
          <w:ilvl w:val="1"/>
          <w:numId w:val="8"/>
        </w:numPr>
        <w:shd w:val="clear" w:color="auto" w:fill="FFFFFF"/>
        <w:spacing w:after="0" w:line="240" w:lineRule="auto"/>
        <w:ind w:left="709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запоминанию основной терминологии основных элементов чертежа</w:t>
      </w:r>
      <w:r w:rsidR="005E60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содействовать воспитанию графической грамотности</w:t>
      </w:r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0B" w:rsidRPr="00446B0B" w:rsidRDefault="00446B0B" w:rsidP="00FE47A7">
      <w:pPr>
        <w:numPr>
          <w:ilvl w:val="1"/>
          <w:numId w:val="8"/>
        </w:numPr>
        <w:shd w:val="clear" w:color="auto" w:fill="FFFFFF"/>
        <w:spacing w:after="0" w:line="240" w:lineRule="auto"/>
        <w:ind w:left="709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зависимости между предметами технология, рисование, черчение, геометрия.</w:t>
      </w:r>
    </w:p>
    <w:p w:rsidR="00446B0B" w:rsidRPr="00446B0B" w:rsidRDefault="00446B0B" w:rsidP="00FE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Личностные цели:</w:t>
      </w:r>
    </w:p>
    <w:p w:rsidR="00446B0B" w:rsidRPr="00446B0B" w:rsidRDefault="00446B0B" w:rsidP="00FE47A7">
      <w:pPr>
        <w:numPr>
          <w:ilvl w:val="1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речи </w:t>
      </w:r>
      <w:proofErr w:type="gramStart"/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(обогащение и усложнение словарного запаса новыми техническими понятиями).</w:t>
      </w:r>
    </w:p>
    <w:p w:rsidR="00446B0B" w:rsidRPr="00446B0B" w:rsidRDefault="00446B0B" w:rsidP="00FE47A7">
      <w:pPr>
        <w:numPr>
          <w:ilvl w:val="1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основными способами мыслительной деятельности </w:t>
      </w:r>
      <w:proofErr w:type="gramStart"/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0B" w:rsidRPr="00446B0B" w:rsidRDefault="00446B0B" w:rsidP="00FE47A7">
      <w:pPr>
        <w:numPr>
          <w:ilvl w:val="1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сенсорной сферы </w:t>
      </w:r>
      <w:proofErr w:type="gramStart"/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глазомера, ориентировки в пространстве, точности и тонкости различения цвета, формы).</w:t>
      </w:r>
    </w:p>
    <w:p w:rsidR="00446B0B" w:rsidRPr="00446B0B" w:rsidRDefault="00446B0B" w:rsidP="00FE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4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цели:</w:t>
      </w:r>
    </w:p>
    <w:p w:rsidR="00446B0B" w:rsidRPr="00446B0B" w:rsidRDefault="00446B0B" w:rsidP="00FE47A7">
      <w:pPr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правильного отношения к общечеловеческим ценностям.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Метод обучения</w:t>
      </w:r>
      <w:r w:rsidRPr="00446B0B">
        <w:rPr>
          <w:rFonts w:ascii="Times New Roman" w:hAnsi="Times New Roman" w:cs="Times New Roman"/>
          <w:sz w:val="24"/>
          <w:szCs w:val="24"/>
        </w:rPr>
        <w:t>: объяснительно-иллюстрационный, частично-поисковый;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46B0B">
        <w:rPr>
          <w:rFonts w:ascii="Times New Roman" w:hAnsi="Times New Roman" w:cs="Times New Roman"/>
          <w:sz w:val="24"/>
          <w:szCs w:val="24"/>
        </w:rPr>
        <w:t>: комбинированный;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446B0B">
        <w:rPr>
          <w:rFonts w:ascii="Times New Roman" w:hAnsi="Times New Roman" w:cs="Times New Roman"/>
          <w:sz w:val="24"/>
          <w:szCs w:val="24"/>
        </w:rPr>
        <w:t xml:space="preserve">: тетрадь, </w:t>
      </w:r>
      <w:r w:rsidR="00735752">
        <w:rPr>
          <w:rFonts w:ascii="Times New Roman" w:hAnsi="Times New Roman" w:cs="Times New Roman"/>
          <w:sz w:val="24"/>
          <w:szCs w:val="24"/>
        </w:rPr>
        <w:t>лист А</w:t>
      </w:r>
      <w:proofErr w:type="gramStart"/>
      <w:r w:rsidR="007357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35752">
        <w:rPr>
          <w:rFonts w:ascii="Times New Roman" w:hAnsi="Times New Roman" w:cs="Times New Roman"/>
          <w:sz w:val="24"/>
          <w:szCs w:val="24"/>
        </w:rPr>
        <w:t xml:space="preserve">, </w:t>
      </w:r>
      <w:r w:rsidRPr="00446B0B">
        <w:rPr>
          <w:rFonts w:ascii="Times New Roman" w:hAnsi="Times New Roman" w:cs="Times New Roman"/>
          <w:sz w:val="24"/>
          <w:szCs w:val="24"/>
        </w:rPr>
        <w:t>чертёжные инст</w:t>
      </w:r>
      <w:r w:rsidR="00B80514">
        <w:rPr>
          <w:rFonts w:ascii="Times New Roman" w:hAnsi="Times New Roman" w:cs="Times New Roman"/>
          <w:sz w:val="24"/>
          <w:szCs w:val="24"/>
        </w:rPr>
        <w:t>рументы, дидактические карточки</w:t>
      </w:r>
      <w:r w:rsidRPr="00446B0B">
        <w:rPr>
          <w:rFonts w:ascii="Times New Roman" w:hAnsi="Times New Roman" w:cs="Times New Roman"/>
          <w:sz w:val="24"/>
          <w:szCs w:val="24"/>
        </w:rPr>
        <w:t>,  технический рисунок проектного изделия</w:t>
      </w:r>
      <w:r w:rsidR="001F7CE1">
        <w:rPr>
          <w:rFonts w:ascii="Times New Roman" w:hAnsi="Times New Roman" w:cs="Times New Roman"/>
          <w:sz w:val="24"/>
          <w:szCs w:val="24"/>
        </w:rPr>
        <w:t xml:space="preserve"> (на доске)</w:t>
      </w:r>
      <w:r w:rsidRPr="00446B0B">
        <w:rPr>
          <w:rFonts w:ascii="Times New Roman" w:hAnsi="Times New Roman" w:cs="Times New Roman"/>
          <w:sz w:val="24"/>
          <w:szCs w:val="24"/>
        </w:rPr>
        <w:t>, карточки «Проверь себя».</w:t>
      </w:r>
    </w:p>
    <w:p w:rsidR="00446B0B" w:rsidRPr="00446B0B" w:rsidRDefault="00446B0B" w:rsidP="00446B0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46B0B" w:rsidRPr="00446B0B" w:rsidRDefault="00446B0B" w:rsidP="00446B0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Цель: создание условий для возникновения у обучающихся внутренней потребности включения в учебную деятельность.</w:t>
      </w:r>
      <w:proofErr w:type="gramEnd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446B0B" w:rsidRPr="00446B0B" w:rsidTr="005E1F9F">
        <w:tc>
          <w:tcPr>
            <w:tcW w:w="5495" w:type="dxa"/>
          </w:tcPr>
          <w:p w:rsidR="00446B0B" w:rsidRPr="00446B0B" w:rsidRDefault="00446B0B" w:rsidP="00446B0B">
            <w:pPr>
              <w:ind w:lef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446B0B" w:rsidRPr="00446B0B" w:rsidRDefault="00446B0B" w:rsidP="00446B0B">
            <w:pPr>
              <w:ind w:lef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6B0B" w:rsidRPr="00446B0B" w:rsidTr="005E1F9F">
        <w:tc>
          <w:tcPr>
            <w:tcW w:w="5495" w:type="dxa"/>
          </w:tcPr>
          <w:p w:rsidR="00446B0B" w:rsidRPr="00446B0B" w:rsidRDefault="00446B0B" w:rsidP="00446B0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Приветствует: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Быть </w:t>
            </w:r>
            <w:proofErr w:type="gramStart"/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>должны</w:t>
            </w:r>
            <w:proofErr w:type="gramEnd"/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всегда в порядке:</w:t>
            </w:r>
          </w:p>
          <w:p w:rsidR="00446B0B" w:rsidRPr="00446B0B" w:rsidRDefault="00446B0B" w:rsidP="00446B0B">
            <w:pPr>
              <w:ind w:lef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>Книжки, ручки и тетрадки.</w:t>
            </w:r>
          </w:p>
          <w:p w:rsidR="00446B0B" w:rsidRPr="00446B0B" w:rsidRDefault="00446B0B" w:rsidP="00446B0B">
            <w:pPr>
              <w:ind w:lef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>А девиз у нас такой:</w:t>
            </w:r>
          </w:p>
          <w:p w:rsidR="00446B0B" w:rsidRPr="00446B0B" w:rsidRDefault="00446B0B" w:rsidP="005E1F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>«Всё, что надо, - под рукой!»</w:t>
            </w:r>
          </w:p>
          <w:p w:rsidR="00446B0B" w:rsidRPr="00446B0B" w:rsidRDefault="00446B0B" w:rsidP="00446B0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Проверяет отсутствующих, заполняет журнал.</w:t>
            </w:r>
          </w:p>
          <w:p w:rsidR="00446B0B" w:rsidRPr="00446B0B" w:rsidRDefault="00446B0B" w:rsidP="00446B0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Проверяет готовность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3827" w:type="dxa"/>
          </w:tcPr>
          <w:p w:rsidR="00446B0B" w:rsidRPr="00446B0B" w:rsidRDefault="00446B0B" w:rsidP="00446B0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Настраиваются на урок, готовят учебные принадлежности в указанном порядке.</w:t>
            </w:r>
          </w:p>
        </w:tc>
      </w:tr>
    </w:tbl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Л.: формирование личного, эмоционального отношения к себе и окружающему миру, самоорганизация, мобилизация внимания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2.  Проверка выполнения домашнего задания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Цель: установить правильность и осознанность выполнения обучающимися домашнего задания.</w:t>
      </w:r>
    </w:p>
    <w:tbl>
      <w:tblPr>
        <w:tblStyle w:val="a3"/>
        <w:tblW w:w="0" w:type="auto"/>
        <w:tblInd w:w="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422"/>
        <w:gridCol w:w="1872"/>
      </w:tblGrid>
      <w:tr w:rsidR="00446B0B" w:rsidRPr="00446B0B" w:rsidTr="005E1F9F">
        <w:tc>
          <w:tcPr>
            <w:tcW w:w="7422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872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6B0B" w:rsidRPr="00446B0B" w:rsidTr="005E1F9F">
        <w:tc>
          <w:tcPr>
            <w:tcW w:w="7422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Выявляет факт выполнения д/з у всего класса, устранение типичных ошибок.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вспомнить какими линиями на чертеже можно отобразить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: линию видимого контура, невидимого контура, середину, выносные линии, размерные.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Назвать отличия между размерными и выносными линиями.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Назвать что такое ЕСКД, для чего она нужна.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br/>
              <w:t>- Продемонстрировать надпись  ЕСКД чертёжным шрифтом (д/з)</w:t>
            </w:r>
          </w:p>
        </w:tc>
        <w:tc>
          <w:tcPr>
            <w:tcW w:w="1872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вопросы, аргументируют: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B0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умения структурировать знания, контроль и оценка процесса и результатов деятельности;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Л: адекватное понимание причин успеха и неуспеха в учебной деятельности;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умение отвечать на вопросы, рассуждать, описывать действия, выражение своих мыслей с достаточной полнотой и точностью.</w:t>
      </w:r>
    </w:p>
    <w:p w:rsidR="00446B0B" w:rsidRPr="00446B0B" w:rsidRDefault="00446B0B" w:rsidP="00FE4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 xml:space="preserve">Цель: предъявить задания, близкие жизненному опыту </w:t>
      </w: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Ind w:w="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72"/>
        <w:gridCol w:w="2792"/>
      </w:tblGrid>
      <w:tr w:rsidR="00446B0B" w:rsidRPr="00446B0B" w:rsidTr="005E1F9F">
        <w:tc>
          <w:tcPr>
            <w:tcW w:w="6572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792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6B0B" w:rsidRPr="00446B0B" w:rsidTr="005E1F9F">
        <w:tc>
          <w:tcPr>
            <w:tcW w:w="6572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Подводит обучающихся к формулированию темы и целей урока.</w:t>
            </w:r>
          </w:p>
          <w:p w:rsidR="00446B0B" w:rsidRPr="00446B0B" w:rsidRDefault="00763EF5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Сегодня, мы продолжим</w:t>
            </w:r>
            <w:bookmarkStart w:id="0" w:name="_GoBack"/>
            <w:bookmarkEnd w:id="0"/>
            <w:r w:rsidR="00446B0B"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правила выполнения чертежей. Приведите примеры, где на уроках технологии могут пригодиться знания и умения выполнения чертежа?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Всё верно, сегодня мы попробуем поработать над одним таким проектным заданием.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Вам предстоит изготовить рамку для фотографии с размерами: 10/15см. из картона с последующим декорированием по Вашему желанию.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последовательность создания данного проекта.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должна быть примерно такой:</w:t>
            </w:r>
          </w:p>
          <w:p w:rsidR="00446B0B" w:rsidRPr="00446B0B" w:rsidRDefault="00446B0B" w:rsidP="00446B0B">
            <w:pPr>
              <w:numPr>
                <w:ilvl w:val="1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Создать эскиз рамки;</w:t>
            </w:r>
          </w:p>
          <w:p w:rsidR="00446B0B" w:rsidRPr="00446B0B" w:rsidRDefault="00446B0B" w:rsidP="00446B0B">
            <w:pPr>
              <w:numPr>
                <w:ilvl w:val="1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Выполнить чертёж, учитывая мерки (размеры);</w:t>
            </w:r>
          </w:p>
          <w:p w:rsidR="00446B0B" w:rsidRPr="00446B0B" w:rsidRDefault="00446B0B" w:rsidP="00446B0B">
            <w:pPr>
              <w:numPr>
                <w:ilvl w:val="1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Изготовить выкройку;</w:t>
            </w:r>
          </w:p>
          <w:p w:rsidR="00446B0B" w:rsidRPr="00446B0B" w:rsidRDefault="00446B0B" w:rsidP="00446B0B">
            <w:pPr>
              <w:numPr>
                <w:ilvl w:val="1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Скроить (вырезать из картона);</w:t>
            </w:r>
          </w:p>
          <w:p w:rsidR="00446B0B" w:rsidRPr="00446B0B" w:rsidRDefault="00446B0B" w:rsidP="00446B0B">
            <w:pPr>
              <w:numPr>
                <w:ilvl w:val="1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Задекорировать.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Скажите, люди, каких профессий должны участвовать в создании этого изделия?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Почему мастер не сможет изготовить изделие по эскизу дизайнера?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Остановимся более подробно на этапе создания чертежа. Скажите, может ли  быть несколько вариантов  в  способах нанесения размеров?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какова цель сегодняшнего урока?</w:t>
            </w:r>
          </w:p>
        </w:tc>
        <w:tc>
          <w:tcPr>
            <w:tcW w:w="2792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Рассуждают, приводят прим</w:t>
            </w:r>
            <w:r w:rsidR="00824556">
              <w:rPr>
                <w:rFonts w:ascii="Times New Roman" w:hAnsi="Times New Roman" w:cs="Times New Roman"/>
                <w:sz w:val="24"/>
                <w:szCs w:val="24"/>
              </w:rPr>
              <w:t>еры из личного жизненного опыта: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выпиливание различных предметов, изготовление одежды и т.п.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озвучивают варианты этапов работы.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56" w:rsidRPr="00446B0B" w:rsidRDefault="00824556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дизайнер, конструктор, технолог, мастер.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нет линий точных размеров.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нет, иначе конструктору и дизайнеру будет сложно понять друг друга.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изучить правила выполнения чертежа.</w:t>
            </w:r>
          </w:p>
        </w:tc>
      </w:tr>
    </w:tbl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 xml:space="preserve">Л: </w:t>
      </w:r>
      <w:proofErr w:type="spellStart"/>
      <w:r w:rsidRPr="00446B0B">
        <w:rPr>
          <w:rFonts w:ascii="Times New Roman" w:hAnsi="Times New Roman" w:cs="Times New Roman"/>
          <w:i/>
          <w:sz w:val="24"/>
          <w:szCs w:val="24"/>
        </w:rPr>
        <w:t>смыслообразование</w:t>
      </w:r>
      <w:proofErr w:type="spellEnd"/>
      <w:r w:rsidRPr="00446B0B">
        <w:rPr>
          <w:rFonts w:ascii="Times New Roman" w:hAnsi="Times New Roman" w:cs="Times New Roman"/>
          <w:i/>
          <w:sz w:val="24"/>
          <w:szCs w:val="24"/>
        </w:rPr>
        <w:t>, действие устойчивой учебно-познавательной мотивации учения, целеполагание, формирование личного, эмоционального, позитивного отношения к себе и своей роли в окружающем мире.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способность прогнозировать деятельность на уроке, принятие учебной цели, ставить учебные цели с помощью учителя и самостоятельно, выполнение и фиксирование затруднений в пробном действии.</w:t>
      </w:r>
    </w:p>
    <w:p w:rsidR="00446B0B" w:rsidRPr="00446B0B" w:rsidRDefault="00446B0B" w:rsidP="00FE47A7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lastRenderedPageBreak/>
        <w:t>К: умение полно и точно выражать свои мысли, умение отвечать на вопросы, рассуждать, описывать явления, действия и т. п., учёт разных мнений, умение дополнять и уточнять мнения, участие в коллективном обсуждении.</w:t>
      </w:r>
      <w:proofErr w:type="gramEnd"/>
    </w:p>
    <w:p w:rsidR="00446B0B" w:rsidRPr="00446B0B" w:rsidRDefault="00446B0B" w:rsidP="00446B0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Проблемное изложение нового материала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Цель: обеспечить восприятие, осмысление и первичное запоминание  изучаемого материала.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38"/>
        <w:gridCol w:w="1843"/>
      </w:tblGrid>
      <w:tr w:rsidR="00446B0B" w:rsidRPr="00446B0B" w:rsidTr="001D2333">
        <w:tc>
          <w:tcPr>
            <w:tcW w:w="7338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6B0B" w:rsidRPr="00446B0B" w:rsidTr="001D2333">
        <w:tc>
          <w:tcPr>
            <w:tcW w:w="7338" w:type="dxa"/>
          </w:tcPr>
          <w:p w:rsidR="00EB6D60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Каждый чертеж имеет </w:t>
            </w:r>
            <w:r w:rsidRPr="00446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рамку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 на расстоянии от левой границы формата 20 мм, от трех других сторон на расстоянии 5 мм. Внешняя рамка формата выполняется сплошной тонкой линией, внутренняя рамка нанос</w:t>
            </w:r>
            <w:r w:rsidR="00B80514">
              <w:rPr>
                <w:rFonts w:ascii="Times New Roman" w:hAnsi="Times New Roman" w:cs="Times New Roman"/>
                <w:sz w:val="24"/>
                <w:szCs w:val="24"/>
              </w:rPr>
              <w:t>иться сплошной основной линией</w:t>
            </w:r>
            <w:r w:rsidR="00EB6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B0B" w:rsidRPr="00446B0B" w:rsidRDefault="00EB6D60" w:rsidP="00446B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изучить материалы учебника</w:t>
            </w:r>
            <w:r w:rsidR="000C03F1">
              <w:rPr>
                <w:rFonts w:ascii="Times New Roman" w:hAnsi="Times New Roman" w:cs="Times New Roman"/>
                <w:sz w:val="24"/>
                <w:szCs w:val="24"/>
              </w:rPr>
              <w:t xml:space="preserve"> (П. 7.2, стр. 74) и дидактических карточек </w:t>
            </w:r>
            <w:r w:rsidR="00A506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0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раздаёт </w:t>
            </w:r>
            <w:r w:rsidR="00A50657" w:rsidRPr="00A50657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карточки, см. приложение)</w:t>
            </w:r>
            <w:r w:rsidR="00B80514" w:rsidRPr="00A506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В правом нижнем углу чертежа размещают </w:t>
            </w:r>
            <w:r w:rsidRPr="00446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основную надпись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7A9AC" wp14:editId="1A75046D">
                  <wp:extent cx="2686050" cy="1308238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000" cy="1310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На учебных школьных чертежах основная надпись выполняется в упрощенном виде.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При выполнении чертежей применяют линии различной толщины и начертания. Каждая линия имеет своё назначение.  </w:t>
            </w:r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>Напоминаю, что означают буквы на карандашах:</w:t>
            </w:r>
          </w:p>
          <w:p w:rsidR="00446B0B" w:rsidRPr="00446B0B" w:rsidRDefault="00446B0B" w:rsidP="00446B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 — мягкий;</w:t>
            </w:r>
          </w:p>
          <w:p w:rsidR="00446B0B" w:rsidRPr="00446B0B" w:rsidRDefault="00446B0B" w:rsidP="00446B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 — твердый;</w:t>
            </w:r>
          </w:p>
          <w:p w:rsidR="00446B0B" w:rsidRPr="00446B0B" w:rsidRDefault="00446B0B" w:rsidP="00446B0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 — твердо-мягкий.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Европейская шкала твердости:</w:t>
            </w:r>
          </w:p>
          <w:p w:rsidR="00446B0B" w:rsidRPr="00446B0B" w:rsidRDefault="00446B0B" w:rsidP="00446B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blackness</w:t>
            </w:r>
            <w:proofErr w:type="spell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(чернота);</w:t>
            </w:r>
          </w:p>
          <w:p w:rsidR="00446B0B" w:rsidRPr="00446B0B" w:rsidRDefault="00446B0B" w:rsidP="00446B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 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hardness</w:t>
            </w:r>
            <w:proofErr w:type="spell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(твердость);</w:t>
            </w:r>
          </w:p>
          <w:p w:rsidR="00446B0B" w:rsidRPr="00446B0B" w:rsidRDefault="00446B0B" w:rsidP="00446B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 — средний тон между НВ и Н (от англ. </w:t>
            </w:r>
            <w:proofErr w:type="spell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— тонкость);</w:t>
            </w:r>
          </w:p>
          <w:p w:rsidR="00446B0B" w:rsidRPr="00446B0B" w:rsidRDefault="00446B0B" w:rsidP="00446B0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HB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твердо-мягкий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Hardness</w:t>
            </w:r>
            <w:proofErr w:type="spell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Blackness</w:t>
            </w:r>
            <w:proofErr w:type="spell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— твердость-чернота).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79461" wp14:editId="6D440B5A">
                  <wp:extent cx="2162175" cy="1621632"/>
                  <wp:effectExtent l="0" t="0" r="0" b="0"/>
                  <wp:docPr id="4" name="Рисунок 4" descr="https://ds05.infourok.ru/uploads/ex/077d/00015384-52018ebc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s://ds05.infourok.ru/uploads/ex/077d/00015384-52018ebc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08" cy="162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Слушают, задают вопросы на понимание, составляют конспект.</w:t>
            </w:r>
          </w:p>
        </w:tc>
      </w:tr>
    </w:tbl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: поиск и выделение необходимой информации, умение осознанно и произвольно строить речевое высказывание в устной и письменной форме, умение адекватно, подробно и сжато передавать содержание текста, умение структурировать знания, способность </w:t>
      </w:r>
      <w:r w:rsidRPr="00446B0B">
        <w:rPr>
          <w:rFonts w:ascii="Times New Roman" w:hAnsi="Times New Roman" w:cs="Times New Roman"/>
          <w:i/>
          <w:sz w:val="24"/>
          <w:szCs w:val="24"/>
        </w:rPr>
        <w:lastRenderedPageBreak/>
        <w:t>производить простые логические действия: сравнение, обобщение,  анализ, аналогия, классификация;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 xml:space="preserve">Л: </w:t>
      </w:r>
      <w:proofErr w:type="spellStart"/>
      <w:r w:rsidRPr="00446B0B">
        <w:rPr>
          <w:rFonts w:ascii="Times New Roman" w:hAnsi="Times New Roman" w:cs="Times New Roman"/>
          <w:i/>
          <w:sz w:val="24"/>
          <w:szCs w:val="24"/>
        </w:rPr>
        <w:t>смыслообразование</w:t>
      </w:r>
      <w:proofErr w:type="spell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, исходя из приближённой ситуации </w:t>
      </w: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 жизненной (в быту), самообразование, доброжелательность и эмоциональная отзывчивость;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умения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 с достаточной полнотой и точностью выражать свои мысли, умения объяснять свой выбор, отвечать на вопросы, аргументировать, вступать в диалог, слушать и слышать собеседника, учёт разных мнений, умения задавать вопросы на понимание.</w:t>
      </w:r>
    </w:p>
    <w:p w:rsidR="00446B0B" w:rsidRPr="00446B0B" w:rsidRDefault="00446B0B" w:rsidP="00446B0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Первичное закрепление знаний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 xml:space="preserve">Цель: организовать усвоение </w:t>
      </w: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 нового материала.</w:t>
      </w:r>
    </w:p>
    <w:p w:rsidR="00446B0B" w:rsidRPr="00446B0B" w:rsidRDefault="00446B0B" w:rsidP="00446B0B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Создать условия для усвоения новых знаний и способов действий.</w:t>
      </w:r>
    </w:p>
    <w:tbl>
      <w:tblPr>
        <w:tblStyle w:val="a3"/>
        <w:tblW w:w="0" w:type="auto"/>
        <w:tblInd w:w="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38"/>
        <w:gridCol w:w="3685"/>
      </w:tblGrid>
      <w:tr w:rsidR="00446B0B" w:rsidRPr="00446B0B" w:rsidTr="001D2333">
        <w:tc>
          <w:tcPr>
            <w:tcW w:w="5438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6B0B" w:rsidRPr="00446B0B" w:rsidTr="001D2333">
        <w:tc>
          <w:tcPr>
            <w:tcW w:w="5438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- Выявляет умения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 соотносить факты с понятиями, правилами.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B0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«Проверь себя»).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1518D6" w:rsidP="004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object w:dxaOrig="7380" w:dyaOrig="5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25.25pt" o:ole="">
                  <v:imagedata r:id="rId8" o:title=""/>
                </v:shape>
                <o:OLEObject Type="Embed" ProgID="PBrush" ShapeID="_x0000_i1025" DrawAspect="Content" ObjectID="_1728154200" r:id="rId9"/>
              </w:object>
            </w:r>
          </w:p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1D2333" w:rsidP="004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object w:dxaOrig="7485" w:dyaOrig="4200">
                <v:shape id="_x0000_i1026" type="#_x0000_t75" style="width:207pt;height:116.25pt" o:ole="">
                  <v:imagedata r:id="rId10" o:title=""/>
                </v:shape>
                <o:OLEObject Type="Embed" ProgID="PBrush" ShapeID="_x0000_i1026" DrawAspect="Content" ObjectID="_1728154201" r:id="rId11"/>
              </w:object>
            </w:r>
          </w:p>
        </w:tc>
        <w:tc>
          <w:tcPr>
            <w:tcW w:w="3685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Анализируют, отвечают, аргументируют:</w:t>
            </w:r>
          </w:p>
          <w:p w:rsid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6E" w:rsidRPr="00446B0B" w:rsidRDefault="005F036E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numPr>
                <w:ilvl w:val="0"/>
                <w:numId w:val="14"/>
              </w:numPr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Линии центра показаны штриховыми линиями, а нужно штрихпунктирными;</w:t>
            </w:r>
          </w:p>
          <w:p w:rsidR="00446B0B" w:rsidRPr="00446B0B" w:rsidRDefault="00446B0B" w:rsidP="00446B0B">
            <w:pPr>
              <w:numPr>
                <w:ilvl w:val="0"/>
                <w:numId w:val="14"/>
              </w:numPr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Размерные линии без стрелочек;</w:t>
            </w:r>
          </w:p>
          <w:p w:rsidR="00446B0B" w:rsidRPr="00446B0B" w:rsidRDefault="00446B0B" w:rsidP="00446B0B">
            <w:pPr>
              <w:numPr>
                <w:ilvl w:val="0"/>
                <w:numId w:val="14"/>
              </w:numPr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Размерная линия проведена сплошной толстой, а нужно тонкой линией;</w:t>
            </w:r>
          </w:p>
          <w:p w:rsidR="00446B0B" w:rsidRPr="00446B0B" w:rsidRDefault="00446B0B" w:rsidP="00446B0B">
            <w:pPr>
              <w:numPr>
                <w:ilvl w:val="0"/>
                <w:numId w:val="14"/>
              </w:numPr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Размер указан с правой, а нужно с левой стороны вертикальной линии.</w:t>
            </w:r>
          </w:p>
        </w:tc>
      </w:tr>
    </w:tbl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умение структурировать знания, анализ, сравнение, обобщение, аналогия, классификация, выполнение действий по алгоритму, осознанное построение речевого высказывания;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Л: самопознание, адекватное понимание причин успеха и неуспеха в учебной деятельности;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умения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 с достаточной полнотой и точностью выражать свои мысли, умения объяснять свой выбор, отвечать на вопросы, аргументировать.</w:t>
      </w:r>
    </w:p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6. Физкультминутка</w:t>
      </w:r>
    </w:p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Цель: снятие напряжения и усталости.</w:t>
      </w:r>
    </w:p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</w:p>
    <w:p w:rsidR="00446B0B" w:rsidRPr="00446B0B" w:rsidRDefault="00446B0B" w:rsidP="00446B0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sz w:val="24"/>
          <w:szCs w:val="24"/>
        </w:rPr>
        <w:t>Исходное положение – сидя на стуле. Медленно переводить взгляд с пола на потолок и обратно (голова не подвижна), 8-10 раз;</w:t>
      </w:r>
    </w:p>
    <w:p w:rsidR="00446B0B" w:rsidRPr="00446B0B" w:rsidRDefault="00446B0B" w:rsidP="00446B0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sz w:val="24"/>
          <w:szCs w:val="24"/>
        </w:rPr>
        <w:t>Исходное положение – сидя на стуле. Медленно переводить взгляд справа налево и обратно 8-10 раз;</w:t>
      </w:r>
    </w:p>
    <w:p w:rsidR="00446B0B" w:rsidRPr="00446B0B" w:rsidRDefault="00446B0B" w:rsidP="00446B0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sz w:val="24"/>
          <w:szCs w:val="24"/>
        </w:rPr>
        <w:t>Исходное положение – сидя на стуле. Круговыми движения глазами в одном и затем в другом направлении,  4-6 раз;</w:t>
      </w:r>
    </w:p>
    <w:p w:rsidR="00446B0B" w:rsidRPr="00446B0B" w:rsidRDefault="00446B0B" w:rsidP="00446B0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sz w:val="24"/>
          <w:szCs w:val="24"/>
        </w:rPr>
        <w:lastRenderedPageBreak/>
        <w:t>Исходное положение – сидя на стуле. Выполнить четыре моргания в течение 15 – 30 секунд.</w:t>
      </w:r>
    </w:p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Л: положительное отношение к двигательной деятельности.</w:t>
      </w:r>
    </w:p>
    <w:p w:rsidR="00446B0B" w:rsidRPr="00446B0B" w:rsidRDefault="00446B0B" w:rsidP="00446B0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Практическая работа «Черчение рамки, разделочной доски и др.»</w:t>
      </w:r>
    </w:p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Цель: создать условия для развития навыков черчения.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118"/>
      </w:tblGrid>
      <w:tr w:rsidR="00446B0B" w:rsidRPr="00446B0B" w:rsidTr="000D445D">
        <w:tc>
          <w:tcPr>
            <w:tcW w:w="6345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учителя</w:t>
            </w:r>
          </w:p>
        </w:tc>
        <w:tc>
          <w:tcPr>
            <w:tcW w:w="3118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Действия </w:t>
            </w:r>
            <w:proofErr w:type="gramStart"/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6B0B" w:rsidRPr="00446B0B" w:rsidTr="000D445D">
        <w:tc>
          <w:tcPr>
            <w:tcW w:w="6345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-Проводит вводный инструктаж:</w:t>
            </w:r>
          </w:p>
          <w:p w:rsidR="00446B0B" w:rsidRPr="00446B0B" w:rsidRDefault="00446B0B" w:rsidP="00446B0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название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/р;</w:t>
            </w:r>
          </w:p>
          <w:p w:rsidR="00446B0B" w:rsidRPr="00446B0B" w:rsidRDefault="00446B0B" w:rsidP="00446B0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Разъясняет задачи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/р: </w:t>
            </w:r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чертёж рамки для фотографии с размерами 10/15см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0B" w:rsidRPr="00446B0B" w:rsidRDefault="00446B0B" w:rsidP="00446B0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объектом </w:t>
            </w:r>
            <w:r w:rsidR="003071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119" w:rsidRPr="0030711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рисунок на доске</w:t>
            </w:r>
            <w:r w:rsidR="003071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и средствами труда;</w:t>
            </w:r>
          </w:p>
          <w:p w:rsidR="00446B0B" w:rsidRPr="00446B0B" w:rsidRDefault="00446B0B" w:rsidP="00446B0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Знакомит с учебно-технической документацией;</w:t>
            </w:r>
          </w:p>
          <w:p w:rsidR="00446B0B" w:rsidRPr="00446B0B" w:rsidRDefault="00446B0B" w:rsidP="00446B0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Предупреждает о возможных затруднениях;</w:t>
            </w:r>
          </w:p>
          <w:p w:rsidR="00446B0B" w:rsidRPr="00446B0B" w:rsidRDefault="00446B0B" w:rsidP="00446B0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правилам безопасного труда.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Организует обсуждение критериев оценивания, например:</w:t>
            </w:r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соблюдён масштаб, параметры рамки, расстояние между параллельными линиями, соблюдены параметры линий, </w:t>
            </w:r>
            <w:proofErr w:type="gramStart"/>
            <w:r w:rsidR="007B7E01">
              <w:rPr>
                <w:rFonts w:ascii="Times New Roman" w:hAnsi="Times New Roman" w:cs="Times New Roman"/>
                <w:i/>
                <w:sz w:val="24"/>
                <w:szCs w:val="24"/>
              </w:rPr>
              <w:t>верно</w:t>
            </w:r>
            <w:proofErr w:type="gramEnd"/>
            <w:r w:rsidR="007B7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указаны </w:t>
            </w:r>
            <w:r w:rsidRPr="00446B0B">
              <w:rPr>
                <w:rFonts w:ascii="Times New Roman" w:hAnsi="Times New Roman" w:cs="Times New Roman"/>
                <w:i/>
                <w:sz w:val="24"/>
                <w:szCs w:val="24"/>
              </w:rPr>
              <w:t>размерные числа, верное написание чертёжного шрифта.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 за самостоятельной деятельностью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Проводит текущий инструктаж:</w:t>
            </w:r>
          </w:p>
          <w:p w:rsidR="00446B0B" w:rsidRPr="00446B0B" w:rsidRDefault="00446B0B" w:rsidP="00446B0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Формирование новых умений (проверяет организованность, организацию рабочих мест, соблюдение правил т/б);</w:t>
            </w:r>
          </w:p>
          <w:p w:rsidR="00446B0B" w:rsidRPr="00446B0B" w:rsidRDefault="00446B0B" w:rsidP="00446B0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обходы (консультирует по выполнению отдельных операций, оказывает помощь слабо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подготовленным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, контролирует  рациональность использования учебного времени).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Проводит заключительный инструктаж:</w:t>
            </w:r>
          </w:p>
          <w:p w:rsidR="00446B0B" w:rsidRPr="00446B0B" w:rsidRDefault="00446B0B" w:rsidP="00446B0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 по выработанным критериям;</w:t>
            </w:r>
          </w:p>
          <w:p w:rsidR="00446B0B" w:rsidRPr="00446B0B" w:rsidRDefault="00446B0B" w:rsidP="00446B0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Анализирует выполнение самостоятельной работы, разбирает типичные ошибки, их причины, объясняет способы устранения).</w:t>
            </w:r>
            <w:proofErr w:type="gramEnd"/>
          </w:p>
        </w:tc>
        <w:tc>
          <w:tcPr>
            <w:tcW w:w="3118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- Слушают, задают вопросы на понимание; 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Организуют рабочее место;</w:t>
            </w:r>
          </w:p>
          <w:p w:rsidR="00446B0B" w:rsidRPr="00446B0B" w:rsidRDefault="000D445D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Повторяют правила безопасного труда</w:t>
            </w:r>
            <w:r w:rsidR="00446B0B" w:rsidRPr="00446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Готовят необходимые инструменты;</w:t>
            </w:r>
          </w:p>
          <w:p w:rsidR="00D83619" w:rsidRDefault="00D83619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19" w:rsidRDefault="00D83619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19" w:rsidRPr="00446B0B" w:rsidRDefault="00D83619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5D" w:rsidRDefault="00D83619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Формулируют критерии оценивания;</w:t>
            </w:r>
          </w:p>
          <w:p w:rsidR="000D445D" w:rsidRPr="00446B0B" w:rsidRDefault="000D445D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выполняют задание нового вида.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Осуществляют самопроверку, выявляют и корректируют возможные ошибки, определяют способы действий, которые вызывают у них затруднения и им предстоит их доработать.</w:t>
            </w:r>
          </w:p>
        </w:tc>
      </w:tr>
    </w:tbl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УУД</w:t>
      </w:r>
      <w:r w:rsidRPr="00446B0B">
        <w:rPr>
          <w:rFonts w:ascii="Times New Roman" w:hAnsi="Times New Roman" w:cs="Times New Roman"/>
          <w:sz w:val="24"/>
          <w:szCs w:val="24"/>
        </w:rPr>
        <w:t>: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Л: использование фантазии, воображения при выполнении учебных действий, осознание своих возможностей, мотивация на творческую деятельность, осознание ответственности за качество своей деятельности, самоорганизация, адекватное понимание причин успеха и неуспеха, самооценка, адекватное реагирование на трудности;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 xml:space="preserve">: контроль, коррекция, оценка, волевая </w:t>
      </w:r>
      <w:proofErr w:type="spellStart"/>
      <w:r w:rsidRPr="00446B0B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446B0B">
        <w:rPr>
          <w:rFonts w:ascii="Times New Roman" w:hAnsi="Times New Roman" w:cs="Times New Roman"/>
          <w:i/>
          <w:sz w:val="24"/>
          <w:szCs w:val="24"/>
        </w:rPr>
        <w:t>, принятие учебной цели, планирование организации контроля труда, организация рабочего места, выбор способов действий, выполнение пробного учебного действия;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умение осуществлять подбор материалов и инструментов, умение соблюдать трудовую дисциплину, умение обосновывать критерии качества конечного результата;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умение вступать в диалог, планирование совместного сотрудничества со сверстниками, учёт разных мнений, выражение своих мыслей с достаточной полнотой и точностью.</w:t>
      </w:r>
    </w:p>
    <w:p w:rsidR="00446B0B" w:rsidRPr="00446B0B" w:rsidRDefault="00446B0B" w:rsidP="00446B0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lastRenderedPageBreak/>
        <w:t>Инструктаж по выполнению домашнего задания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Цель: включить новый способ действий в систему знаний обучающихся.</w:t>
      </w:r>
    </w:p>
    <w:p w:rsid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sz w:val="24"/>
          <w:szCs w:val="24"/>
        </w:rPr>
        <w:t>- Повторить конспект</w:t>
      </w:r>
    </w:p>
    <w:p w:rsidR="002B6AB7" w:rsidRPr="00446B0B" w:rsidRDefault="002B6AB7" w:rsidP="00FE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Выяснить, </w:t>
      </w:r>
      <w:r w:rsidR="00117293">
        <w:rPr>
          <w:rFonts w:ascii="Times New Roman" w:hAnsi="Times New Roman" w:cs="Times New Roman"/>
          <w:sz w:val="24"/>
          <w:szCs w:val="24"/>
        </w:rPr>
        <w:t>какие существуют отличия между чертежом изделий из древесины, мета</w:t>
      </w:r>
      <w:r w:rsidR="00292167">
        <w:rPr>
          <w:rFonts w:ascii="Times New Roman" w:hAnsi="Times New Roman" w:cs="Times New Roman"/>
          <w:sz w:val="24"/>
          <w:szCs w:val="24"/>
        </w:rPr>
        <w:t>лла, пластмассы и чертежом</w:t>
      </w:r>
      <w:r w:rsidR="00F71D06">
        <w:rPr>
          <w:rFonts w:ascii="Times New Roman" w:hAnsi="Times New Roman" w:cs="Times New Roman"/>
          <w:sz w:val="24"/>
          <w:szCs w:val="24"/>
        </w:rPr>
        <w:t xml:space="preserve"> изделий из ткани.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sz w:val="24"/>
          <w:szCs w:val="24"/>
        </w:rPr>
        <w:t xml:space="preserve">- Изготовить рамку </w:t>
      </w:r>
      <w:r w:rsidR="004F33B5">
        <w:rPr>
          <w:rFonts w:ascii="Times New Roman" w:hAnsi="Times New Roman" w:cs="Times New Roman"/>
          <w:sz w:val="24"/>
          <w:szCs w:val="24"/>
        </w:rPr>
        <w:t xml:space="preserve">для фотографии </w:t>
      </w:r>
      <w:r w:rsidRPr="00446B0B">
        <w:rPr>
          <w:rFonts w:ascii="Times New Roman" w:hAnsi="Times New Roman" w:cs="Times New Roman"/>
          <w:sz w:val="24"/>
          <w:szCs w:val="24"/>
        </w:rPr>
        <w:t>из картон</w:t>
      </w:r>
      <w:r w:rsidR="004F33B5">
        <w:rPr>
          <w:rFonts w:ascii="Times New Roman" w:hAnsi="Times New Roman" w:cs="Times New Roman"/>
          <w:sz w:val="24"/>
          <w:szCs w:val="24"/>
        </w:rPr>
        <w:t>а и отделочных м</w:t>
      </w:r>
      <w:r w:rsidR="00DF0B12">
        <w:rPr>
          <w:rFonts w:ascii="Times New Roman" w:hAnsi="Times New Roman" w:cs="Times New Roman"/>
          <w:sz w:val="24"/>
          <w:szCs w:val="24"/>
        </w:rPr>
        <w:t>атери</w:t>
      </w:r>
      <w:r w:rsidR="005714C8">
        <w:rPr>
          <w:rFonts w:ascii="Times New Roman" w:hAnsi="Times New Roman" w:cs="Times New Roman"/>
          <w:sz w:val="24"/>
          <w:szCs w:val="24"/>
        </w:rPr>
        <w:t>алов, используя</w:t>
      </w:r>
      <w:r w:rsidR="00DF0B12">
        <w:rPr>
          <w:rFonts w:ascii="Times New Roman" w:hAnsi="Times New Roman" w:cs="Times New Roman"/>
          <w:sz w:val="24"/>
          <w:szCs w:val="24"/>
        </w:rPr>
        <w:t xml:space="preserve"> выполненный чертеж</w:t>
      </w:r>
      <w:r w:rsidRPr="00446B0B">
        <w:rPr>
          <w:rFonts w:ascii="Times New Roman" w:hAnsi="Times New Roman" w:cs="Times New Roman"/>
          <w:sz w:val="24"/>
          <w:szCs w:val="24"/>
        </w:rPr>
        <w:t>.</w:t>
      </w:r>
    </w:p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Л: самопознание, личная ответственность, осознание важности обучения предмету;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применение методов информационного поиска, в том числе с помощью компьютерных средств;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выбор способов деятельности.</w:t>
      </w:r>
    </w:p>
    <w:p w:rsidR="00446B0B" w:rsidRPr="00446B0B" w:rsidRDefault="00446B0B" w:rsidP="00446B0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Рефлексия. Подведение итогов</w:t>
      </w:r>
    </w:p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>Цель: организовать фиксацию нового содержания, изученного на уроке.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446B0B" w:rsidRPr="00446B0B" w:rsidTr="00292167">
        <w:tc>
          <w:tcPr>
            <w:tcW w:w="6345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446B0B" w:rsidRPr="00446B0B" w:rsidRDefault="00446B0B" w:rsidP="00446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4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6B0B" w:rsidRPr="00446B0B" w:rsidTr="00292167">
        <w:tc>
          <w:tcPr>
            <w:tcW w:w="6345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Подводит итоги достижения целей урока.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Объективно и комментировано оценивает результаты коллективного и индивидуального труда.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Выставляет отметки в классный журнал.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</w:t>
            </w:r>
            <w:proofErr w:type="gramStart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  сформулировать свой ответ в форме законченного предложения: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Я научилась…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В будущем я буду…</w:t>
            </w: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 xml:space="preserve">Хочу похвалить…за… </w:t>
            </w:r>
          </w:p>
        </w:tc>
        <w:tc>
          <w:tcPr>
            <w:tcW w:w="2977" w:type="dxa"/>
          </w:tcPr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Проводят самооценку.</w:t>
            </w:r>
          </w:p>
          <w:p w:rsidR="00292167" w:rsidRDefault="00292167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Обобщают знания.</w:t>
            </w:r>
          </w:p>
          <w:p w:rsidR="00292167" w:rsidRDefault="00292167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67" w:rsidRDefault="00292167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B" w:rsidRPr="00446B0B" w:rsidRDefault="00446B0B" w:rsidP="004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B">
              <w:rPr>
                <w:rFonts w:ascii="Times New Roman" w:hAnsi="Times New Roman" w:cs="Times New Roman"/>
                <w:sz w:val="24"/>
                <w:szCs w:val="24"/>
              </w:rPr>
              <w:t>- Выражают свои эмоции по поводу урока.</w:t>
            </w:r>
          </w:p>
        </w:tc>
      </w:tr>
    </w:tbl>
    <w:p w:rsidR="00446B0B" w:rsidRPr="00446B0B" w:rsidRDefault="00446B0B" w:rsidP="0044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0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446B0B" w:rsidRP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B0B">
        <w:rPr>
          <w:rFonts w:ascii="Times New Roman" w:hAnsi="Times New Roman" w:cs="Times New Roman"/>
          <w:i/>
          <w:sz w:val="24"/>
          <w:szCs w:val="24"/>
        </w:rPr>
        <w:t xml:space="preserve">Л: установление связи между целью деятельности и её результатом, </w:t>
      </w:r>
      <w:proofErr w:type="spellStart"/>
      <w:r w:rsidRPr="00446B0B">
        <w:rPr>
          <w:rFonts w:ascii="Times New Roman" w:hAnsi="Times New Roman" w:cs="Times New Roman"/>
          <w:i/>
          <w:sz w:val="24"/>
          <w:szCs w:val="24"/>
        </w:rPr>
        <w:t>смыслообразование</w:t>
      </w:r>
      <w:proofErr w:type="spellEnd"/>
      <w:r w:rsidRPr="00446B0B">
        <w:rPr>
          <w:rFonts w:ascii="Times New Roman" w:hAnsi="Times New Roman" w:cs="Times New Roman"/>
          <w:i/>
          <w:sz w:val="24"/>
          <w:szCs w:val="24"/>
        </w:rPr>
        <w:t>, самооценка на основе успешности, адекватное понимание причин успеха и неуспеха в учебной деятельности;</w:t>
      </w:r>
    </w:p>
    <w:p w:rsidR="00446B0B" w:rsidRDefault="00446B0B" w:rsidP="00FE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B0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46B0B">
        <w:rPr>
          <w:rFonts w:ascii="Times New Roman" w:hAnsi="Times New Roman" w:cs="Times New Roman"/>
          <w:i/>
          <w:sz w:val="24"/>
          <w:szCs w:val="24"/>
        </w:rPr>
        <w:t>: умение формулировать и аргументировать своё мнение, учитывать мнение одноклассников.</w:t>
      </w:r>
    </w:p>
    <w:p w:rsidR="001518D6" w:rsidRDefault="001518D6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6" w:rsidRPr="00EC5B51" w:rsidRDefault="00EC5B51" w:rsidP="0044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B51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EC5B51" w:rsidRDefault="00EC5B51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5CB" w:rsidRDefault="00FC55CB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5 класс: учебник для общеобразовательных организаций / </w:t>
      </w:r>
      <w:r w:rsidR="00E004E2">
        <w:rPr>
          <w:rFonts w:ascii="Times New Roman" w:hAnsi="Times New Roman" w:cs="Times New Roman"/>
          <w:sz w:val="24"/>
          <w:szCs w:val="24"/>
        </w:rPr>
        <w:t>под ред. В.М. Казакевича. – М.: Просвещение, 2019г.</w:t>
      </w:r>
    </w:p>
    <w:p w:rsidR="00C238EC" w:rsidRDefault="00C238EC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оформления чертежей</w:t>
      </w:r>
      <w:r w:rsidR="003E6DD0">
        <w:rPr>
          <w:rFonts w:ascii="Times New Roman" w:hAnsi="Times New Roman" w:cs="Times New Roman"/>
          <w:sz w:val="24"/>
          <w:szCs w:val="24"/>
        </w:rPr>
        <w:t>, учебник</w:t>
      </w:r>
      <w:r w:rsidR="00B9744A">
        <w:rPr>
          <w:rFonts w:ascii="Times New Roman" w:hAnsi="Times New Roman" w:cs="Times New Roman"/>
          <w:sz w:val="24"/>
          <w:szCs w:val="24"/>
        </w:rPr>
        <w:t xml:space="preserve"> Зиновьев Д.В., </w:t>
      </w:r>
      <w:proofErr w:type="spellStart"/>
      <w:r w:rsidR="00B9744A" w:rsidRPr="00B9744A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="00B9744A" w:rsidRPr="00B9744A">
        <w:rPr>
          <w:rFonts w:ascii="Times New Roman" w:hAnsi="Times New Roman" w:cs="Times New Roman"/>
          <w:sz w:val="24"/>
          <w:szCs w:val="24"/>
        </w:rPr>
        <w:t xml:space="preserve"> © 2009-2021</w:t>
      </w:r>
      <w:r w:rsidR="00477EFD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2" w:history="1">
        <w:r w:rsidR="00477EFD" w:rsidRPr="00376556">
          <w:rPr>
            <w:rStyle w:val="a6"/>
            <w:rFonts w:ascii="Times New Roman" w:hAnsi="Times New Roman" w:cs="Times New Roman"/>
            <w:sz w:val="24"/>
            <w:szCs w:val="24"/>
          </w:rPr>
          <w:t>https://autocad-lessons.ru</w:t>
        </w:r>
      </w:hyperlink>
    </w:p>
    <w:p w:rsidR="005F7FE5" w:rsidRDefault="001F5BA6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F7FE5" w:rsidRPr="00376556">
          <w:rPr>
            <w:rStyle w:val="a6"/>
            <w:rFonts w:ascii="Times New Roman" w:hAnsi="Times New Roman" w:cs="Times New Roman"/>
            <w:sz w:val="24"/>
            <w:szCs w:val="24"/>
          </w:rPr>
          <w:t>https://zhannet.jimdofree.com/учащимся/черчение-и-графика/правила-оформления-чертежа/</w:t>
        </w:r>
      </w:hyperlink>
    </w:p>
    <w:p w:rsidR="001518D6" w:rsidRDefault="001F5BA6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C5B51" w:rsidRPr="00376556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https://ru.wikipedia.org/wiki/Единая_система_конструкторской_документации</w:t>
        </w:r>
      </w:hyperlink>
    </w:p>
    <w:p w:rsidR="007A4899" w:rsidRDefault="001F5BA6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A4899" w:rsidRPr="00376556">
          <w:rPr>
            <w:rStyle w:val="a6"/>
            <w:rFonts w:ascii="Times New Roman" w:hAnsi="Times New Roman" w:cs="Times New Roman"/>
            <w:sz w:val="24"/>
            <w:szCs w:val="24"/>
          </w:rPr>
          <w:t>http://pedagogic.ru/books/item/f00/s00/z0000043/st005.shtml</w:t>
        </w:r>
      </w:hyperlink>
    </w:p>
    <w:p w:rsidR="00B40B7E" w:rsidRDefault="001F5BA6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40B7E" w:rsidRPr="00376556">
          <w:rPr>
            <w:rStyle w:val="a6"/>
            <w:rFonts w:ascii="Times New Roman" w:hAnsi="Times New Roman" w:cs="Times New Roman"/>
            <w:sz w:val="24"/>
            <w:szCs w:val="24"/>
          </w:rPr>
          <w:t>https://yandex.ru/q/question/chto_za_karandash_esli_na_nem_napisano_tm_604a89c1/</w:t>
        </w:r>
      </w:hyperlink>
    </w:p>
    <w:p w:rsidR="00B40B7E" w:rsidRDefault="00B40B7E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99" w:rsidRDefault="007A4899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99" w:rsidRDefault="007A4899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6" w:rsidRDefault="001518D6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29" w:rsidRDefault="00093229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6" w:rsidRDefault="001518D6" w:rsidP="0044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6" w:rsidRPr="001518D6" w:rsidRDefault="001518D6" w:rsidP="00151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C7E60" w:rsidRDefault="002C7E60" w:rsidP="00446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4F562E" wp14:editId="6AAA0B75">
            <wp:extent cx="5114925" cy="2486025"/>
            <wp:effectExtent l="0" t="0" r="9525" b="9525"/>
            <wp:docPr id="6" name="Рисунок 6" descr="Последовательность черчения л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Последовательность черчения лин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60" w:rsidRPr="00446B0B" w:rsidRDefault="002C7E60" w:rsidP="00446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7E60" w:rsidRDefault="002C7E60" w:rsidP="00093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8DB063" wp14:editId="50B4ACD7">
            <wp:extent cx="4305300" cy="3228975"/>
            <wp:effectExtent l="0" t="0" r="0" b="9525"/>
            <wp:docPr id="5" name="Рисунок 5" descr="https://ds05.infourok.ru/uploads/ex/077d/00015384-52018eb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ds05.infourok.ru/uploads/ex/077d/00015384-52018ebc/img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29" w:rsidRDefault="00093229" w:rsidP="0009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C8" w:rsidRPr="005714C8" w:rsidRDefault="005714C8" w:rsidP="0057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Масштаб</w:t>
      </w:r>
      <w:r w:rsidRPr="0057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отношение размеров изображенного на чертеже предмета к его действительным размерам.</w:t>
      </w:r>
    </w:p>
    <w:p w:rsidR="005714C8" w:rsidRPr="005714C8" w:rsidRDefault="005714C8" w:rsidP="003B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выполнении чертежа обязательно применение масштаба. Стандарт предусматривает следующие масштабы:</w:t>
      </w:r>
    </w:p>
    <w:tbl>
      <w:tblPr>
        <w:tblW w:w="4039" w:type="pct"/>
        <w:tblCellSpacing w:w="15" w:type="dxa"/>
        <w:tblInd w:w="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83"/>
        <w:gridCol w:w="5571"/>
      </w:tblGrid>
      <w:tr w:rsidR="005714C8" w:rsidRPr="005714C8" w:rsidTr="00A21945">
        <w:trPr>
          <w:tblCellSpacing w:w="15" w:type="dxa"/>
        </w:trPr>
        <w:tc>
          <w:tcPr>
            <w:tcW w:w="13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C8" w:rsidRPr="005714C8" w:rsidRDefault="005714C8" w:rsidP="005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 уменьшения</w:t>
            </w:r>
          </w:p>
        </w:tc>
        <w:tc>
          <w:tcPr>
            <w:tcW w:w="3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14C8" w:rsidRPr="005714C8" w:rsidRDefault="005714C8" w:rsidP="005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1:2; 1:2,5; 1:4; 1:5; 1:10; 1:15; 1:20; 1:30; 1:40; 1:50; 1:100; 1:200; 1:400; 1:500; 1:800; 1:1000</w:t>
            </w:r>
          </w:p>
        </w:tc>
      </w:tr>
      <w:tr w:rsidR="005714C8" w:rsidRPr="005714C8" w:rsidTr="00A21945">
        <w:trPr>
          <w:tblCellSpacing w:w="15" w:type="dxa"/>
        </w:trPr>
        <w:tc>
          <w:tcPr>
            <w:tcW w:w="13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C8" w:rsidRPr="005714C8" w:rsidRDefault="005714C8" w:rsidP="005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величина</w:t>
            </w:r>
          </w:p>
        </w:tc>
        <w:tc>
          <w:tcPr>
            <w:tcW w:w="3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14C8" w:rsidRPr="005714C8" w:rsidRDefault="005714C8" w:rsidP="005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</w:t>
            </w:r>
          </w:p>
        </w:tc>
      </w:tr>
      <w:tr w:rsidR="005714C8" w:rsidRPr="005714C8" w:rsidTr="00A21945">
        <w:trPr>
          <w:tblCellSpacing w:w="15" w:type="dxa"/>
        </w:trPr>
        <w:tc>
          <w:tcPr>
            <w:tcW w:w="13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C8" w:rsidRPr="005714C8" w:rsidRDefault="005714C8" w:rsidP="005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 увеличения</w:t>
            </w:r>
          </w:p>
        </w:tc>
        <w:tc>
          <w:tcPr>
            <w:tcW w:w="3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14C8" w:rsidRPr="005714C8" w:rsidRDefault="005714C8" w:rsidP="005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2:1; 2,5:1; 4:1; 5:1; 10:1; 15:1;  20:1; 30:1; 40:1; 50:1; 100:1; 200:1; 400:1; 500:1; 800:1; 1000:1</w:t>
            </w:r>
          </w:p>
        </w:tc>
      </w:tr>
    </w:tbl>
    <w:p w:rsidR="00886047" w:rsidRPr="00114ADB" w:rsidRDefault="00886047" w:rsidP="00886047">
      <w:pPr>
        <w:tabs>
          <w:tab w:val="center" w:pos="7699"/>
          <w:tab w:val="left" w:pos="92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3B6737" w:rsidRDefault="00886047" w:rsidP="0088604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95825" cy="3333750"/>
            <wp:effectExtent l="0" t="0" r="9525" b="0"/>
            <wp:docPr id="8" name="Рисунок 8" descr="http://900igr.net/up/datas/161691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900igr.net/up/datas/161691/0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:rsidR="00D87DB1" w:rsidRDefault="00D87DB1" w:rsidP="00886047">
      <w:pPr>
        <w:jc w:val="center"/>
        <w:rPr>
          <w:noProof/>
          <w:sz w:val="28"/>
          <w:szCs w:val="28"/>
        </w:rPr>
      </w:pPr>
    </w:p>
    <w:p w:rsidR="00D87DB1" w:rsidRPr="00D87DB1" w:rsidRDefault="00D87DB1" w:rsidP="0088604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DB1">
        <w:rPr>
          <w:rFonts w:ascii="Times New Roman" w:hAnsi="Times New Roman" w:cs="Times New Roman"/>
          <w:b/>
          <w:noProof/>
          <w:sz w:val="24"/>
          <w:szCs w:val="24"/>
        </w:rPr>
        <w:t>Линии чертежа</w:t>
      </w:r>
    </w:p>
    <w:p w:rsidR="00D87DB1" w:rsidRDefault="00D87DB1" w:rsidP="00886047">
      <w:pPr>
        <w:jc w:val="center"/>
        <w:rPr>
          <w:noProof/>
          <w:sz w:val="28"/>
          <w:szCs w:val="28"/>
        </w:rPr>
      </w:pPr>
    </w:p>
    <w:p w:rsidR="00886047" w:rsidRPr="00114ADB" w:rsidRDefault="00886047" w:rsidP="008860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29075" cy="3514725"/>
            <wp:effectExtent l="0" t="0" r="9525" b="9525"/>
            <wp:docPr id="7" name="Рисунок 7" descr="http://ng.sibstrin.ru/wolchin/umm/in_graph/ig/003/000.files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ng.sibstrin.ru/wolchin/umm/in_graph/ig/003/000.files/00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29" w:rsidRDefault="00093229" w:rsidP="00D87DB1">
      <w:pPr>
        <w:rPr>
          <w:rFonts w:ascii="Times New Roman" w:hAnsi="Times New Roman" w:cs="Times New Roman"/>
          <w:b/>
          <w:sz w:val="24"/>
          <w:szCs w:val="24"/>
        </w:rPr>
      </w:pPr>
    </w:p>
    <w:p w:rsidR="004D6D63" w:rsidRDefault="004D6D63" w:rsidP="00446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0B" w:rsidRPr="00446B0B" w:rsidRDefault="00093229" w:rsidP="00446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ПРОВЕРЬ СЕБЯ</w:t>
      </w:r>
    </w:p>
    <w:p w:rsidR="00446B0B" w:rsidRDefault="00093229" w:rsidP="00446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B0B">
        <w:rPr>
          <w:rFonts w:ascii="Times New Roman" w:hAnsi="Times New Roman" w:cs="Times New Roman"/>
          <w:sz w:val="24"/>
          <w:szCs w:val="24"/>
        </w:rPr>
        <w:object w:dxaOrig="7380" w:dyaOrig="5220">
          <v:shape id="_x0000_i1027" type="#_x0000_t75" style="width:352.5pt;height:248.25pt" o:ole="">
            <v:imagedata r:id="rId8" o:title=""/>
          </v:shape>
          <o:OLEObject Type="Embed" ProgID="PBrush" ShapeID="_x0000_i1027" DrawAspect="Content" ObjectID="_1728154202" r:id="rId21"/>
        </w:object>
      </w:r>
    </w:p>
    <w:p w:rsidR="003702FD" w:rsidRDefault="003702FD" w:rsidP="00446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2FD" w:rsidRPr="00446B0B" w:rsidRDefault="003702FD" w:rsidP="00446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D">
        <w:rPr>
          <w:rFonts w:ascii="Times New Roman" w:hAnsi="Times New Roman" w:cs="Times New Roman"/>
          <w:b/>
          <w:sz w:val="24"/>
          <w:szCs w:val="24"/>
        </w:rPr>
        <w:t>Технический рисунок</w:t>
      </w:r>
    </w:p>
    <w:p w:rsidR="001C6B37" w:rsidRDefault="003702FD" w:rsidP="003702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6625" cy="4438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025"/>
    <w:multiLevelType w:val="multilevel"/>
    <w:tmpl w:val="72A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71294"/>
    <w:multiLevelType w:val="multilevel"/>
    <w:tmpl w:val="D55E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85EDB"/>
    <w:multiLevelType w:val="hybridMultilevel"/>
    <w:tmpl w:val="DF7AF0D2"/>
    <w:lvl w:ilvl="0" w:tplc="000410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2240F9E"/>
    <w:multiLevelType w:val="hybridMultilevel"/>
    <w:tmpl w:val="FD8C8C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CE1"/>
    <w:multiLevelType w:val="hybridMultilevel"/>
    <w:tmpl w:val="C5B06306"/>
    <w:lvl w:ilvl="0" w:tplc="6CD81A1A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6140E39"/>
    <w:multiLevelType w:val="multilevel"/>
    <w:tmpl w:val="A9DA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780728"/>
    <w:multiLevelType w:val="multilevel"/>
    <w:tmpl w:val="8FF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A75CA"/>
    <w:multiLevelType w:val="hybridMultilevel"/>
    <w:tmpl w:val="1F8E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22E5C"/>
    <w:multiLevelType w:val="hybridMultilevel"/>
    <w:tmpl w:val="577E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E4095"/>
    <w:multiLevelType w:val="multilevel"/>
    <w:tmpl w:val="A448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72DA3"/>
    <w:multiLevelType w:val="hybridMultilevel"/>
    <w:tmpl w:val="28AC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07BB4"/>
    <w:multiLevelType w:val="hybridMultilevel"/>
    <w:tmpl w:val="6CC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2C53"/>
    <w:multiLevelType w:val="hybridMultilevel"/>
    <w:tmpl w:val="44C6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62E50"/>
    <w:multiLevelType w:val="multilevel"/>
    <w:tmpl w:val="003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B"/>
    <w:rsid w:val="00093229"/>
    <w:rsid w:val="000C03F1"/>
    <w:rsid w:val="000D445D"/>
    <w:rsid w:val="00117293"/>
    <w:rsid w:val="001518D6"/>
    <w:rsid w:val="00185EF0"/>
    <w:rsid w:val="001C6B37"/>
    <w:rsid w:val="001D2333"/>
    <w:rsid w:val="001F5BA6"/>
    <w:rsid w:val="001F7CE1"/>
    <w:rsid w:val="00271265"/>
    <w:rsid w:val="00292167"/>
    <w:rsid w:val="002B6AB7"/>
    <w:rsid w:val="002C7E60"/>
    <w:rsid w:val="00307119"/>
    <w:rsid w:val="003702FD"/>
    <w:rsid w:val="003B6737"/>
    <w:rsid w:val="003E6DD0"/>
    <w:rsid w:val="003F2BF7"/>
    <w:rsid w:val="00446B0B"/>
    <w:rsid w:val="00477EFD"/>
    <w:rsid w:val="004D6D63"/>
    <w:rsid w:val="004F33B5"/>
    <w:rsid w:val="005714C8"/>
    <w:rsid w:val="005E1F9F"/>
    <w:rsid w:val="005E60A5"/>
    <w:rsid w:val="005F036E"/>
    <w:rsid w:val="005F7FE5"/>
    <w:rsid w:val="00735752"/>
    <w:rsid w:val="00763EF5"/>
    <w:rsid w:val="007A4899"/>
    <w:rsid w:val="007B7E01"/>
    <w:rsid w:val="00824556"/>
    <w:rsid w:val="008263B3"/>
    <w:rsid w:val="00886047"/>
    <w:rsid w:val="00A0044A"/>
    <w:rsid w:val="00A50657"/>
    <w:rsid w:val="00B40B7E"/>
    <w:rsid w:val="00B80514"/>
    <w:rsid w:val="00B9744A"/>
    <w:rsid w:val="00C238EC"/>
    <w:rsid w:val="00D83619"/>
    <w:rsid w:val="00D87DB1"/>
    <w:rsid w:val="00DF0B12"/>
    <w:rsid w:val="00E004E2"/>
    <w:rsid w:val="00EB6D60"/>
    <w:rsid w:val="00EC5B51"/>
    <w:rsid w:val="00F4796A"/>
    <w:rsid w:val="00F71D06"/>
    <w:rsid w:val="00FC55CB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hannet.jimdofree.com/&#1091;&#1095;&#1072;&#1097;&#1080;&#1084;&#1089;&#1103;/&#1095;&#1077;&#1088;&#1095;&#1077;&#1085;&#1080;&#1077;-&#1080;-&#1075;&#1088;&#1072;&#1092;&#1080;&#1082;&#1072;/&#1087;&#1088;&#1072;&#1074;&#1080;&#1083;&#1072;-&#1086;&#1092;&#1086;&#1088;&#1084;&#1083;&#1077;&#1085;&#1080;&#1103;-&#1095;&#1077;&#1088;&#1090;&#1077;&#1078;&#1072;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jpeg"/><Relationship Id="rId12" Type="http://schemas.openxmlformats.org/officeDocument/2006/relationships/hyperlink" Target="https://autocad-lessons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yandex.ru/q/question/chto_za_karandash_esli_na_nem_napisano_tm_604a89c1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agogic.ru/books/item/f00/s00/z0000043/st005.s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u.wikipedia.org/wiki/&#1045;&#1076;&#1080;&#1085;&#1072;&#1103;_&#1089;&#1080;&#1089;&#1090;&#1077;&#1084;&#1072;_&#1082;&#1086;&#1085;&#1089;&#1090;&#1088;&#1091;&#1082;&#1090;&#1086;&#1088;&#1089;&#1082;&#1086;&#1081;_&#1076;&#1086;&#1082;&#1091;&#1084;&#1077;&#1085;&#1090;&#1072;&#1094;&#1080;&#1080;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2022-10-24T15:15:00Z</dcterms:created>
  <dcterms:modified xsi:type="dcterms:W3CDTF">2022-10-24T17:04:00Z</dcterms:modified>
</cp:coreProperties>
</file>