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41" w:rsidRPr="00662412" w:rsidRDefault="007155DE" w:rsidP="00662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2412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103D41" w:rsidRPr="00662412">
        <w:rPr>
          <w:rFonts w:ascii="Times New Roman" w:hAnsi="Times New Roman" w:cs="Times New Roman"/>
          <w:b/>
          <w:sz w:val="28"/>
          <w:szCs w:val="28"/>
        </w:rPr>
        <w:t>итоговой аттестации по математике</w:t>
      </w:r>
      <w:bookmarkEnd w:id="0"/>
    </w:p>
    <w:p w:rsidR="00662412" w:rsidRDefault="00662412" w:rsidP="00B46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D41" w:rsidRDefault="00103D41" w:rsidP="00B46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Аннотация</w:t>
      </w:r>
    </w:p>
    <w:p w:rsidR="00662412" w:rsidRPr="00A63F11" w:rsidRDefault="00662412" w:rsidP="00B46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D41" w:rsidRPr="00A63F11" w:rsidRDefault="00103D41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Статья на весьма актуальную для каждой школы тему – это планирование </w:t>
      </w:r>
      <w:r w:rsidR="00236CFC" w:rsidRPr="00A63F11">
        <w:rPr>
          <w:rFonts w:ascii="Times New Roman" w:hAnsi="Times New Roman" w:cs="Times New Roman"/>
          <w:sz w:val="28"/>
          <w:szCs w:val="28"/>
        </w:rPr>
        <w:t xml:space="preserve">и </w:t>
      </w:r>
      <w:r w:rsidR="007155DE" w:rsidRPr="00A63F11">
        <w:rPr>
          <w:rFonts w:ascii="Times New Roman" w:hAnsi="Times New Roman" w:cs="Times New Roman"/>
          <w:sz w:val="28"/>
          <w:szCs w:val="28"/>
        </w:rPr>
        <w:t xml:space="preserve">реализация подготовки </w:t>
      </w:r>
      <w:r w:rsidRPr="00A63F11"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="00236CFC" w:rsidRPr="00A63F11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аттестации.  В статье рассмотрены несколько направлений, по которым школа должна организовать работу: с обучающимися и их родителями, с преподавательским составом. </w:t>
      </w:r>
      <w:r w:rsidR="008C1795" w:rsidRPr="00A63F11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416A0A" w:rsidRPr="00A63F11">
        <w:rPr>
          <w:rFonts w:ascii="Times New Roman" w:hAnsi="Times New Roman" w:cs="Times New Roman"/>
          <w:sz w:val="28"/>
          <w:szCs w:val="28"/>
        </w:rPr>
        <w:t>несколько принципов</w:t>
      </w:r>
      <w:r w:rsidR="008C1795" w:rsidRPr="00A63F11">
        <w:rPr>
          <w:rFonts w:ascii="Times New Roman" w:hAnsi="Times New Roman" w:cs="Times New Roman"/>
          <w:sz w:val="28"/>
          <w:szCs w:val="28"/>
        </w:rPr>
        <w:t xml:space="preserve"> в </w:t>
      </w:r>
      <w:r w:rsidR="007155DE" w:rsidRPr="00A63F11">
        <w:rPr>
          <w:rFonts w:ascii="Times New Roman" w:hAnsi="Times New Roman" w:cs="Times New Roman"/>
          <w:sz w:val="28"/>
          <w:szCs w:val="28"/>
        </w:rPr>
        <w:t>соответствии,</w:t>
      </w:r>
      <w:r w:rsidR="008C1795" w:rsidRPr="00A63F11">
        <w:rPr>
          <w:rFonts w:ascii="Times New Roman" w:hAnsi="Times New Roman" w:cs="Times New Roman"/>
          <w:sz w:val="28"/>
          <w:szCs w:val="28"/>
        </w:rPr>
        <w:t xml:space="preserve"> с которыми должна быть построена предметная подготовка к экзамену. </w:t>
      </w:r>
    </w:p>
    <w:p w:rsidR="00C9643F" w:rsidRPr="00A63F11" w:rsidRDefault="00C9643F" w:rsidP="00B46F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</w:p>
    <w:p w:rsidR="00C9643F" w:rsidRPr="00A63F11" w:rsidRDefault="00A63F11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ЕГЭ, ГИА, итоговая аттестация, математика</w:t>
      </w:r>
    </w:p>
    <w:p w:rsidR="00153E16" w:rsidRPr="009E326B" w:rsidRDefault="00153E16" w:rsidP="00A63F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A0A" w:rsidRPr="00A63F11" w:rsidRDefault="00D04DA8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В настоящее время основной проблемой каждой школы является эффективная подготовка обучающихся  к государственной итоговой  аттеста</w:t>
      </w:r>
      <w:r w:rsidRPr="00A63F11">
        <w:rPr>
          <w:rFonts w:ascii="Times New Roman" w:hAnsi="Times New Roman" w:cs="Times New Roman"/>
          <w:sz w:val="28"/>
          <w:szCs w:val="28"/>
        </w:rPr>
        <w:lastRenderedPageBreak/>
        <w:t xml:space="preserve">ции, проводимой в форме ЕГЭ – для 11-го класса и ОГЭ  для 9-го класса. </w:t>
      </w:r>
      <w:r w:rsidR="004E3C56" w:rsidRPr="00A63F11">
        <w:rPr>
          <w:rFonts w:ascii="Times New Roman" w:hAnsi="Times New Roman" w:cs="Times New Roman"/>
          <w:sz w:val="28"/>
          <w:szCs w:val="28"/>
        </w:rPr>
        <w:t xml:space="preserve">Год от года образовательная организация должна демонстрировать повышающийся уровень знаний своих выпускников. </w:t>
      </w:r>
    </w:p>
    <w:p w:rsidR="00416A0A" w:rsidRPr="00A63F11" w:rsidRDefault="00416A0A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Выпускные экзамены всегда были серьезным испытанием для обучающегося, с в</w:t>
      </w:r>
      <w:r w:rsidR="003327E6">
        <w:rPr>
          <w:rFonts w:ascii="Times New Roman" w:hAnsi="Times New Roman" w:cs="Times New Roman"/>
          <w:sz w:val="28"/>
          <w:szCs w:val="28"/>
        </w:rPr>
        <w:t>в</w:t>
      </w:r>
      <w:r w:rsidRPr="00A63F11">
        <w:rPr>
          <w:rFonts w:ascii="Times New Roman" w:hAnsi="Times New Roman" w:cs="Times New Roman"/>
          <w:sz w:val="28"/>
          <w:szCs w:val="28"/>
        </w:rPr>
        <w:t xml:space="preserve">едением ОГЭ и ЕГЭ к итоговой аттестации стали относится более серьезно и обучающиеся, и педагоги, и организаторы.  Итоговая аттестация в </w:t>
      </w:r>
      <w:r w:rsidR="00095200" w:rsidRPr="00A63F11">
        <w:rPr>
          <w:rFonts w:ascii="Times New Roman" w:hAnsi="Times New Roman" w:cs="Times New Roman"/>
          <w:sz w:val="28"/>
          <w:szCs w:val="28"/>
        </w:rPr>
        <w:t>новой форме</w:t>
      </w:r>
      <w:r w:rsidRPr="00A63F11">
        <w:rPr>
          <w:rFonts w:ascii="Times New Roman" w:hAnsi="Times New Roman" w:cs="Times New Roman"/>
          <w:sz w:val="28"/>
          <w:szCs w:val="28"/>
        </w:rPr>
        <w:t xml:space="preserve"> является независимой экспертизой качества знаний обучающихся, кроме того данные экзамены совмещают</w:t>
      </w:r>
      <w:r w:rsidR="001626E7">
        <w:rPr>
          <w:rFonts w:ascii="Times New Roman" w:hAnsi="Times New Roman" w:cs="Times New Roman"/>
          <w:sz w:val="28"/>
          <w:szCs w:val="28"/>
        </w:rPr>
        <w:t xml:space="preserve"> в себе</w:t>
      </w:r>
      <w:r w:rsidRPr="00A63F11">
        <w:rPr>
          <w:rFonts w:ascii="Times New Roman" w:hAnsi="Times New Roman" w:cs="Times New Roman"/>
          <w:sz w:val="28"/>
          <w:szCs w:val="28"/>
        </w:rPr>
        <w:t xml:space="preserve"> выпускной и вступи</w:t>
      </w:r>
      <w:r w:rsidR="001626E7">
        <w:rPr>
          <w:rFonts w:ascii="Times New Roman" w:hAnsi="Times New Roman" w:cs="Times New Roman"/>
          <w:sz w:val="28"/>
          <w:szCs w:val="28"/>
        </w:rPr>
        <w:t>тельный экзамен</w:t>
      </w:r>
      <w:r w:rsidRPr="00A63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A0A" w:rsidRPr="00A63F11" w:rsidRDefault="00416A0A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Введение итоговой аттестации в форме ОГЭ и ЕГЭ позволило объективно оценивать качество подготовки обучающихся. У ребят с периферии появился реальный шанс поступить в самые престижные ВУЗы России. Безусловно, экзамены в форме ЕГЭ и ОГЭ имеют намного больше достоинств, чем недостатков. </w:t>
      </w:r>
    </w:p>
    <w:p w:rsidR="00416A0A" w:rsidRPr="00A63F11" w:rsidRDefault="00416A0A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Экзамены в </w:t>
      </w:r>
      <w:r w:rsidR="00095200" w:rsidRPr="00A63F11">
        <w:rPr>
          <w:rFonts w:ascii="Times New Roman" w:hAnsi="Times New Roman" w:cs="Times New Roman"/>
          <w:sz w:val="28"/>
          <w:szCs w:val="28"/>
        </w:rPr>
        <w:t>новом формате</w:t>
      </w:r>
      <w:r w:rsidRPr="00A63F11">
        <w:rPr>
          <w:rFonts w:ascii="Times New Roman" w:hAnsi="Times New Roman" w:cs="Times New Roman"/>
          <w:sz w:val="28"/>
          <w:szCs w:val="28"/>
        </w:rPr>
        <w:t xml:space="preserve"> не являются новшеством, но до настоящего момента эта форма экзамена претерпевает изменения и модернизацию.  Экзамен в подобной форме будет сохранен, об этом неоднократно упоминает в своих выступлениях Ольга Васильева, но будут вноситься некоторые изменения.</w:t>
      </w:r>
    </w:p>
    <w:p w:rsidR="004E3C56" w:rsidRPr="00A63F11" w:rsidRDefault="00416A0A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Из всего вышесказанного следует, что </w:t>
      </w:r>
      <w:r w:rsidR="004E3C56" w:rsidRPr="00A63F11">
        <w:rPr>
          <w:rFonts w:ascii="Times New Roman" w:hAnsi="Times New Roman" w:cs="Times New Roman"/>
          <w:sz w:val="28"/>
          <w:szCs w:val="28"/>
        </w:rPr>
        <w:t>вопрос о планировании и проведении подготовки детей к сдаче экзаменов был и будет весьма актуальным.</w:t>
      </w:r>
      <w:r w:rsidR="00D04DA8" w:rsidRPr="00A63F11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4E3C56"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D04DA8" w:rsidRPr="00A63F11">
        <w:rPr>
          <w:rFonts w:ascii="Times New Roman" w:hAnsi="Times New Roman" w:cs="Times New Roman"/>
          <w:sz w:val="28"/>
          <w:szCs w:val="28"/>
        </w:rPr>
        <w:t>данная проблема волнует не только администрацию школы и педагогов, но и родителей будущих выпускников.</w:t>
      </w:r>
    </w:p>
    <w:p w:rsidR="00416A0A" w:rsidRPr="00A63F11" w:rsidRDefault="00416A0A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Министр образования, Ольга Васильева, неоднократно в своих выступлениях напоминает нам о том, что школа должна учить, а не натаскивать детей на ЕГЭ. Поэтому целесообразно рассмотреть вопрос планирования и реализации программы по подготовке детей к итоговой аттестации, но без натаскиваний и в соответствии с требованиями ФГОС. </w:t>
      </w:r>
    </w:p>
    <w:p w:rsidR="00883109" w:rsidRPr="00A63F11" w:rsidRDefault="00D04DA8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Вообще, процесс подготовки к итоговой аттестации весьма сложный, для успешного прохождения аттестации одних предметных знаний детей недостаточно. </w:t>
      </w:r>
      <w:r w:rsidR="0056094E" w:rsidRPr="00A63F11">
        <w:rPr>
          <w:rFonts w:ascii="Times New Roman" w:hAnsi="Times New Roman" w:cs="Times New Roman"/>
          <w:sz w:val="28"/>
          <w:szCs w:val="28"/>
        </w:rPr>
        <w:t>Отметка за экзамен и количество набра</w:t>
      </w:r>
      <w:r w:rsidRPr="00A63F11">
        <w:rPr>
          <w:rFonts w:ascii="Times New Roman" w:hAnsi="Times New Roman" w:cs="Times New Roman"/>
          <w:sz w:val="28"/>
          <w:szCs w:val="28"/>
        </w:rPr>
        <w:t xml:space="preserve">нных ребенком баллов зависит </w:t>
      </w:r>
      <w:r w:rsidR="0056094E" w:rsidRPr="00A63F11">
        <w:rPr>
          <w:rFonts w:ascii="Times New Roman" w:hAnsi="Times New Roman" w:cs="Times New Roman"/>
          <w:sz w:val="28"/>
          <w:szCs w:val="28"/>
        </w:rPr>
        <w:t xml:space="preserve">и от качества спланированной подготовки на школьном и муниципальном уровнях.  При грамотно спланированной подготовке экзамен сможет сдать абсолютно любой ребенок.  </w:t>
      </w:r>
    </w:p>
    <w:p w:rsidR="004D1310" w:rsidRPr="00A63F11" w:rsidRDefault="004D1310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Перед тем как начать работать с детьми</w:t>
      </w:r>
      <w:r w:rsidR="004536A7" w:rsidRPr="00A63F11">
        <w:rPr>
          <w:rFonts w:ascii="Times New Roman" w:hAnsi="Times New Roman" w:cs="Times New Roman"/>
          <w:sz w:val="28"/>
          <w:szCs w:val="28"/>
        </w:rPr>
        <w:t>,</w:t>
      </w:r>
      <w:r w:rsidRPr="00A63F11">
        <w:rPr>
          <w:rFonts w:ascii="Times New Roman" w:hAnsi="Times New Roman" w:cs="Times New Roman"/>
          <w:sz w:val="28"/>
          <w:szCs w:val="28"/>
        </w:rPr>
        <w:t xml:space="preserve"> целесообразно выстроить систему работы района и конкретной школы.  </w:t>
      </w:r>
    </w:p>
    <w:p w:rsidR="002008AD" w:rsidRPr="00A63F11" w:rsidRDefault="004D1310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Что касается подготовки к экзаменам на районном уровне, то здесь отделы образования </w:t>
      </w:r>
      <w:r w:rsidR="00892CD9">
        <w:rPr>
          <w:rFonts w:ascii="Times New Roman" w:hAnsi="Times New Roman" w:cs="Times New Roman"/>
          <w:sz w:val="28"/>
          <w:szCs w:val="28"/>
        </w:rPr>
        <w:t>проводят</w:t>
      </w:r>
      <w:r w:rsidRPr="00A63F11">
        <w:rPr>
          <w:rFonts w:ascii="Times New Roman" w:hAnsi="Times New Roman" w:cs="Times New Roman"/>
          <w:sz w:val="28"/>
          <w:szCs w:val="28"/>
        </w:rPr>
        <w:t xml:space="preserve"> работу с ад</w:t>
      </w:r>
      <w:r w:rsidR="005F3DEC" w:rsidRPr="00A63F11">
        <w:rPr>
          <w:rFonts w:ascii="Times New Roman" w:hAnsi="Times New Roman" w:cs="Times New Roman"/>
          <w:sz w:val="28"/>
          <w:szCs w:val="28"/>
        </w:rPr>
        <w:t>министрациями школ, с учителями-предметниками,</w:t>
      </w:r>
      <w:r w:rsidRPr="00A63F11">
        <w:rPr>
          <w:rFonts w:ascii="Times New Roman" w:hAnsi="Times New Roman" w:cs="Times New Roman"/>
          <w:sz w:val="28"/>
          <w:szCs w:val="28"/>
        </w:rPr>
        <w:t xml:space="preserve"> с руководителями методических объединений. Работники отдела образования и их специалисты </w:t>
      </w:r>
      <w:r w:rsidR="00892CD9">
        <w:rPr>
          <w:rFonts w:ascii="Times New Roman" w:hAnsi="Times New Roman" w:cs="Times New Roman"/>
          <w:sz w:val="28"/>
          <w:szCs w:val="28"/>
        </w:rPr>
        <w:t>информируют</w:t>
      </w:r>
      <w:r w:rsidR="00095200" w:rsidRPr="00A63F11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090139" w:rsidRPr="00A63F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7234" w:rsidRPr="00A63F11">
        <w:rPr>
          <w:rFonts w:ascii="Times New Roman" w:hAnsi="Times New Roman" w:cs="Times New Roman"/>
          <w:sz w:val="28"/>
          <w:szCs w:val="28"/>
        </w:rPr>
        <w:t>школ</w:t>
      </w:r>
      <w:r w:rsidR="00F94779" w:rsidRPr="00A63F11">
        <w:rPr>
          <w:rFonts w:ascii="Times New Roman" w:hAnsi="Times New Roman" w:cs="Times New Roman"/>
          <w:sz w:val="28"/>
          <w:szCs w:val="28"/>
        </w:rPr>
        <w:t>ы</w:t>
      </w:r>
      <w:r w:rsidR="00FA7234" w:rsidRPr="00A63F11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 w:rsidR="00095200" w:rsidRPr="00A63F11">
        <w:rPr>
          <w:rFonts w:ascii="Times New Roman" w:hAnsi="Times New Roman" w:cs="Times New Roman"/>
          <w:sz w:val="28"/>
          <w:szCs w:val="28"/>
        </w:rPr>
        <w:t>ей</w:t>
      </w:r>
      <w:r w:rsidR="00FA7234" w:rsidRPr="00A63F11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095200" w:rsidRPr="00A63F11">
        <w:rPr>
          <w:rFonts w:ascii="Times New Roman" w:hAnsi="Times New Roman" w:cs="Times New Roman"/>
          <w:sz w:val="28"/>
          <w:szCs w:val="28"/>
        </w:rPr>
        <w:t xml:space="preserve">объединений по вопросам, касающихся процедуры проведения экзамена. </w:t>
      </w:r>
      <w:r w:rsidR="005A78A5" w:rsidRPr="00A63F11">
        <w:rPr>
          <w:rFonts w:ascii="Times New Roman" w:hAnsi="Times New Roman" w:cs="Times New Roman"/>
          <w:sz w:val="28"/>
          <w:szCs w:val="28"/>
        </w:rPr>
        <w:t xml:space="preserve"> Что касается экзамена по математике, то здесь н</w:t>
      </w:r>
      <w:r w:rsidR="00FA7234" w:rsidRPr="00A63F11">
        <w:rPr>
          <w:rFonts w:ascii="Times New Roman" w:hAnsi="Times New Roman" w:cs="Times New Roman"/>
          <w:sz w:val="28"/>
          <w:szCs w:val="28"/>
        </w:rPr>
        <w:t xml:space="preserve">еобходимо заострить внимание на </w:t>
      </w:r>
      <w:r w:rsidR="00095200" w:rsidRPr="00A63F11">
        <w:rPr>
          <w:rFonts w:ascii="Times New Roman" w:hAnsi="Times New Roman" w:cs="Times New Roman"/>
          <w:sz w:val="28"/>
          <w:szCs w:val="28"/>
        </w:rPr>
        <w:t>делении</w:t>
      </w:r>
      <w:r w:rsidR="00FA7234" w:rsidRPr="00A63F11">
        <w:rPr>
          <w:rFonts w:ascii="Times New Roman" w:hAnsi="Times New Roman" w:cs="Times New Roman"/>
          <w:sz w:val="28"/>
          <w:szCs w:val="28"/>
        </w:rPr>
        <w:t xml:space="preserve"> экзамена по математике на базовую и профильную части. Даже сейчас многие преподаватели </w:t>
      </w:r>
      <w:r w:rsidR="00DF29C1">
        <w:rPr>
          <w:rFonts w:ascii="Times New Roman" w:hAnsi="Times New Roman" w:cs="Times New Roman"/>
          <w:sz w:val="28"/>
          <w:szCs w:val="28"/>
        </w:rPr>
        <w:t>настаивают на том, чтобы</w:t>
      </w:r>
      <w:r w:rsidR="00FA7234"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DF29C1">
        <w:rPr>
          <w:rFonts w:ascii="Times New Roman" w:hAnsi="Times New Roman" w:cs="Times New Roman"/>
          <w:sz w:val="28"/>
          <w:szCs w:val="28"/>
        </w:rPr>
        <w:t>дети сдавали</w:t>
      </w:r>
      <w:r w:rsidR="00883109" w:rsidRPr="00A63F11">
        <w:rPr>
          <w:rFonts w:ascii="Times New Roman" w:hAnsi="Times New Roman" w:cs="Times New Roman"/>
          <w:sz w:val="28"/>
          <w:szCs w:val="28"/>
        </w:rPr>
        <w:t xml:space="preserve"> и базовую часть и профильную</w:t>
      </w:r>
      <w:r w:rsidR="00FA7234" w:rsidRPr="00A63F11">
        <w:rPr>
          <w:rFonts w:ascii="Times New Roman" w:hAnsi="Times New Roman" w:cs="Times New Roman"/>
          <w:sz w:val="28"/>
          <w:szCs w:val="28"/>
        </w:rPr>
        <w:t xml:space="preserve">. </w:t>
      </w:r>
      <w:r w:rsidR="004536A7" w:rsidRPr="00A63F11">
        <w:rPr>
          <w:rFonts w:ascii="Times New Roman" w:hAnsi="Times New Roman" w:cs="Times New Roman"/>
          <w:sz w:val="28"/>
          <w:szCs w:val="28"/>
        </w:rPr>
        <w:t xml:space="preserve">Методисты должны объяснить какова основная цель ЕГЭ, чем такая форма экзамена хороша и т.д. </w:t>
      </w:r>
    </w:p>
    <w:p w:rsidR="00A743D1" w:rsidRPr="00A63F11" w:rsidRDefault="00A743D1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В образовательной организации целесообразно орга</w:t>
      </w:r>
      <w:r w:rsidR="00F94779" w:rsidRPr="00A63F11">
        <w:rPr>
          <w:rFonts w:ascii="Times New Roman" w:hAnsi="Times New Roman" w:cs="Times New Roman"/>
          <w:sz w:val="28"/>
          <w:szCs w:val="28"/>
        </w:rPr>
        <w:t>низовать работу подготовки к итоговой аттестации</w:t>
      </w:r>
      <w:r w:rsidRPr="00A63F11">
        <w:rPr>
          <w:rFonts w:ascii="Times New Roman" w:hAnsi="Times New Roman" w:cs="Times New Roman"/>
          <w:sz w:val="28"/>
          <w:szCs w:val="28"/>
        </w:rPr>
        <w:t xml:space="preserve"> по нескольким направлениям: </w:t>
      </w:r>
    </w:p>
    <w:p w:rsidR="00C25471" w:rsidRPr="00A63F11" w:rsidRDefault="00C25471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1)работа с педагогическим коллективом, работа школьных методических объединений;</w:t>
      </w:r>
    </w:p>
    <w:p w:rsidR="00C25471" w:rsidRPr="00A63F11" w:rsidRDefault="00C25471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2)работа с родителями (законными представителями) будущих выпускников;</w:t>
      </w:r>
    </w:p>
    <w:p w:rsidR="00C25471" w:rsidRPr="00A63F11" w:rsidRDefault="00C25471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3) работа с обучающимися. </w:t>
      </w:r>
    </w:p>
    <w:p w:rsidR="00A743D1" w:rsidRPr="00A63F11" w:rsidRDefault="00C25471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Р</w:t>
      </w:r>
      <w:r w:rsidR="00A743D1" w:rsidRPr="00A63F11">
        <w:rPr>
          <w:rFonts w:ascii="Times New Roman" w:hAnsi="Times New Roman" w:cs="Times New Roman"/>
          <w:sz w:val="28"/>
          <w:szCs w:val="28"/>
        </w:rPr>
        <w:t>абота с педагогическим коллективом</w:t>
      </w:r>
      <w:r w:rsidR="008B41F2" w:rsidRPr="00A63F11">
        <w:rPr>
          <w:rFonts w:ascii="Times New Roman" w:hAnsi="Times New Roman" w:cs="Times New Roman"/>
          <w:sz w:val="28"/>
          <w:szCs w:val="28"/>
        </w:rPr>
        <w:t xml:space="preserve"> – </w:t>
      </w:r>
      <w:r w:rsidR="00F94779" w:rsidRPr="00A63F11">
        <w:rPr>
          <w:rFonts w:ascii="Times New Roman" w:hAnsi="Times New Roman" w:cs="Times New Roman"/>
          <w:sz w:val="28"/>
          <w:szCs w:val="28"/>
        </w:rPr>
        <w:t>это,</w:t>
      </w:r>
      <w:r w:rsidR="008B41F2" w:rsidRPr="00A63F11">
        <w:rPr>
          <w:rFonts w:ascii="Times New Roman" w:hAnsi="Times New Roman" w:cs="Times New Roman"/>
          <w:sz w:val="28"/>
          <w:szCs w:val="28"/>
        </w:rPr>
        <w:t xml:space="preserve"> прежде всего методическая помощь. Администрация школы должна донести до учителей и объяснить им нормативно-правовую базу, касающуюся непосредственно самих эк</w:t>
      </w:r>
      <w:r w:rsidR="005A78A5" w:rsidRPr="00A63F11">
        <w:rPr>
          <w:rFonts w:ascii="Times New Roman" w:hAnsi="Times New Roman" w:cs="Times New Roman"/>
          <w:sz w:val="28"/>
          <w:szCs w:val="28"/>
        </w:rPr>
        <w:t xml:space="preserve">заменов. Необходимо спланировать и </w:t>
      </w:r>
      <w:r w:rsidR="008B41F2" w:rsidRPr="00A63F11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BC74CB" w:rsidRPr="00A63F11">
        <w:rPr>
          <w:rFonts w:ascii="Times New Roman" w:hAnsi="Times New Roman" w:cs="Times New Roman"/>
          <w:sz w:val="28"/>
          <w:szCs w:val="28"/>
        </w:rPr>
        <w:t>школьных методических объединений (далее ШМО)</w:t>
      </w:r>
      <w:r w:rsidR="008B41F2" w:rsidRPr="00A63F11">
        <w:rPr>
          <w:rFonts w:ascii="Times New Roman" w:hAnsi="Times New Roman" w:cs="Times New Roman"/>
          <w:sz w:val="28"/>
          <w:szCs w:val="28"/>
        </w:rPr>
        <w:t>. Директор школы должен обеспечить своих педагогов всеми необходимыми методическими материалами (сборники, электронные тренажеры, компьютерное обеспечение и т.д.). Результативная работа ШМО</w:t>
      </w:r>
      <w:r w:rsidR="00BC74CB" w:rsidRPr="00A63F11">
        <w:rPr>
          <w:rFonts w:ascii="Times New Roman" w:hAnsi="Times New Roman" w:cs="Times New Roman"/>
          <w:sz w:val="28"/>
          <w:szCs w:val="28"/>
        </w:rPr>
        <w:t xml:space="preserve"> имеет немаловажное значение.  </w:t>
      </w:r>
      <w:r w:rsidR="008B41F2" w:rsidRPr="00A63F1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C74CB" w:rsidRPr="00A63F11">
        <w:rPr>
          <w:rFonts w:ascii="Times New Roman" w:hAnsi="Times New Roman" w:cs="Times New Roman"/>
          <w:sz w:val="28"/>
          <w:szCs w:val="28"/>
        </w:rPr>
        <w:t xml:space="preserve">ШМО физико-математических наук на заседаниях своего объединения </w:t>
      </w:r>
      <w:r w:rsidR="003102A3" w:rsidRPr="00A63F11">
        <w:rPr>
          <w:rFonts w:ascii="Times New Roman" w:hAnsi="Times New Roman" w:cs="Times New Roman"/>
          <w:sz w:val="28"/>
          <w:szCs w:val="28"/>
        </w:rPr>
        <w:t>целесообразно</w:t>
      </w:r>
      <w:r w:rsidR="00BC74CB" w:rsidRPr="00A63F11">
        <w:rPr>
          <w:rFonts w:ascii="Times New Roman" w:hAnsi="Times New Roman" w:cs="Times New Roman"/>
          <w:sz w:val="28"/>
          <w:szCs w:val="28"/>
        </w:rPr>
        <w:t xml:space="preserve"> проанализировать демонстрационные варианты </w:t>
      </w:r>
      <w:r w:rsidR="00883109" w:rsidRPr="00A63F11">
        <w:rPr>
          <w:rFonts w:ascii="Times New Roman" w:hAnsi="Times New Roman" w:cs="Times New Roman"/>
          <w:sz w:val="28"/>
          <w:szCs w:val="28"/>
        </w:rPr>
        <w:t>заданий</w:t>
      </w:r>
      <w:r w:rsidR="00BC74CB" w:rsidRPr="00A63F11">
        <w:rPr>
          <w:rFonts w:ascii="Times New Roman" w:hAnsi="Times New Roman" w:cs="Times New Roman"/>
          <w:sz w:val="28"/>
          <w:szCs w:val="28"/>
        </w:rPr>
        <w:t xml:space="preserve"> по таким предметам как математика, физика и информатика. </w:t>
      </w:r>
      <w:r w:rsidR="003102A3"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E02393">
        <w:rPr>
          <w:rFonts w:ascii="Times New Roman" w:hAnsi="Times New Roman" w:cs="Times New Roman"/>
          <w:sz w:val="28"/>
          <w:szCs w:val="28"/>
        </w:rPr>
        <w:t>Педагогам необходимо в</w:t>
      </w:r>
      <w:r w:rsidR="003102A3" w:rsidRPr="00A63F11">
        <w:rPr>
          <w:rFonts w:ascii="Times New Roman" w:hAnsi="Times New Roman" w:cs="Times New Roman"/>
          <w:sz w:val="28"/>
          <w:szCs w:val="28"/>
        </w:rPr>
        <w:t>ыяснить</w:t>
      </w:r>
      <w:r w:rsidR="00892CD9">
        <w:rPr>
          <w:rFonts w:ascii="Times New Roman" w:hAnsi="Times New Roman" w:cs="Times New Roman"/>
          <w:sz w:val="28"/>
          <w:szCs w:val="28"/>
        </w:rPr>
        <w:t>,</w:t>
      </w:r>
      <w:r w:rsidR="003102A3" w:rsidRPr="00A63F11">
        <w:rPr>
          <w:rFonts w:ascii="Times New Roman" w:hAnsi="Times New Roman" w:cs="Times New Roman"/>
          <w:sz w:val="28"/>
          <w:szCs w:val="28"/>
        </w:rPr>
        <w:t xml:space="preserve"> какие связи есть среди заданий разных предметов, ведь минимум, который должны выполнить ребята для перехода порога – это задания на логику, на умение действовать по алгоритмам и т.п. </w:t>
      </w:r>
      <w:r w:rsidR="0036408F" w:rsidRPr="00A63F11">
        <w:rPr>
          <w:rFonts w:ascii="Times New Roman" w:hAnsi="Times New Roman" w:cs="Times New Roman"/>
          <w:sz w:val="28"/>
          <w:szCs w:val="28"/>
        </w:rPr>
        <w:t xml:space="preserve">Проанализировав  задания, учителям нужно выработать единую систему работы по подготовки к экзаменам. </w:t>
      </w:r>
      <w:r w:rsidR="00871839"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935CA2" w:rsidRPr="00A63F11">
        <w:rPr>
          <w:rFonts w:ascii="Times New Roman" w:hAnsi="Times New Roman" w:cs="Times New Roman"/>
          <w:sz w:val="28"/>
          <w:szCs w:val="28"/>
        </w:rPr>
        <w:t xml:space="preserve">Учителя одного методического объединения подбирают электронные тренажеры, работа с которыми поможет обучающимся </w:t>
      </w:r>
      <w:r w:rsidR="00F94779" w:rsidRPr="00A63F11">
        <w:rPr>
          <w:rFonts w:ascii="Times New Roman" w:hAnsi="Times New Roman" w:cs="Times New Roman"/>
          <w:sz w:val="28"/>
          <w:szCs w:val="28"/>
        </w:rPr>
        <w:t xml:space="preserve">научиться работать </w:t>
      </w:r>
      <w:r w:rsidR="00892CD9">
        <w:rPr>
          <w:rFonts w:ascii="Times New Roman" w:hAnsi="Times New Roman" w:cs="Times New Roman"/>
          <w:sz w:val="28"/>
          <w:szCs w:val="28"/>
        </w:rPr>
        <w:t xml:space="preserve"> с заданиями ЕГЭ. </w:t>
      </w:r>
      <w:r w:rsidR="00935CA2" w:rsidRPr="00A63F11">
        <w:rPr>
          <w:rFonts w:ascii="Times New Roman" w:hAnsi="Times New Roman" w:cs="Times New Roman"/>
          <w:sz w:val="28"/>
          <w:szCs w:val="28"/>
        </w:rPr>
        <w:t xml:space="preserve">Составляется график пробных экзаменов, которые будут проведены в школе, при этом процедура должна быть сохранена полностью. </w:t>
      </w:r>
      <w:r w:rsidR="005A78A5" w:rsidRPr="00A63F11">
        <w:rPr>
          <w:rFonts w:ascii="Times New Roman" w:hAnsi="Times New Roman" w:cs="Times New Roman"/>
          <w:sz w:val="28"/>
          <w:szCs w:val="28"/>
        </w:rPr>
        <w:t xml:space="preserve">Учителя-предметники совместно с заместителем директора по учебно-воспитательной части должны определить какие элективные и факультативные курсы могут быть предложены детям. Факультативы и элективные курсы целесообразно проводить с целью развития способностей учащихся, для расширения их кругозора, но ни в коем случае не для отработки навыков решения задач из сборников ЕГЭ и ОГЭ. Например, элективный курс «Некоторые методы решения </w:t>
      </w:r>
      <w:r w:rsidR="00E02393">
        <w:rPr>
          <w:rFonts w:ascii="Times New Roman" w:hAnsi="Times New Roman" w:cs="Times New Roman"/>
          <w:sz w:val="28"/>
          <w:szCs w:val="28"/>
        </w:rPr>
        <w:t>математических</w:t>
      </w:r>
      <w:r w:rsidR="005A78A5" w:rsidRPr="00A63F11">
        <w:rPr>
          <w:rFonts w:ascii="Times New Roman" w:hAnsi="Times New Roman" w:cs="Times New Roman"/>
          <w:sz w:val="28"/>
          <w:szCs w:val="28"/>
        </w:rPr>
        <w:t xml:space="preserve"> задач», цель курса – научить ребят решать </w:t>
      </w:r>
      <w:r w:rsidR="00E02393">
        <w:rPr>
          <w:rFonts w:ascii="Times New Roman" w:hAnsi="Times New Roman" w:cs="Times New Roman"/>
          <w:sz w:val="28"/>
          <w:szCs w:val="28"/>
        </w:rPr>
        <w:t>математические</w:t>
      </w:r>
      <w:r w:rsidR="005A78A5" w:rsidRPr="00A63F11">
        <w:rPr>
          <w:rFonts w:ascii="Times New Roman" w:hAnsi="Times New Roman" w:cs="Times New Roman"/>
          <w:sz w:val="28"/>
          <w:szCs w:val="28"/>
        </w:rPr>
        <w:t xml:space="preserve"> задачи различными методами и приемами. Данный курс направлен на углубление знаний учащихся,</w:t>
      </w:r>
      <w:r w:rsidR="0091617F" w:rsidRPr="00A63F11">
        <w:rPr>
          <w:rFonts w:ascii="Times New Roman" w:hAnsi="Times New Roman" w:cs="Times New Roman"/>
          <w:sz w:val="28"/>
          <w:szCs w:val="28"/>
        </w:rPr>
        <w:t xml:space="preserve"> поэтому в рамках курса при решении задач будут встречаться задания из ЕГЭ и ОГЭ. Натаскивание на решение задач ЕГЭ в этом случае  будет отсутствовать, но к решению задачи на экзамене ребенок уже будет готов.</w:t>
      </w:r>
      <w:r w:rsidR="00095200"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1A375C" w:rsidRPr="00A63F11">
        <w:rPr>
          <w:rFonts w:ascii="Times New Roman" w:hAnsi="Times New Roman" w:cs="Times New Roman"/>
          <w:sz w:val="28"/>
          <w:szCs w:val="28"/>
        </w:rPr>
        <w:t xml:space="preserve">Научившись решать различные задачи, ребенок уже не будет бояться столкнуться со сложной задачей на экзамене, у него будет достаточный багаж знаний и умений для её решения. </w:t>
      </w:r>
    </w:p>
    <w:p w:rsidR="006B7197" w:rsidRPr="00A63F11" w:rsidRDefault="001A375C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Одними из</w:t>
      </w:r>
      <w:r w:rsidR="00472183" w:rsidRPr="00A63F1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A63F11">
        <w:rPr>
          <w:rFonts w:ascii="Times New Roman" w:hAnsi="Times New Roman" w:cs="Times New Roman"/>
          <w:sz w:val="28"/>
          <w:szCs w:val="28"/>
        </w:rPr>
        <w:t>й</w:t>
      </w:r>
      <w:r w:rsidR="00472183" w:rsidRPr="00A63F11">
        <w:rPr>
          <w:rFonts w:ascii="Times New Roman" w:hAnsi="Times New Roman" w:cs="Times New Roman"/>
          <w:sz w:val="28"/>
          <w:szCs w:val="28"/>
        </w:rPr>
        <w:t xml:space="preserve"> работы школы при подготовке к итоговой аттестации </w:t>
      </w:r>
      <w:r w:rsidRPr="00A63F11">
        <w:rPr>
          <w:rFonts w:ascii="Times New Roman" w:hAnsi="Times New Roman" w:cs="Times New Roman"/>
          <w:sz w:val="28"/>
          <w:szCs w:val="28"/>
        </w:rPr>
        <w:t>являются</w:t>
      </w:r>
      <w:r w:rsidR="00472183" w:rsidRPr="00A63F11">
        <w:rPr>
          <w:rFonts w:ascii="Times New Roman" w:hAnsi="Times New Roman" w:cs="Times New Roman"/>
          <w:sz w:val="28"/>
          <w:szCs w:val="28"/>
        </w:rPr>
        <w:t xml:space="preserve"> информационная осведомленность и психологическая готовность обучающихся.  Работу по данным направлениям стоит проводить с родителями, детьми и отдельно с педагогическим коллективом. </w:t>
      </w:r>
      <w:r w:rsidR="00935CA2" w:rsidRPr="00A63F11">
        <w:rPr>
          <w:rFonts w:ascii="Times New Roman" w:hAnsi="Times New Roman" w:cs="Times New Roman"/>
          <w:sz w:val="28"/>
          <w:szCs w:val="28"/>
        </w:rPr>
        <w:t>Родители зачастую волнуются больше чем их дети, как следствие их волнение передается детям, в результате мы имеет нежелание ребенка идти на экзамен и негативное отношение к</w:t>
      </w:r>
      <w:r w:rsidR="000759B3" w:rsidRPr="00A63F11">
        <w:rPr>
          <w:rFonts w:ascii="Times New Roman" w:hAnsi="Times New Roman" w:cs="Times New Roman"/>
          <w:sz w:val="28"/>
          <w:szCs w:val="28"/>
        </w:rPr>
        <w:t xml:space="preserve"> самим экзаменам в форме ЕГЭ и</w:t>
      </w:r>
      <w:r w:rsidRPr="00A63F11">
        <w:rPr>
          <w:rFonts w:ascii="Times New Roman" w:hAnsi="Times New Roman" w:cs="Times New Roman"/>
          <w:sz w:val="28"/>
          <w:szCs w:val="28"/>
        </w:rPr>
        <w:t xml:space="preserve"> ОГЭ</w:t>
      </w:r>
      <w:r w:rsidR="00935CA2" w:rsidRPr="00A63F11">
        <w:rPr>
          <w:rFonts w:ascii="Times New Roman" w:hAnsi="Times New Roman" w:cs="Times New Roman"/>
          <w:sz w:val="28"/>
          <w:szCs w:val="28"/>
        </w:rPr>
        <w:t xml:space="preserve">.  </w:t>
      </w:r>
      <w:r w:rsidR="00472183" w:rsidRPr="00A63F11">
        <w:rPr>
          <w:rFonts w:ascii="Times New Roman" w:hAnsi="Times New Roman" w:cs="Times New Roman"/>
          <w:sz w:val="28"/>
          <w:szCs w:val="28"/>
        </w:rPr>
        <w:t>Поэтому ц</w:t>
      </w:r>
      <w:r w:rsidR="00747178" w:rsidRPr="00A63F11">
        <w:rPr>
          <w:rFonts w:ascii="Times New Roman" w:hAnsi="Times New Roman" w:cs="Times New Roman"/>
          <w:sz w:val="28"/>
          <w:szCs w:val="28"/>
        </w:rPr>
        <w:t xml:space="preserve">елесообразно хотя бы 2-3 раза провести классное собрание, на котором родителям будет представлена информация </w:t>
      </w:r>
      <w:r w:rsidR="00883109" w:rsidRPr="00A63F11">
        <w:rPr>
          <w:rFonts w:ascii="Times New Roman" w:hAnsi="Times New Roman" w:cs="Times New Roman"/>
          <w:sz w:val="28"/>
          <w:szCs w:val="28"/>
        </w:rPr>
        <w:t xml:space="preserve">об экзаменах </w:t>
      </w:r>
      <w:r w:rsidR="00747178" w:rsidRPr="00A63F11">
        <w:rPr>
          <w:rFonts w:ascii="Times New Roman" w:hAnsi="Times New Roman" w:cs="Times New Roman"/>
          <w:sz w:val="28"/>
          <w:szCs w:val="28"/>
        </w:rPr>
        <w:t>в полном объеме.</w:t>
      </w:r>
      <w:r w:rsidR="00F94779" w:rsidRPr="00A63F11">
        <w:rPr>
          <w:rFonts w:ascii="Times New Roman" w:hAnsi="Times New Roman" w:cs="Times New Roman"/>
          <w:sz w:val="28"/>
          <w:szCs w:val="28"/>
        </w:rPr>
        <w:t xml:space="preserve"> Первое  собрание проводится в сентябре, второе – декабрь, третье -  февраль или март. </w:t>
      </w:r>
      <w:r w:rsidR="00747178" w:rsidRPr="00A63F11">
        <w:rPr>
          <w:rFonts w:ascii="Times New Roman" w:hAnsi="Times New Roman" w:cs="Times New Roman"/>
          <w:sz w:val="28"/>
          <w:szCs w:val="28"/>
        </w:rPr>
        <w:t xml:space="preserve"> На первом со</w:t>
      </w:r>
      <w:r w:rsidR="000759B3" w:rsidRPr="00A63F11">
        <w:rPr>
          <w:rFonts w:ascii="Times New Roman" w:hAnsi="Times New Roman" w:cs="Times New Roman"/>
          <w:sz w:val="28"/>
          <w:szCs w:val="28"/>
        </w:rPr>
        <w:t>б</w:t>
      </w:r>
      <w:r w:rsidR="00F94779" w:rsidRPr="00A63F11">
        <w:rPr>
          <w:rFonts w:ascii="Times New Roman" w:hAnsi="Times New Roman" w:cs="Times New Roman"/>
          <w:sz w:val="28"/>
          <w:szCs w:val="28"/>
        </w:rPr>
        <w:t xml:space="preserve">рании </w:t>
      </w:r>
      <w:r w:rsidR="00747178"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884D3A" w:rsidRPr="00A63F11">
        <w:rPr>
          <w:rFonts w:ascii="Times New Roman" w:hAnsi="Times New Roman" w:cs="Times New Roman"/>
          <w:sz w:val="28"/>
          <w:szCs w:val="28"/>
        </w:rPr>
        <w:t>родители должны увидеть весь список экзаменов, которые могут быть выбраны детьми. Подробно стоит рассказать о пунктах проведения экзаменов</w:t>
      </w:r>
      <w:r w:rsidR="000759B3"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7C32F7" w:rsidRPr="00A63F11">
        <w:rPr>
          <w:rFonts w:ascii="Times New Roman" w:hAnsi="Times New Roman" w:cs="Times New Roman"/>
          <w:sz w:val="28"/>
          <w:szCs w:val="28"/>
        </w:rPr>
        <w:t>(ППЭ)</w:t>
      </w:r>
      <w:r w:rsidR="00884D3A" w:rsidRPr="00A63F11">
        <w:rPr>
          <w:rFonts w:ascii="Times New Roman" w:hAnsi="Times New Roman" w:cs="Times New Roman"/>
          <w:sz w:val="28"/>
          <w:szCs w:val="28"/>
        </w:rPr>
        <w:t xml:space="preserve">, о </w:t>
      </w:r>
      <w:r w:rsidR="007C32F7" w:rsidRPr="00A63F11">
        <w:rPr>
          <w:rFonts w:ascii="Times New Roman" w:hAnsi="Times New Roman" w:cs="Times New Roman"/>
          <w:sz w:val="28"/>
          <w:szCs w:val="28"/>
        </w:rPr>
        <w:t>том,</w:t>
      </w:r>
      <w:r w:rsidR="00884D3A" w:rsidRPr="00A63F11">
        <w:rPr>
          <w:rFonts w:ascii="Times New Roman" w:hAnsi="Times New Roman" w:cs="Times New Roman"/>
          <w:sz w:val="28"/>
          <w:szCs w:val="28"/>
        </w:rPr>
        <w:t xml:space="preserve"> как там необходимо себя вести, что с</w:t>
      </w:r>
      <w:r w:rsidR="007C32F7" w:rsidRPr="00A63F11">
        <w:rPr>
          <w:rFonts w:ascii="Times New Roman" w:hAnsi="Times New Roman" w:cs="Times New Roman"/>
          <w:sz w:val="28"/>
          <w:szCs w:val="28"/>
        </w:rPr>
        <w:t xml:space="preserve"> с</w:t>
      </w:r>
      <w:r w:rsidR="00884D3A" w:rsidRPr="00A63F11">
        <w:rPr>
          <w:rFonts w:ascii="Times New Roman" w:hAnsi="Times New Roman" w:cs="Times New Roman"/>
          <w:sz w:val="28"/>
          <w:szCs w:val="28"/>
        </w:rPr>
        <w:t>обой можно взять</w:t>
      </w:r>
      <w:r w:rsidR="007C32F7" w:rsidRPr="00A63F11">
        <w:rPr>
          <w:rFonts w:ascii="Times New Roman" w:hAnsi="Times New Roman" w:cs="Times New Roman"/>
          <w:sz w:val="28"/>
          <w:szCs w:val="28"/>
        </w:rPr>
        <w:t>, напомните о запрете на средства связи и мобильные устройства, о том</w:t>
      </w:r>
      <w:r w:rsidR="000759B3" w:rsidRPr="00A63F11">
        <w:rPr>
          <w:rFonts w:ascii="Times New Roman" w:hAnsi="Times New Roman" w:cs="Times New Roman"/>
          <w:sz w:val="28"/>
          <w:szCs w:val="28"/>
        </w:rPr>
        <w:t>,</w:t>
      </w:r>
      <w:r w:rsidR="007C32F7" w:rsidRPr="00A63F11">
        <w:rPr>
          <w:rFonts w:ascii="Times New Roman" w:hAnsi="Times New Roman" w:cs="Times New Roman"/>
          <w:sz w:val="28"/>
          <w:szCs w:val="28"/>
        </w:rPr>
        <w:t xml:space="preserve"> что на ППЭ ведется видеонаблюдение. Предупредите и родителей</w:t>
      </w:r>
      <w:r w:rsidR="000759B3" w:rsidRPr="00A63F11">
        <w:rPr>
          <w:rFonts w:ascii="Times New Roman" w:hAnsi="Times New Roman" w:cs="Times New Roman"/>
          <w:sz w:val="28"/>
          <w:szCs w:val="28"/>
        </w:rPr>
        <w:t>,</w:t>
      </w:r>
      <w:r w:rsidR="007C32F7" w:rsidRPr="00A63F11">
        <w:rPr>
          <w:rFonts w:ascii="Times New Roman" w:hAnsi="Times New Roman" w:cs="Times New Roman"/>
          <w:sz w:val="28"/>
          <w:szCs w:val="28"/>
        </w:rPr>
        <w:t xml:space="preserve"> и детей о том, чем может закончиться для ребенка экзамены, в случае если будет замечено списывание, использование телефона или шпаргалок. Заострить внимание надо на вопросе о том, как и когда можно пересдать, в случае </w:t>
      </w:r>
      <w:r w:rsidR="00E87594">
        <w:rPr>
          <w:rFonts w:ascii="Times New Roman" w:hAnsi="Times New Roman" w:cs="Times New Roman"/>
          <w:sz w:val="28"/>
          <w:szCs w:val="28"/>
        </w:rPr>
        <w:t>неудачной сдачи</w:t>
      </w:r>
      <w:r w:rsidRPr="00A63F11">
        <w:rPr>
          <w:rFonts w:ascii="Times New Roman" w:hAnsi="Times New Roman" w:cs="Times New Roman"/>
          <w:sz w:val="28"/>
          <w:szCs w:val="28"/>
        </w:rPr>
        <w:t xml:space="preserve"> эк</w:t>
      </w:r>
      <w:r w:rsidR="00E87594">
        <w:rPr>
          <w:rFonts w:ascii="Times New Roman" w:hAnsi="Times New Roman" w:cs="Times New Roman"/>
          <w:sz w:val="28"/>
          <w:szCs w:val="28"/>
        </w:rPr>
        <w:t>замена</w:t>
      </w:r>
      <w:r w:rsidR="007C32F7" w:rsidRPr="00A63F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2183" w:rsidRPr="00A63F11" w:rsidRDefault="00472183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На собрании перед родителями и будущими выпускниками могут выступать не только работники сферы образования (администрация школы, учителя, представители отдела образования и т.д.), но и выпускники прошлых лет, успешно сдавшие экзамены. Выпускник школы успешно прошедший итоговую аттестацию будет прекрасным примером для подражания. </w:t>
      </w:r>
    </w:p>
    <w:p w:rsidR="00F94779" w:rsidRPr="00A63F11" w:rsidRDefault="002C5312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E87594">
        <w:rPr>
          <w:rFonts w:ascii="Times New Roman" w:hAnsi="Times New Roman" w:cs="Times New Roman"/>
          <w:sz w:val="28"/>
          <w:szCs w:val="28"/>
        </w:rPr>
        <w:t>и</w:t>
      </w:r>
      <w:r w:rsidRPr="00A63F11">
        <w:rPr>
          <w:rFonts w:ascii="Times New Roman" w:hAnsi="Times New Roman" w:cs="Times New Roman"/>
          <w:sz w:val="28"/>
          <w:szCs w:val="28"/>
        </w:rPr>
        <w:t xml:space="preserve"> смогут подобрать необходимые напутственные слова, им удастся</w:t>
      </w:r>
      <w:r w:rsidR="00356AFC" w:rsidRPr="00A63F11">
        <w:rPr>
          <w:rFonts w:ascii="Times New Roman" w:hAnsi="Times New Roman" w:cs="Times New Roman"/>
          <w:sz w:val="28"/>
          <w:szCs w:val="28"/>
        </w:rPr>
        <w:t xml:space="preserve"> положительно настроить будущих выпускников на экзамен. Согласитесь, что противников ЕГЭ и </w:t>
      </w:r>
      <w:r w:rsidR="00A07477" w:rsidRPr="00A63F11">
        <w:rPr>
          <w:rFonts w:ascii="Times New Roman" w:hAnsi="Times New Roman" w:cs="Times New Roman"/>
          <w:sz w:val="28"/>
          <w:szCs w:val="28"/>
        </w:rPr>
        <w:t>ОГЭ</w:t>
      </w:r>
      <w:r w:rsidR="00356AFC" w:rsidRPr="00A63F11">
        <w:rPr>
          <w:rFonts w:ascii="Times New Roman" w:hAnsi="Times New Roman" w:cs="Times New Roman"/>
          <w:sz w:val="28"/>
          <w:szCs w:val="28"/>
        </w:rPr>
        <w:t xml:space="preserve"> существенно больше и своё мнение эти самые противники легко навязывают подросткам, которые ещё не осознают </w:t>
      </w:r>
      <w:r w:rsidR="000759B3" w:rsidRPr="00A63F11">
        <w:rPr>
          <w:rFonts w:ascii="Times New Roman" w:hAnsi="Times New Roman" w:cs="Times New Roman"/>
          <w:sz w:val="28"/>
          <w:szCs w:val="28"/>
        </w:rPr>
        <w:t>толком,</w:t>
      </w:r>
      <w:r w:rsidR="00356AFC" w:rsidRPr="00A63F11">
        <w:rPr>
          <w:rFonts w:ascii="Times New Roman" w:hAnsi="Times New Roman" w:cs="Times New Roman"/>
          <w:sz w:val="28"/>
          <w:szCs w:val="28"/>
        </w:rPr>
        <w:t xml:space="preserve"> зачем и для чего нужен экзамен.  Чем больше сторонников ЕГЭ вам удастся </w:t>
      </w:r>
      <w:r w:rsidR="00883109" w:rsidRPr="00A63F11">
        <w:rPr>
          <w:rFonts w:ascii="Times New Roman" w:hAnsi="Times New Roman" w:cs="Times New Roman"/>
          <w:sz w:val="28"/>
          <w:szCs w:val="28"/>
        </w:rPr>
        <w:t>пригласить</w:t>
      </w:r>
      <w:r w:rsidR="00356AFC" w:rsidRPr="00A63F11">
        <w:rPr>
          <w:rFonts w:ascii="Times New Roman" w:hAnsi="Times New Roman" w:cs="Times New Roman"/>
          <w:sz w:val="28"/>
          <w:szCs w:val="28"/>
        </w:rPr>
        <w:t xml:space="preserve"> на собрани</w:t>
      </w:r>
      <w:r w:rsidR="00883109" w:rsidRPr="00A63F11">
        <w:rPr>
          <w:rFonts w:ascii="Times New Roman" w:hAnsi="Times New Roman" w:cs="Times New Roman"/>
          <w:sz w:val="28"/>
          <w:szCs w:val="28"/>
        </w:rPr>
        <w:t>е</w:t>
      </w:r>
      <w:r w:rsidR="00356AFC" w:rsidRPr="00A63F11">
        <w:rPr>
          <w:rFonts w:ascii="Times New Roman" w:hAnsi="Times New Roman" w:cs="Times New Roman"/>
          <w:sz w:val="28"/>
          <w:szCs w:val="28"/>
        </w:rPr>
        <w:t xml:space="preserve">, тем больше </w:t>
      </w:r>
      <w:r w:rsidR="000759B3" w:rsidRPr="00A63F11">
        <w:rPr>
          <w:rFonts w:ascii="Times New Roman" w:hAnsi="Times New Roman" w:cs="Times New Roman"/>
          <w:sz w:val="28"/>
          <w:szCs w:val="28"/>
        </w:rPr>
        <w:t>вероятность,</w:t>
      </w:r>
      <w:r w:rsidR="00356AFC" w:rsidRPr="00A63F11">
        <w:rPr>
          <w:rFonts w:ascii="Times New Roman" w:hAnsi="Times New Roman" w:cs="Times New Roman"/>
          <w:sz w:val="28"/>
          <w:szCs w:val="28"/>
        </w:rPr>
        <w:t xml:space="preserve"> что будущие выпускники будут психологически готовы к такой форме экзамена. </w:t>
      </w:r>
    </w:p>
    <w:p w:rsidR="00472183" w:rsidRPr="00A63F11" w:rsidRDefault="00472183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Для информирования обучающихся и их родителей в образовательной организации целесообразно оформлять информационные стенды «Итоговая аттестация».   В каждом предметном кабинете необходимо оформить стенд, на котором будет представлена информация по конкретному экзамену (демонстрационный вариант,  кодификатор, спецификация, правила поведения на ППЭ</w:t>
      </w:r>
      <w:r w:rsidR="001A375C" w:rsidRPr="00A63F1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63F11">
        <w:rPr>
          <w:rFonts w:ascii="Times New Roman" w:hAnsi="Times New Roman" w:cs="Times New Roman"/>
          <w:sz w:val="28"/>
          <w:szCs w:val="28"/>
        </w:rPr>
        <w:t>).</w:t>
      </w:r>
    </w:p>
    <w:p w:rsidR="00472183" w:rsidRPr="00A63F11" w:rsidRDefault="00472183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В рамках работы по данным двум направлениям не стоит забывать и об учителях-предметниках.  Педагоги должны владеть информацией, касающейся экзамена по конкретной дисциплине в полном объеме. В настоящее время не все педагоги осведомлены о работе сайта ФИПИ, об открытых банках заданий и об официальных сборниках, которые целесообразно использовать при подготовке к экзамену. Каждый учитель, ведущий работу по подготовке детей к итоговой аттестации должен изучить кодификаторы, спецификации КИМ и демонстрационные варианты КИМ по конкретному учебному предмету. Особое внимание стоит уделить заполнению бланков. </w:t>
      </w:r>
    </w:p>
    <w:p w:rsidR="00472183" w:rsidRPr="00A63F11" w:rsidRDefault="00472183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Довольно часто ребенок допускает ошибки именно при заполнении бланков, когда он не знает, как исправить допущенную ошибку и т.п. Информировать педагогов по конкретным вопросам в рамках школы может заместитель директора по учебной части и руководитель методического объединения, которому подчиняется учитель. За информирование учителей-предметников на уровне района отвечают руководители районных методических объединений и работники отдела образования конкретного района. </w:t>
      </w:r>
    </w:p>
    <w:p w:rsidR="0024391F" w:rsidRPr="00A63F11" w:rsidRDefault="0024391F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Третьим направлением ра</w:t>
      </w:r>
      <w:r w:rsidR="004264D3" w:rsidRPr="00A63F11">
        <w:rPr>
          <w:rFonts w:ascii="Times New Roman" w:hAnsi="Times New Roman" w:cs="Times New Roman"/>
          <w:sz w:val="28"/>
          <w:szCs w:val="28"/>
        </w:rPr>
        <w:t>боты школы при подготовке к итоговой аттестации будет предметная подготовка.</w:t>
      </w:r>
      <w:r w:rsidR="004264D3"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рамках данного направления ложиться на плечи учителя-предметника. Предметной подготовки к экзамену стоит уделить особое внимание. </w:t>
      </w:r>
    </w:p>
    <w:p w:rsidR="00153E16" w:rsidRDefault="00324FFC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Итак, направления работы школы можн</w:t>
      </w:r>
      <w:r w:rsidR="006F06BF" w:rsidRPr="00A63F11">
        <w:rPr>
          <w:rFonts w:ascii="Times New Roman" w:hAnsi="Times New Roman" w:cs="Times New Roman"/>
          <w:sz w:val="28"/>
          <w:szCs w:val="28"/>
        </w:rPr>
        <w:t xml:space="preserve">о представить  в виде следующих </w:t>
      </w:r>
      <w:r w:rsidRPr="00A63F11">
        <w:rPr>
          <w:rFonts w:ascii="Times New Roman" w:hAnsi="Times New Roman" w:cs="Times New Roman"/>
          <w:sz w:val="28"/>
          <w:szCs w:val="28"/>
        </w:rPr>
        <w:t>схем</w:t>
      </w:r>
      <w:r w:rsidR="00E87594">
        <w:rPr>
          <w:rFonts w:ascii="Times New Roman" w:hAnsi="Times New Roman" w:cs="Times New Roman"/>
          <w:sz w:val="28"/>
          <w:szCs w:val="28"/>
        </w:rPr>
        <w:t xml:space="preserve"> </w:t>
      </w:r>
      <w:r w:rsidR="001C1E80" w:rsidRPr="00A63F11">
        <w:rPr>
          <w:rFonts w:ascii="Times New Roman" w:hAnsi="Times New Roman" w:cs="Times New Roman"/>
          <w:sz w:val="28"/>
          <w:szCs w:val="28"/>
        </w:rPr>
        <w:t>(рис1</w:t>
      </w:r>
      <w:r w:rsidR="006F06BF" w:rsidRPr="00A63F11">
        <w:rPr>
          <w:rFonts w:ascii="Times New Roman" w:hAnsi="Times New Roman" w:cs="Times New Roman"/>
          <w:sz w:val="28"/>
          <w:szCs w:val="28"/>
        </w:rPr>
        <w:t>, рис2</w:t>
      </w:r>
      <w:r w:rsidR="001C1E80" w:rsidRPr="00A63F11">
        <w:rPr>
          <w:rFonts w:ascii="Times New Roman" w:hAnsi="Times New Roman" w:cs="Times New Roman"/>
          <w:sz w:val="28"/>
          <w:szCs w:val="28"/>
        </w:rPr>
        <w:t>)</w:t>
      </w:r>
      <w:r w:rsidRPr="00A63F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0019" w:rsidRDefault="00910019" w:rsidP="00A63F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667125"/>
            <wp:effectExtent l="0" t="0" r="9525" b="9525"/>
            <wp:docPr id="1" name="Рисунок 1" descr="F:\статьи\отправила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отправила\рис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19" w:rsidRDefault="00910019" w:rsidP="009100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</w:t>
      </w:r>
    </w:p>
    <w:p w:rsidR="00910019" w:rsidRDefault="00910019" w:rsidP="009100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3667125"/>
            <wp:effectExtent l="0" t="0" r="0" b="9525"/>
            <wp:docPr id="2" name="Рисунок 2" descr="F:\статьи\отправила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отправила\рис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19" w:rsidRPr="00A63F11" w:rsidRDefault="00910019" w:rsidP="009100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2 </w:t>
      </w:r>
    </w:p>
    <w:p w:rsidR="00232FCD" w:rsidRPr="00A63F11" w:rsidRDefault="00232FCD" w:rsidP="00A63F11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3F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Предметная подготовка к экзамену по математике, принципы работы.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 по математики разделили на два уровня: базовый и профильный.   Базовый уровень необходим тем обучающимся, которым математика как будущий профилирующий предмет не нужна, и она не входит в список вступительных экзаменов.  Успешная сдача экзамена базового уровня по математике позволяет обучающемуся получать аттестат. Экзамен по математике профильного уровня предназначен для тех обучающихся у которых математика входит в список профилирующих предметов и включена в список вступительных экзаменов.  Математика на профильном уровне необходима будущим экономистам, инженерам, </w:t>
      </w: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специалистам,</w:t>
      </w:r>
      <w:r w:rsidR="001A375C"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</w:t>
      </w: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поступающим в военные ВУЗы, академию МЧС и т.п.  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математики должен объяснить детям для чего необходим каждый из экзаменов и зная способности конкретного обучающегося помочь выбрать необходимый экзамен, проводя тем самым профориентационную работу с каждым ребенком.  Необходимо обратить внимание на то, что ребята, выбравшие для сдачи два экзамена по математике, лишаются возможности пересдать математику, в случае если оба экзамена будут «завалены». 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Отдельное внимание необходимо обратить на КИМы, демонстрационные варианты.  Перед разбором конкретных заданий и обсуждения плана решений задач, целесообразно провести анализ демонстрационного варианта (количество заданий, темы по которым представлены задания, время, отводимое на выполнение работы и др.).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Учитель математики при планировании и реализации работы с детьми необходимо придерживаться некоторых принципов. 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Первый принцип – тематический. При работе с заданиями стоит идти логически по каждой из тем курса математики. Иными словами, переходить от более простых заданий к более сложным, от одной темы к другой, например, от темы «решение уравнений» переходить к теме «решение неравенств». Рассмотрите всевозможные задачи из курса планиметрии, а затем переходите к рассмотрению задач курса стереометрии. 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Следующий принцип – логичность. При работе над любым заданием ребенок должен видеть, как данное задание связано с предыдущим, как решение одной задачи вытекает из решения предшествующей.  Например, повторив арифметические действия с дробями, выполнив несколько заданий, можно переходить к разбору заданий на нахождение значения выражения, содержащего дробные выражения с переменными.  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 Третий принцип – тренировка. Практически с первых дней учебного года ребенок должен начать работать с вариантами КИМов. Обучающиеся должны привыкнуть работать в том режиме, в котором у них будет проходить экзамен, необходимо научиться решать некоторые задания весьма быстро и в ограниченный промежуток времени. На уроках целесообразно использовать электронные тренажеры, в которых включены функции контроля времени и автоматическая проверка.  Отличной тренировкой для обучающихся является пробный экзамен. Пробные экзамены с полным соблюдением процедуры проведения экзамена в форме ЕГЭ (ОГЭ) стоит проводить как минимум два раза за один учебный год (декабрь, апрель).</w:t>
      </w:r>
    </w:p>
    <w:p w:rsidR="00232FCD" w:rsidRPr="00A63F11" w:rsidRDefault="00232FCD" w:rsidP="00A63F11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 xml:space="preserve">Некоторые педагоги жалуются на то, что им не хватает времени разобрать даже самые элементарные задания, входящие в демонстрационные варианты ОГЭ и ЕГЭ.  Время для разбора заданий, которые необходимо будет выполнить ребенку для преодоления минимального порога, найти можно, но для этого целесообразно пересмотреть систему задач и заданий.  Учебники, используемые на уроках, составлены десятки лет назад и только лишь переиздаются из года в год, при этом система заданий в них остается неизменной.  При закреплении конкретной темы или раздела необходимо подбирать задания из сборников подготовки к ЕГЭ (ОГЭ), а лучше всего из открытого банка заданий на сайте ФИПИ. При подборе заданий для контрольных, самостоятельных и проверочных работ стоит использовать новые методические пособия, например, контрольные работы в новом формате. На итоговых уроках по конкретным разделам можно разбирать по одной задачи из второй части. </w:t>
      </w:r>
    </w:p>
    <w:p w:rsidR="00232FCD" w:rsidRPr="00A63F11" w:rsidRDefault="00232FCD" w:rsidP="00A63F1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 принцип – личностно-ориентированное обучение. При работе с конкретным обучающимся стоит помнить о его интересах, потребностях, способностях.  Ребенка необходимо научить делать выбор, оценивать свои действия, находить решения из различных ситуаций, формировать чувство ответственности и т.д. </w:t>
      </w:r>
    </w:p>
    <w:p w:rsidR="00232FCD" w:rsidRPr="00A63F11" w:rsidRDefault="00232FCD" w:rsidP="00A63F1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ученик должен сделать выбор одного из двух уровней экзамена по математике (базовый, профильный). Выбрав профильный уровень по математике</w:t>
      </w:r>
      <w:r w:rsidR="006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должен понимать какая ответственность ложиться на его плечи при подготовке к предстоящему экзамену, каких усилий ему будет это стоить и т.д.  Умения принимать решения и делать выбор в пользу того или иного метода решения будет необходимо при решении заданий. Каждый педагог должен вносить свой вклад в целостное развитие личности ребенка. </w:t>
      </w:r>
    </w:p>
    <w:p w:rsidR="00232FCD" w:rsidRPr="00A63F11" w:rsidRDefault="00232FCD" w:rsidP="00A63F1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Пятый принцип – дифференциация процесса обучения. Дифференциация подразумевает учет индивидуальных способностей и потребностей ученика. Для каждого ребенка на уроке должны быть подобраны свои индивидуальные задания, соответствующие его уровню знаний, умений и навыков.  При работе с обучающимися старшего звена надо учитывать интересы детей, желание поступить в конкретное учебное заведение и связать свою жизнь с конкретной специальностью. Если учащийся стремить поступить в экономический ВУЗ, то стоит подобрать для него некоторые задания, которые будут отражать суть его будущей профессии, чтобы у ребенка была возможность проникнуться профессией, понять, что его ждет в дальнейшем и с чем он столкнётся. </w:t>
      </w:r>
    </w:p>
    <w:p w:rsidR="00232FCD" w:rsidRPr="00A63F11" w:rsidRDefault="000B64C0" w:rsidP="00A63F1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подготовка обучающегося  - это плодотворная и грамотно спланированная работа конкретного ребенка и педагога в течение нескольких лет. Чем раньше начнется работа с ребенком по подготовке его к экзамену, тем лучше будет его результат  на экзамене. </w:t>
      </w:r>
    </w:p>
    <w:p w:rsidR="001C1E80" w:rsidRDefault="000B64C0" w:rsidP="00A63F1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всего вышесказанного д</w:t>
      </w:r>
      <w:r w:rsidR="001E6408" w:rsidRPr="00A63F11">
        <w:rPr>
          <w:rFonts w:ascii="Times New Roman" w:hAnsi="Times New Roman" w:cs="Times New Roman"/>
          <w:sz w:val="28"/>
          <w:szCs w:val="28"/>
        </w:rPr>
        <w:t xml:space="preserve">ля подготовки обучающегося к экзамену школой должна быть проведена громадная работа, включающаяся работу с родителями и детьми по нескольким направлениям. </w:t>
      </w:r>
      <w:r w:rsidR="002F4360" w:rsidRPr="00A63F11">
        <w:rPr>
          <w:rFonts w:ascii="Times New Roman" w:hAnsi="Times New Roman" w:cs="Times New Roman"/>
          <w:sz w:val="28"/>
          <w:szCs w:val="28"/>
        </w:rPr>
        <w:t>П</w:t>
      </w:r>
      <w:r w:rsidR="00974636" w:rsidRPr="00A63F11">
        <w:rPr>
          <w:rFonts w:ascii="Times New Roman" w:hAnsi="Times New Roman" w:cs="Times New Roman"/>
          <w:sz w:val="28"/>
          <w:szCs w:val="28"/>
        </w:rPr>
        <w:t xml:space="preserve">роцесс подготовки к сдаче экзаменов это весьма сложный и многогранный </w:t>
      </w:r>
      <w:r w:rsidR="003A7B7D" w:rsidRPr="00A63F11">
        <w:rPr>
          <w:rFonts w:ascii="Times New Roman" w:hAnsi="Times New Roman" w:cs="Times New Roman"/>
          <w:sz w:val="28"/>
          <w:szCs w:val="28"/>
        </w:rPr>
        <w:t>(рис</w:t>
      </w:r>
      <w:r w:rsidR="002F4360" w:rsidRPr="00A63F11">
        <w:rPr>
          <w:rFonts w:ascii="Times New Roman" w:hAnsi="Times New Roman" w:cs="Times New Roman"/>
          <w:sz w:val="28"/>
          <w:szCs w:val="28"/>
        </w:rPr>
        <w:t>3</w:t>
      </w:r>
      <w:r w:rsidR="003A7B7D" w:rsidRPr="00A63F11">
        <w:rPr>
          <w:rFonts w:ascii="Times New Roman" w:hAnsi="Times New Roman" w:cs="Times New Roman"/>
          <w:sz w:val="28"/>
          <w:szCs w:val="28"/>
        </w:rPr>
        <w:t>)</w:t>
      </w:r>
      <w:r w:rsidR="00974636" w:rsidRPr="00A63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019" w:rsidRDefault="00910019" w:rsidP="00A63F1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00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3667125"/>
            <wp:effectExtent l="0" t="0" r="0" b="9525"/>
            <wp:docPr id="3" name="Рисунок 3" descr="F:\статьи\отправила\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тьи\отправила\рис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19" w:rsidRPr="00A63F11" w:rsidRDefault="00910019" w:rsidP="0091001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3</w:t>
      </w:r>
    </w:p>
    <w:p w:rsidR="00974636" w:rsidRDefault="0040603D" w:rsidP="00A63F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F11">
        <w:rPr>
          <w:rFonts w:ascii="Times New Roman" w:hAnsi="Times New Roman" w:cs="Times New Roman"/>
          <w:sz w:val="28"/>
          <w:szCs w:val="28"/>
        </w:rPr>
        <w:t>На обучающегося со всех сторон воздействуют различные составляющие, которые в свою очередь влияют на формирование его личности в целом</w:t>
      </w:r>
      <w:r w:rsidR="002F4360" w:rsidRPr="00A63F11">
        <w:rPr>
          <w:rFonts w:ascii="Times New Roman" w:hAnsi="Times New Roman" w:cs="Times New Roman"/>
          <w:sz w:val="28"/>
          <w:szCs w:val="28"/>
        </w:rPr>
        <w:t xml:space="preserve">, а в частности на его отношение </w:t>
      </w:r>
      <w:r w:rsidR="00662412">
        <w:rPr>
          <w:rFonts w:ascii="Times New Roman" w:hAnsi="Times New Roman" w:cs="Times New Roman"/>
          <w:sz w:val="28"/>
          <w:szCs w:val="28"/>
        </w:rPr>
        <w:t xml:space="preserve">к экзамену </w:t>
      </w:r>
      <w:r w:rsidR="002F4360" w:rsidRPr="00A63F11">
        <w:rPr>
          <w:rFonts w:ascii="Times New Roman" w:hAnsi="Times New Roman" w:cs="Times New Roman"/>
          <w:sz w:val="28"/>
          <w:szCs w:val="28"/>
        </w:rPr>
        <w:t>и на его подготовку</w:t>
      </w:r>
      <w:r w:rsidRPr="00A63F11">
        <w:rPr>
          <w:rFonts w:ascii="Times New Roman" w:hAnsi="Times New Roman" w:cs="Times New Roman"/>
          <w:sz w:val="28"/>
          <w:szCs w:val="28"/>
        </w:rPr>
        <w:t xml:space="preserve"> </w:t>
      </w:r>
      <w:r w:rsidR="002F4360" w:rsidRPr="00A63F11">
        <w:rPr>
          <w:rFonts w:ascii="Times New Roman" w:hAnsi="Times New Roman" w:cs="Times New Roman"/>
          <w:sz w:val="28"/>
          <w:szCs w:val="28"/>
        </w:rPr>
        <w:t>к экзамену</w:t>
      </w:r>
      <w:r w:rsidRPr="00A63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4BE" w:rsidRPr="00662412" w:rsidRDefault="001174BE" w:rsidP="00A63F1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62412">
        <w:rPr>
          <w:rFonts w:ascii="Times New Roman" w:hAnsi="Times New Roman" w:cs="Times New Roman"/>
          <w:b/>
          <w:i/>
          <w:sz w:val="28"/>
          <w:szCs w:val="28"/>
        </w:rPr>
        <w:t xml:space="preserve">Источники: </w:t>
      </w:r>
    </w:p>
    <w:p w:rsidR="001174BE" w:rsidRDefault="001174BE" w:rsidP="001174B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7CA8">
        <w:rPr>
          <w:rFonts w:ascii="Times New Roman" w:hAnsi="Times New Roman" w:cs="Times New Roman"/>
          <w:sz w:val="28"/>
          <w:szCs w:val="28"/>
        </w:rPr>
        <w:t>Стебенева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  <w:r w:rsidR="00A34236">
        <w:rPr>
          <w:rFonts w:ascii="Times New Roman" w:hAnsi="Times New Roman" w:cs="Times New Roman"/>
          <w:sz w:val="28"/>
          <w:szCs w:val="28"/>
        </w:rPr>
        <w:t xml:space="preserve"> Журнал «Школьный психолог» №29,  ИД «Первое сентября», 2003.</w:t>
      </w:r>
    </w:p>
    <w:p w:rsidR="001174BE" w:rsidRPr="00737CA8" w:rsidRDefault="001174BE" w:rsidP="001174B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7CA8">
        <w:rPr>
          <w:rFonts w:ascii="Times New Roman" w:hAnsi="Times New Roman" w:cs="Times New Roman"/>
          <w:sz w:val="28"/>
          <w:szCs w:val="28"/>
        </w:rPr>
        <w:t>Шурухт С.М. Подростковый возраст: развитие креативности, самосознания, эмоций, коммуникации и ответственности. – СПб.: Речь, 2006. – 112 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4BE" w:rsidRDefault="001174BE" w:rsidP="001174B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7CA8">
        <w:rPr>
          <w:rFonts w:ascii="Times New Roman" w:hAnsi="Times New Roman" w:cs="Times New Roman"/>
          <w:sz w:val="28"/>
          <w:szCs w:val="28"/>
        </w:rPr>
        <w:t xml:space="preserve">С.К. Рыженко, к.псх.н.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CA8">
        <w:rPr>
          <w:rFonts w:ascii="Times New Roman" w:hAnsi="Times New Roman" w:cs="Times New Roman"/>
          <w:sz w:val="28"/>
          <w:szCs w:val="28"/>
        </w:rPr>
        <w:t>ПСИХОЛОГИЧЕСКОЕ СОПРОВОЖДЕНИЕ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A8">
        <w:rPr>
          <w:rFonts w:ascii="Times New Roman" w:hAnsi="Times New Roman" w:cs="Times New Roman"/>
          <w:sz w:val="28"/>
          <w:szCs w:val="28"/>
        </w:rPr>
        <w:t>ОБУЧАЮЩИХСЯ К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7CA8">
        <w:rPr>
          <w:rFonts w:ascii="Times New Roman" w:hAnsi="Times New Roman" w:cs="Times New Roman"/>
          <w:sz w:val="28"/>
          <w:szCs w:val="28"/>
        </w:rPr>
        <w:t>ГБОУ Институт развития образования Краснодарского края</w:t>
      </w:r>
    </w:p>
    <w:p w:rsidR="001174BE" w:rsidRPr="00737CA8" w:rsidRDefault="001174BE" w:rsidP="001174B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7CA8">
        <w:rPr>
          <w:rFonts w:ascii="Times New Roman" w:hAnsi="Times New Roman" w:cs="Times New Roman"/>
          <w:sz w:val="28"/>
          <w:szCs w:val="28"/>
        </w:rPr>
        <w:t xml:space="preserve">И.В.Ященко, А.В.Семенов, И.Р.Высоцкий МЕТОДИЧЕСКИЕ РЕКОМЕНДАЦИИ для учителей, подготовленные на основе анализа типичных ошибок участников ЕГЭ 2015 года </w:t>
      </w:r>
      <w:r>
        <w:rPr>
          <w:rFonts w:ascii="Times New Roman" w:hAnsi="Times New Roman" w:cs="Times New Roman"/>
          <w:sz w:val="28"/>
          <w:szCs w:val="28"/>
        </w:rPr>
        <w:t>(ФИПИ)</w:t>
      </w:r>
    </w:p>
    <w:p w:rsidR="001174BE" w:rsidRPr="00737CA8" w:rsidRDefault="001174BE" w:rsidP="001174B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Е.В.Артамонова «Отношение к ЕГЭ в ССУЗ: проблемы и перспективы». Казанский педагогический журнал №5, 2005год. </w:t>
      </w:r>
    </w:p>
    <w:p w:rsidR="001174BE" w:rsidRDefault="001174BE" w:rsidP="001174B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Гаврилова «Проблемы реформирования образования в современной России». Выпуск№3, 2012г.</w:t>
      </w:r>
    </w:p>
    <w:p w:rsidR="00A34236" w:rsidRPr="00662412" w:rsidRDefault="00A34236" w:rsidP="00A34236">
      <w:pPr>
        <w:pStyle w:val="a3"/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2412">
        <w:rPr>
          <w:rFonts w:ascii="Times New Roman" w:hAnsi="Times New Roman" w:cs="Times New Roman"/>
          <w:b/>
          <w:i/>
          <w:sz w:val="28"/>
          <w:szCs w:val="28"/>
        </w:rPr>
        <w:t xml:space="preserve">Электронные источники: </w:t>
      </w:r>
    </w:p>
    <w:p w:rsidR="001174BE" w:rsidRPr="00662412" w:rsidRDefault="00A34236" w:rsidP="00662412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http://www.fipi.ru</w:t>
      </w:r>
    </w:p>
    <w:sectPr w:rsidR="001174BE" w:rsidRPr="00662412" w:rsidSect="00C2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CD" w:rsidRDefault="00232FCD" w:rsidP="00232FCD">
      <w:pPr>
        <w:spacing w:after="0" w:line="240" w:lineRule="auto"/>
      </w:pPr>
      <w:r>
        <w:separator/>
      </w:r>
    </w:p>
  </w:endnote>
  <w:endnote w:type="continuationSeparator" w:id="0">
    <w:p w:rsidR="00232FCD" w:rsidRDefault="00232FCD" w:rsidP="0023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CD" w:rsidRDefault="00232FCD" w:rsidP="00232FCD">
      <w:pPr>
        <w:spacing w:after="0" w:line="240" w:lineRule="auto"/>
      </w:pPr>
      <w:r>
        <w:separator/>
      </w:r>
    </w:p>
  </w:footnote>
  <w:footnote w:type="continuationSeparator" w:id="0">
    <w:p w:rsidR="00232FCD" w:rsidRDefault="00232FCD" w:rsidP="0023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171"/>
    <w:multiLevelType w:val="hybridMultilevel"/>
    <w:tmpl w:val="18B64402"/>
    <w:lvl w:ilvl="0" w:tplc="BF96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482CA4"/>
    <w:multiLevelType w:val="hybridMultilevel"/>
    <w:tmpl w:val="F71EE60E"/>
    <w:lvl w:ilvl="0" w:tplc="7E3AD8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D15230"/>
    <w:multiLevelType w:val="hybridMultilevel"/>
    <w:tmpl w:val="59A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86EED"/>
    <w:multiLevelType w:val="hybridMultilevel"/>
    <w:tmpl w:val="51FCA992"/>
    <w:lvl w:ilvl="0" w:tplc="3A6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BD"/>
    <w:rsid w:val="00032D77"/>
    <w:rsid w:val="0004250E"/>
    <w:rsid w:val="000759B3"/>
    <w:rsid w:val="00090139"/>
    <w:rsid w:val="00095200"/>
    <w:rsid w:val="000B64C0"/>
    <w:rsid w:val="000D63BE"/>
    <w:rsid w:val="00103D41"/>
    <w:rsid w:val="001174BE"/>
    <w:rsid w:val="00153E16"/>
    <w:rsid w:val="001626E7"/>
    <w:rsid w:val="001929AA"/>
    <w:rsid w:val="001A375C"/>
    <w:rsid w:val="001C1E80"/>
    <w:rsid w:val="001E6408"/>
    <w:rsid w:val="002008AD"/>
    <w:rsid w:val="00232FCD"/>
    <w:rsid w:val="00236CFC"/>
    <w:rsid w:val="0024391F"/>
    <w:rsid w:val="002C5312"/>
    <w:rsid w:val="002F4360"/>
    <w:rsid w:val="003102A3"/>
    <w:rsid w:val="00324FFC"/>
    <w:rsid w:val="003327E6"/>
    <w:rsid w:val="00342F07"/>
    <w:rsid w:val="00356814"/>
    <w:rsid w:val="00356AFC"/>
    <w:rsid w:val="0036408F"/>
    <w:rsid w:val="003840DD"/>
    <w:rsid w:val="003A7B7D"/>
    <w:rsid w:val="0040130A"/>
    <w:rsid w:val="0040603D"/>
    <w:rsid w:val="00416A0A"/>
    <w:rsid w:val="004264D3"/>
    <w:rsid w:val="00426A71"/>
    <w:rsid w:val="004536A7"/>
    <w:rsid w:val="00472183"/>
    <w:rsid w:val="004D1310"/>
    <w:rsid w:val="004E3C56"/>
    <w:rsid w:val="005127BB"/>
    <w:rsid w:val="0056094E"/>
    <w:rsid w:val="005A78A5"/>
    <w:rsid w:val="005F3DEC"/>
    <w:rsid w:val="00662412"/>
    <w:rsid w:val="00670580"/>
    <w:rsid w:val="00692B69"/>
    <w:rsid w:val="006B7197"/>
    <w:rsid w:val="006F06BF"/>
    <w:rsid w:val="00710E6F"/>
    <w:rsid w:val="007155DE"/>
    <w:rsid w:val="00716C1F"/>
    <w:rsid w:val="00721DBD"/>
    <w:rsid w:val="00747178"/>
    <w:rsid w:val="007663C7"/>
    <w:rsid w:val="007C32F7"/>
    <w:rsid w:val="0085254F"/>
    <w:rsid w:val="00871839"/>
    <w:rsid w:val="00883109"/>
    <w:rsid w:val="00884D3A"/>
    <w:rsid w:val="00892CD9"/>
    <w:rsid w:val="00895247"/>
    <w:rsid w:val="008B41F2"/>
    <w:rsid w:val="008C1795"/>
    <w:rsid w:val="00910019"/>
    <w:rsid w:val="0091617F"/>
    <w:rsid w:val="00935CA2"/>
    <w:rsid w:val="00974636"/>
    <w:rsid w:val="009D72C9"/>
    <w:rsid w:val="009E326B"/>
    <w:rsid w:val="00A07477"/>
    <w:rsid w:val="00A15B34"/>
    <w:rsid w:val="00A34236"/>
    <w:rsid w:val="00A63F11"/>
    <w:rsid w:val="00A743D1"/>
    <w:rsid w:val="00B14EAF"/>
    <w:rsid w:val="00B46FBC"/>
    <w:rsid w:val="00BC74CB"/>
    <w:rsid w:val="00BD024F"/>
    <w:rsid w:val="00C247CC"/>
    <w:rsid w:val="00C25471"/>
    <w:rsid w:val="00C46143"/>
    <w:rsid w:val="00C63B70"/>
    <w:rsid w:val="00C9643F"/>
    <w:rsid w:val="00CD0F15"/>
    <w:rsid w:val="00D04DA8"/>
    <w:rsid w:val="00D104EC"/>
    <w:rsid w:val="00D333D0"/>
    <w:rsid w:val="00D53E63"/>
    <w:rsid w:val="00DF29C1"/>
    <w:rsid w:val="00E02393"/>
    <w:rsid w:val="00E87594"/>
    <w:rsid w:val="00EA504C"/>
    <w:rsid w:val="00F37101"/>
    <w:rsid w:val="00F94779"/>
    <w:rsid w:val="00FA7234"/>
    <w:rsid w:val="00FB1C65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7785"/>
  <w15:docId w15:val="{8E304A12-55B5-4B1F-9047-62E2E193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6A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3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FCD"/>
  </w:style>
  <w:style w:type="paragraph" w:styleId="a9">
    <w:name w:val="footer"/>
    <w:basedOn w:val="a"/>
    <w:link w:val="aa"/>
    <w:uiPriority w:val="99"/>
    <w:unhideWhenUsed/>
    <w:rsid w:val="0023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FCD"/>
  </w:style>
  <w:style w:type="character" w:styleId="ab">
    <w:name w:val="Hyperlink"/>
    <w:basedOn w:val="a0"/>
    <w:uiPriority w:val="99"/>
    <w:unhideWhenUsed/>
    <w:rsid w:val="00A34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E326C1-691E-47D4-B16C-7FD61BE3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4</cp:revision>
  <dcterms:created xsi:type="dcterms:W3CDTF">2017-03-27T09:16:00Z</dcterms:created>
  <dcterms:modified xsi:type="dcterms:W3CDTF">2018-10-16T20:23:00Z</dcterms:modified>
</cp:coreProperties>
</file>