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E" w:rsidRPr="00D03129" w:rsidRDefault="00B452CE" w:rsidP="00B452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2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Фамилия, имя, отчество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Семёнова Людмила Геннадьевна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Клас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с: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Предме</w:t>
      </w:r>
      <w:r>
        <w:rPr>
          <w:rFonts w:ascii="Times New Roman" w:hAnsi="Times New Roman" w:cs="Times New Roman"/>
          <w:b/>
          <w:sz w:val="24"/>
          <w:szCs w:val="24"/>
        </w:rPr>
        <w:t xml:space="preserve">т: 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Тема 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а:   </w:t>
      </w:r>
      <w:r w:rsidRPr="00FD4503">
        <w:rPr>
          <w:rFonts w:ascii="Times New Roman" w:hAnsi="Times New Roman" w:cs="Times New Roman"/>
          <w:sz w:val="24"/>
          <w:szCs w:val="24"/>
        </w:rPr>
        <w:t>Модуль:</w:t>
      </w:r>
      <w:r>
        <w:rPr>
          <w:rFonts w:ascii="Times New Roman" w:hAnsi="Times New Roman" w:cs="Times New Roman"/>
          <w:sz w:val="24"/>
          <w:szCs w:val="24"/>
        </w:rPr>
        <w:t xml:space="preserve"> Технология приготовления блюд из овощей и фруктов.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Место урока в изучаемой тем</w:t>
      </w:r>
      <w:r>
        <w:rPr>
          <w:rFonts w:ascii="Times New Roman" w:hAnsi="Times New Roman" w:cs="Times New Roman"/>
          <w:b/>
          <w:sz w:val="24"/>
          <w:szCs w:val="24"/>
        </w:rPr>
        <w:t xml:space="preserve">е:  </w:t>
      </w:r>
      <w:r>
        <w:rPr>
          <w:rFonts w:ascii="Times New Roman" w:hAnsi="Times New Roman" w:cs="Times New Roman"/>
          <w:sz w:val="24"/>
          <w:szCs w:val="24"/>
        </w:rPr>
        <w:t>Технологии обработки материалов и пищевых продуктов.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Цель 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а:  </w:t>
      </w:r>
      <w:r>
        <w:rPr>
          <w:rFonts w:ascii="Times New Roman" w:hAnsi="Times New Roman" w:cs="Times New Roman"/>
          <w:sz w:val="24"/>
          <w:szCs w:val="24"/>
        </w:rPr>
        <w:t>Систематизировать и расширять знания об овощах и фруктов. Познакомить с технологией приготовления, обработки и способами хранения овощей и фруктов, распространёнными формами нарезки овощей и фруктов. Развивать самостоятельность, мышление. Воспитывать культуру труда, бережливость, аккуратность.</w:t>
      </w:r>
    </w:p>
    <w:p w:rsidR="00B452CE" w:rsidRDefault="00B452CE" w:rsidP="00B45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A6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E0E">
        <w:rPr>
          <w:rFonts w:ascii="Times New Roman" w:hAnsi="Times New Roman" w:cs="Times New Roman"/>
          <w:sz w:val="24"/>
          <w:szCs w:val="24"/>
        </w:rPr>
        <w:t xml:space="preserve"> </w:t>
      </w:r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E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 </w:t>
      </w:r>
      <w:r w:rsidRPr="005E4E0E">
        <w:rPr>
          <w:rFonts w:ascii="Times New Roman" w:hAnsi="Times New Roman" w:cs="Times New Roman"/>
          <w:sz w:val="24"/>
          <w:szCs w:val="24"/>
        </w:rPr>
        <w:t>проявление познавательных</w:t>
      </w: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 интересов и активности в данной области предметной технологической деятельности, овладение  установками, нормами</w:t>
      </w:r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E0E">
        <w:rPr>
          <w:rFonts w:ascii="Times New Roman" w:eastAsia="Times New Roman" w:hAnsi="Times New Roman" w:cs="Times New Roman"/>
          <w:sz w:val="24"/>
          <w:szCs w:val="24"/>
        </w:rPr>
        <w:t>и правилами научной организации умственного и физического труда.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E4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алгоритмизированное планирование процесса познавательно-трудовой деятельности; самостоятельная организация  и выполнение 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 работы по созданию изделия; приведение примеров; выбор для решения познавательных и коммуникативных задач  различных источников информации; 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 оценивание своей деятельности по требованиям; соблюдение норм и правил безопасности познавательно-трудовой деятельности и созидательного труда.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E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E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предметные: </w:t>
      </w: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проявить интерес к новому предмету; рациональное использование информации; планирование технологического процесса; подбор  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  инструментов и  оборудования; соблюдение правил безопасности труда; соблюдение трудовой и технологической дисциплины; наличие экологической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  культуры при выполнении работ; стремление к экономии и бережливости в расходовании времени, материалов; достижение необходимой  точности </w:t>
      </w:r>
    </w:p>
    <w:p w:rsidR="00B452C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E0E">
        <w:rPr>
          <w:rFonts w:ascii="Times New Roman" w:eastAsia="Times New Roman" w:hAnsi="Times New Roman" w:cs="Times New Roman"/>
          <w:sz w:val="24"/>
          <w:szCs w:val="24"/>
        </w:rPr>
        <w:t xml:space="preserve">  движений при выполнении технологической операции.</w:t>
      </w:r>
    </w:p>
    <w:p w:rsidR="00B452CE" w:rsidRPr="005E4E0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1702"/>
        <w:gridCol w:w="1559"/>
        <w:gridCol w:w="1701"/>
        <w:gridCol w:w="1985"/>
        <w:gridCol w:w="1559"/>
        <w:gridCol w:w="1559"/>
      </w:tblGrid>
      <w:tr w:rsidR="00B452CE" w:rsidTr="00B452CE">
        <w:tc>
          <w:tcPr>
            <w:tcW w:w="1702" w:type="dxa"/>
            <w:vMerge w:val="restart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урока</w:t>
            </w:r>
          </w:p>
        </w:tc>
        <w:tc>
          <w:tcPr>
            <w:tcW w:w="1559" w:type="dxa"/>
            <w:vMerge w:val="restart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70D5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0D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270D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vMerge w:val="restart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70D5">
              <w:rPr>
                <w:rFonts w:ascii="Times New Roman" w:hAnsi="Times New Roman" w:cs="Times New Roman"/>
                <w:sz w:val="24"/>
                <w:szCs w:val="24"/>
              </w:rPr>
              <w:t>еятельность учащихся</w:t>
            </w:r>
          </w:p>
        </w:tc>
        <w:tc>
          <w:tcPr>
            <w:tcW w:w="1985" w:type="dxa"/>
            <w:vMerge w:val="restart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5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которые приведут к достижению планируемых результатов</w:t>
            </w:r>
          </w:p>
        </w:tc>
        <w:tc>
          <w:tcPr>
            <w:tcW w:w="3118" w:type="dxa"/>
            <w:gridSpan w:val="2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452CE" w:rsidTr="00B452CE">
        <w:tc>
          <w:tcPr>
            <w:tcW w:w="1702" w:type="dxa"/>
            <w:vMerge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</w:tcPr>
          <w:p w:rsidR="00B452CE" w:rsidRDefault="00B452CE" w:rsidP="008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 Мотивация (самоопределения) к учебной деятельности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Приветству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Проверяет </w:t>
            </w:r>
            <w:r w:rsidRPr="00551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рабочих мест к уроку. </w:t>
            </w:r>
            <w:r w:rsidRPr="00551C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Создает </w:t>
            </w:r>
            <w:r w:rsidRPr="00551CC9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эмоциональный настрой на урок.</w:t>
            </w:r>
          </w:p>
        </w:tc>
        <w:tc>
          <w:tcPr>
            <w:tcW w:w="1701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Организуют своё рабочее место.</w:t>
            </w:r>
          </w:p>
        </w:tc>
        <w:tc>
          <w:tcPr>
            <w:tcW w:w="1985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Улыбнулись друг другу.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ЛУУД: самоопределение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РУУД: </w:t>
            </w:r>
            <w:proofErr w:type="spell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целе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полагание</w:t>
            </w:r>
            <w:proofErr w:type="spellEnd"/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планируют учебное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телем</w:t>
            </w:r>
            <w:proofErr w:type="spellEnd"/>
            <w:proofErr w:type="gram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рстниками</w:t>
            </w:r>
            <w:proofErr w:type="spell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52CE" w:rsidRPr="00504381" w:rsidTr="00B452CE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Актуализа</w:t>
            </w:r>
            <w:r w:rsidR="00373DC4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фикси</w:t>
            </w:r>
            <w:r w:rsidR="00373DC4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рование</w:t>
            </w:r>
            <w:proofErr w:type="spellEnd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индивидуаль</w:t>
            </w:r>
            <w:r w:rsidR="00373DC4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затруднения в пробном действии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Выявляет уровень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домашнего задания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</w:t>
            </w:r>
            <w:proofErr w:type="spell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 xml:space="preserve"> предыду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урока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452CE" w:rsidRPr="00A87C63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по карточке (См. приложение).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знания по предыдущей теме урока.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</w:t>
            </w:r>
            <w:r w:rsidRPr="005043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объектов с целью выделения признаков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 планирование учебного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с </w:t>
            </w:r>
            <w:proofErr w:type="spellStart"/>
            <w:proofErr w:type="gram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учите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лем</w:t>
            </w:r>
            <w:proofErr w:type="spellEnd"/>
            <w:proofErr w:type="gram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сверс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тниками</w:t>
            </w:r>
            <w:proofErr w:type="spell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 Выявление места и причины затруднений</w:t>
            </w:r>
          </w:p>
        </w:tc>
        <w:tc>
          <w:tcPr>
            <w:tcW w:w="1559" w:type="dxa"/>
          </w:tcPr>
          <w:p w:rsidR="00B452CE" w:rsidRPr="00386ACB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Выявляет уровень знаний по новой теме и настраивает на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учеников к определению границ знания и незнания, осознанию темы, целей и задач урока.</w:t>
            </w:r>
          </w:p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вы думаете, чему будет посвящён наш урок?</w:t>
            </w:r>
          </w:p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 скажет, какая тема нашего урока?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цели вы запланируете для достижения урока?</w:t>
            </w:r>
          </w:p>
        </w:tc>
        <w:tc>
          <w:tcPr>
            <w:tcW w:w="1701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порядок проведённых действий и определяют конкретное место затруднения, сверяя свои действия с используемым способом. Определяют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причину затруднения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онкретные знания и умения, которых пока нет для решения поставленной задачи.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заданные вопросы. Называют овощи и фрукты. </w:t>
            </w:r>
          </w:p>
        </w:tc>
        <w:tc>
          <w:tcPr>
            <w:tcW w:w="1985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вопросы: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Отгадывают загадки:</w:t>
            </w:r>
          </w:p>
          <w:p w:rsidR="00B452CE" w:rsidRPr="00176199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Лоскуток на лоскутке - зелё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 xml:space="preserve">ные заплатки, целый день на животе нежится на грядке (капуста). </w:t>
            </w:r>
          </w:p>
          <w:p w:rsidR="00B452CE" w:rsidRPr="00176199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>Этот фрукт на вкус хорош и на лампочку похож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>(груша).</w:t>
            </w:r>
          </w:p>
          <w:p w:rsidR="00B452CE" w:rsidRPr="00176199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>Кругла, а не луна, бела, а не бумага, с хвостиком,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>а не мышь (репа).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>Апельсина брат меньшой,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76199">
              <w:rPr>
                <w:rFonts w:ascii="Times New Roman" w:hAnsi="Times New Roman" w:cs="Times New Roman"/>
                <w:sz w:val="24"/>
                <w:szCs w:val="24"/>
              </w:rPr>
              <w:t>тому как небольшой (мандарин).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и отгадывают, что это за музыка по новой теме: 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AC">
              <w:rPr>
                <w:rFonts w:ascii="Times New Roman" w:hAnsi="Times New Roman" w:cs="Times New Roman"/>
                <w:sz w:val="24"/>
                <w:szCs w:val="24"/>
              </w:rPr>
              <w:t>https://www.youtube.com/watch?v=WQCvLxlDyOA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(Эх, яблочко) 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1B">
              <w:rPr>
                <w:rFonts w:ascii="Times New Roman" w:hAnsi="Times New Roman" w:cs="Times New Roman"/>
                <w:sz w:val="24"/>
                <w:szCs w:val="24"/>
              </w:rPr>
              <w:t>https://chudesenka.ru/1141-</w:t>
            </w:r>
            <w:r w:rsidRPr="00F2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antoshka.html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(Антошка пойдём капать картошку)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Вспоминают, что знают об овощах и фруктах.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ЛУУД: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имеют мотивацию к учебной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; проявляют интерес к предмету; владеют элементами организации умственного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проблему, делают умозаключения и выводы в словесной форме;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слышат, слушают и понимают собеседника, планируют и согласованно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выражают свои мысли.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4. Построение проекта выхода из создавшейся ситуации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учащих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ся по исследованию проблемной ситуации.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слайды с изображением овощей и фруктов.</w:t>
            </w:r>
          </w:p>
        </w:tc>
        <w:tc>
          <w:tcPr>
            <w:tcW w:w="1701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план 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цели.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работают по инструкционной карте. Понимают ценность овощей и фруктов.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образцы продуктов. Участвуют в беседе. Корректируют ответы одноклассников и делают выводы.</w:t>
            </w:r>
          </w:p>
        </w:tc>
        <w:tc>
          <w:tcPr>
            <w:tcW w:w="1985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слайдам 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презентацию: в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иды овощей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фруктов.</w:t>
            </w:r>
          </w:p>
          <w:p w:rsidR="00B452CE" w:rsidRPr="00371B34" w:rsidRDefault="00B452CE" w:rsidP="008638A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371B34">
              <w:rPr>
                <w:rStyle w:val="c1"/>
                <w:color w:val="000000"/>
              </w:rPr>
              <w:t>Приём «Шесть шляп»</w:t>
            </w:r>
          </w:p>
          <w:p w:rsidR="00B452CE" w:rsidRPr="00371B34" w:rsidRDefault="00B452CE" w:rsidP="008638A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1B34">
              <w:rPr>
                <w:rStyle w:val="c1"/>
                <w:color w:val="000000"/>
              </w:rPr>
              <w:t xml:space="preserve">Задание: Выразите своё отношение к </w:t>
            </w:r>
            <w:r>
              <w:rPr>
                <w:rStyle w:val="c1"/>
                <w:color w:val="000000"/>
              </w:rPr>
              <w:t>овощным и фруктовым блюдам</w:t>
            </w:r>
            <w:r w:rsidRPr="00371B34">
              <w:rPr>
                <w:rStyle w:val="c1"/>
                <w:color w:val="000000"/>
              </w:rPr>
              <w:t>.</w:t>
            </w:r>
          </w:p>
          <w:p w:rsidR="00B452CE" w:rsidRPr="00E267F7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по таблице: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</w:t>
            </w:r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обработку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</w:t>
            </w:r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сортировка, мытьё, очистка, промывание, нарезка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соломка, кружочки, </w:t>
            </w:r>
            <w:proofErr w:type="spellStart"/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бру</w:t>
            </w:r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сочки</w:t>
            </w:r>
            <w:proofErr w:type="spellEnd"/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дольки, кольца, шашки, ломтики...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сложная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груши гребешки, </w:t>
            </w:r>
            <w:proofErr w:type="spellStart"/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звёз</w:t>
            </w:r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>-дочки</w:t>
            </w:r>
            <w:proofErr w:type="spellEnd"/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267F7">
              <w:rPr>
                <w:rFonts w:ascii="Times New Roman" w:eastAsia="Calibri" w:hAnsi="Times New Roman" w:cs="Times New Roman"/>
                <w:sz w:val="24"/>
                <w:szCs w:val="24"/>
              </w:rPr>
              <w:t>бочонки)</w:t>
            </w:r>
            <w:r w:rsidR="00C168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чатся определять качество овощей и фруктов по внешнему виду и с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дикаторов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предъявлять информацию об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щах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в кулинарии, блюдах из них,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ранение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человека, о способах тепловой обработки,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сохраняю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питате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r w:rsidR="00C16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и витамины.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РУУД: </w:t>
            </w:r>
            <w:proofErr w:type="spellStart"/>
            <w:proofErr w:type="gram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поиск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выборе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поведением партнёра-контроль, коррекция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5. Реализация построенного проекта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с помощью подводящего или побуждающего диалога или с использованием исследовательских методов.</w:t>
            </w:r>
          </w:p>
        </w:tc>
        <w:tc>
          <w:tcPr>
            <w:tcW w:w="1701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Обдумывают и обсуждают свои будущие учебные действия: ставят цель, определяют тему урока, выбирают способ, строят план достижения цели и подбирают средства. </w:t>
            </w:r>
          </w:p>
        </w:tc>
        <w:tc>
          <w:tcPr>
            <w:tcW w:w="1985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атака.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рассуждать и предлагать свои идеи по теме урока.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ЛУУД: </w:t>
            </w: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осознание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тветственности за общее дело</w:t>
            </w: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овка на здоровый образ жизни.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анализ, синтез,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сравнение, обобщение.</w:t>
            </w:r>
          </w:p>
          <w:p w:rsidR="00B452CE" w:rsidRPr="00B278ED" w:rsidRDefault="00B452CE" w:rsidP="00373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РУУД: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волевая</w:t>
            </w:r>
            <w:proofErr w:type="gramEnd"/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  <w:r w:rsidR="00373D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гипо</w:t>
            </w:r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</w:t>
            </w:r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снование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452CE" w:rsidRDefault="00B452CE" w:rsidP="008638A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оиск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необ</w:t>
            </w:r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</w:t>
            </w:r>
            <w:r w:rsidR="00373D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52CE" w:rsidRPr="00504381" w:rsidRDefault="00B452CE" w:rsidP="0086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КУУД: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ормулирование и </w:t>
            </w:r>
            <w:proofErr w:type="spellStart"/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аргумента</w:t>
            </w:r>
            <w:r w:rsidR="00373D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ция</w:t>
            </w:r>
            <w:proofErr w:type="spellEnd"/>
            <w:r w:rsidRPr="00B27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своего мнен</w:t>
            </w:r>
            <w:r w:rsidR="00C16845">
              <w:rPr>
                <w:rFonts w:ascii="Times New Roman" w:hAnsi="Times New Roman" w:cs="Times New Roman"/>
                <w:iCs/>
                <w:sz w:val="24"/>
                <w:szCs w:val="24"/>
              </w:rPr>
              <w:t>ия и позиции в коммуникации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6. Первичное закрепление с проговариванием во внешней речи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вает</w:t>
            </w:r>
            <w:proofErr w:type="spellEnd"/>
            <w:proofErr w:type="gram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осоз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нанность</w:t>
            </w:r>
            <w:proofErr w:type="spellEnd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восприятия. Первичное обобщение.</w:t>
            </w:r>
          </w:p>
        </w:tc>
        <w:tc>
          <w:tcPr>
            <w:tcW w:w="1701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с инструкцион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приготовлению салата из 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овощей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(фруктов)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по инструкционной карте о видах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овощей и фруктов: по продуктам и по названию. </w:t>
            </w:r>
          </w:p>
          <w:p w:rsidR="00B452CE" w:rsidRPr="00E20CF7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Узнают о сроках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заправленного и 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не заправленного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салата из овощей и фруктов. 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документацию.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РУУД: контроль, коррекция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структурировать знания, строить речевое </w:t>
            </w:r>
            <w:proofErr w:type="spellStart"/>
            <w:proofErr w:type="gramStart"/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</w:t>
            </w:r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КУУД: управление поведением партнёра-контроль, коррекция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7.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Самостоя</w:t>
            </w:r>
            <w:r w:rsidR="00373DC4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</w:t>
            </w:r>
            <w:r w:rsidR="00373DC4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ль</w:t>
            </w: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работа с проверкой по эталону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и при необходимости оказывает помощь в выполнении задания. Организует уборку рабочих мест.</w:t>
            </w:r>
          </w:p>
        </w:tc>
        <w:tc>
          <w:tcPr>
            <w:tcW w:w="1701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 свои рабочие места. Слушают, понимают и выполняют предлагаемое задание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существляют взаимоконтроль по освоению безопасных приёмов работы ножом и приспособлениями для нарезки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овощей.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 салат из овощей (фруктов)</w:t>
            </w: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Определяют вкусовые сочетания 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 в салате по требованию к салату.</w:t>
            </w:r>
          </w:p>
        </w:tc>
        <w:tc>
          <w:tcPr>
            <w:tcW w:w="1985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роли по приготовлению салата (шеф-повар, повар,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посудомойщица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стола, дегустатор, оформитель, калькулятор,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Освоят безопасные приёмы работы ножом и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приспосо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лениями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нарезки овощей, тепловой обработки овощей.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фигурную нарезку овощей для художественного оформления 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салатов.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последовательность приготовления блюд по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карте. Готовить салат из сырых овощей или фруктов, гарниры и блюда из варёных овощей.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РУУД: контроль, коррекция, осозн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качества и уровня усвоения;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инициа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ничестве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; планируют и проговаривают этапы работы; следуют составленно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плану; вносят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в свои действия в случае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от прогнозируемого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  <w:p w:rsidR="00B452CE" w:rsidRPr="00373DC4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КУУД: самоопределение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73D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рояв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веж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ливое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жительное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ко всем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поиск способов решения проблем творческого характера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8. Включение в систему знаний и повторения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дегустацию блюд, их оценку.</w:t>
            </w:r>
          </w:p>
        </w:tc>
        <w:tc>
          <w:tcPr>
            <w:tcW w:w="1701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Дегустируют блюда, оценивают их.</w:t>
            </w:r>
          </w:p>
        </w:tc>
        <w:tc>
          <w:tcPr>
            <w:tcW w:w="1985" w:type="dxa"/>
          </w:tcPr>
          <w:p w:rsidR="00B452CE" w:rsidRPr="00A87C63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отчёт по приготовленному салату (</w:t>
            </w:r>
            <w:r w:rsidRPr="00A87C63">
              <w:rPr>
                <w:rFonts w:ascii="Times New Roman" w:eastAsia="Calibri" w:hAnsi="Times New Roman" w:cs="Times New Roman"/>
                <w:sz w:val="24"/>
                <w:szCs w:val="24"/>
              </w:rPr>
              <w:t>по вкусу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7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7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нарезки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87C63">
              <w:rPr>
                <w:rFonts w:ascii="Times New Roman" w:eastAsia="Calibri" w:hAnsi="Times New Roman" w:cs="Times New Roman"/>
                <w:sz w:val="24"/>
                <w:szCs w:val="24"/>
              </w:rPr>
              <w:t>цвету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Осуществлять органолептическую оценку готовых блюд.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ЛУУД: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нравственно-этическое оценивание </w:t>
            </w:r>
            <w:proofErr w:type="spellStart"/>
            <w:proofErr w:type="gramStart"/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усваиваемо</w:t>
            </w:r>
            <w:r w:rsidR="00373D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proofErr w:type="spellEnd"/>
            <w:proofErr w:type="gramEnd"/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</w:t>
            </w:r>
            <w:r w:rsidR="00373D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52CE" w:rsidRPr="00B278ED" w:rsidRDefault="00B452CE" w:rsidP="008638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ПУУД: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мение структурировать знания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смысловое чтение, изв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необходи</w:t>
            </w:r>
            <w:r w:rsidR="00373D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</w:t>
            </w:r>
            <w:r w:rsidR="00373D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КУУД: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формулиро</w:t>
            </w:r>
            <w:r w:rsidR="00373D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вание</w:t>
            </w:r>
            <w:proofErr w:type="spellEnd"/>
            <w:proofErr w:type="gramEnd"/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аргументация своего мнения и позиции в </w:t>
            </w:r>
            <w:proofErr w:type="spellStart"/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</w:t>
            </w:r>
            <w:r w:rsidR="00373D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452CE" w:rsidRPr="00504381" w:rsidTr="00B452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9. Рефлексия учебной деятельности на уроке</w:t>
            </w: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сегодня на уроке?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- Что из изученного пригодится вам в жизни?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- Дайте оценку уроку.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учеников за урок.</w:t>
            </w:r>
          </w:p>
        </w:tc>
        <w:tc>
          <w:tcPr>
            <w:tcW w:w="1701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 Обсуждают качество выполненных работ. Отвечают на вопросы.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уроке.</w:t>
            </w:r>
          </w:p>
        </w:tc>
        <w:tc>
          <w:tcPr>
            <w:tcW w:w="1985" w:type="dxa"/>
          </w:tcPr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рефлексию урока.</w:t>
            </w:r>
          </w:p>
          <w:p w:rsidR="00B452CE" w:rsidRPr="009F3B52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B52">
              <w:rPr>
                <w:rFonts w:ascii="Times New Roman" w:hAnsi="Times New Roman" w:cs="Times New Roman"/>
                <w:sz w:val="24"/>
                <w:szCs w:val="24"/>
              </w:rPr>
              <w:t>ценивает свою деятельность с помощью символов-смайликов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2CE" w:rsidRPr="00504381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на уроке.</w:t>
            </w:r>
          </w:p>
        </w:tc>
        <w:tc>
          <w:tcPr>
            <w:tcW w:w="1559" w:type="dxa"/>
          </w:tcPr>
          <w:p w:rsidR="00B452CE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ПУУД: рефлексия.</w:t>
            </w:r>
          </w:p>
          <w:p w:rsidR="00B452CE" w:rsidRPr="00504381" w:rsidRDefault="00B452CE" w:rsidP="00863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КУУД: умение выражать свои мысли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52CE" w:rsidRDefault="00B452CE" w:rsidP="008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81">
              <w:rPr>
                <w:rFonts w:ascii="Times New Roman" w:eastAsia="Calibri" w:hAnsi="Times New Roman" w:cs="Times New Roman"/>
                <w:sz w:val="24"/>
                <w:szCs w:val="24"/>
              </w:rPr>
              <w:t>ЛУУД: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spellStart"/>
            <w:proofErr w:type="gram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самооце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нку</w:t>
            </w:r>
            <w:proofErr w:type="spellEnd"/>
            <w:proofErr w:type="gram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трудовой </w:t>
            </w:r>
            <w:proofErr w:type="spellStart"/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7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3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2CE" w:rsidRPr="00386ACB" w:rsidRDefault="00B452CE" w:rsidP="008638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внутренняя позиция школьника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78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B452CE" w:rsidRDefault="00B452CE" w:rsidP="00B452CE">
      <w:pPr>
        <w:rPr>
          <w:rFonts w:ascii="Times New Roman" w:hAnsi="Times New Roman" w:cs="Times New Roman"/>
          <w:sz w:val="24"/>
          <w:szCs w:val="24"/>
        </w:rPr>
      </w:pPr>
    </w:p>
    <w:p w:rsidR="00B452CE" w:rsidRPr="00820FD9" w:rsidRDefault="00B452CE" w:rsidP="00B4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D9">
        <w:rPr>
          <w:rFonts w:ascii="Times New Roman" w:hAnsi="Times New Roman" w:cs="Times New Roman"/>
          <w:b/>
          <w:sz w:val="24"/>
          <w:szCs w:val="24"/>
        </w:rPr>
        <w:t>Приложение к заданиям:</w:t>
      </w:r>
    </w:p>
    <w:p w:rsidR="00B452CE" w:rsidRPr="00FD4503" w:rsidRDefault="00B452CE" w:rsidP="00B4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03">
        <w:rPr>
          <w:rFonts w:ascii="Times New Roman" w:hAnsi="Times New Roman" w:cs="Times New Roman"/>
          <w:b/>
          <w:sz w:val="24"/>
          <w:szCs w:val="24"/>
        </w:rPr>
        <w:t>С/</w:t>
      </w:r>
      <w:proofErr w:type="spellStart"/>
      <w:proofErr w:type="gramStart"/>
      <w:r w:rsidRPr="00FD450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FD4503">
        <w:rPr>
          <w:rFonts w:ascii="Times New Roman" w:hAnsi="Times New Roman" w:cs="Times New Roman"/>
          <w:b/>
          <w:sz w:val="24"/>
          <w:szCs w:val="24"/>
        </w:rPr>
        <w:t xml:space="preserve"> по проверке домашнего задания: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Объект труда: яичница - глазунья</w:t>
      </w:r>
    </w:p>
    <w:p w:rsidR="00B452CE" w:rsidRPr="00F733AE" w:rsidRDefault="00B452CE" w:rsidP="00B452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3AE">
        <w:rPr>
          <w:rFonts w:ascii="Times New Roman" w:hAnsi="Times New Roman" w:cs="Times New Roman"/>
          <w:b/>
          <w:sz w:val="24"/>
          <w:szCs w:val="24"/>
          <w:u w:val="single"/>
        </w:rPr>
        <w:t>1 уровень сложности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1) Найдите  и напишите, необходимый инвентарь и посуду для приготовления яичницы- глазуньи: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4654" cy="603444"/>
            <wp:effectExtent l="19050" t="0" r="4046" b="0"/>
            <wp:docPr id="2" name="Рисунок 1" descr="C:\Users\USER\Downloads\5458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458_bi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46" cy="6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3AE">
        <w:rPr>
          <w:rFonts w:ascii="Times New Roman" w:hAnsi="Times New Roman" w:cs="Times New Roman"/>
          <w:sz w:val="24"/>
          <w:szCs w:val="24"/>
        </w:rPr>
        <w:t xml:space="preserve">   </w:t>
      </w:r>
      <w:r w:rsidRPr="00F7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040" cy="710931"/>
            <wp:effectExtent l="19050" t="0" r="360" b="0"/>
            <wp:docPr id="5" name="Рисунок 5" descr="C:\Users\USER\Downloads\46700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467003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0" cy="71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3AE">
        <w:rPr>
          <w:rFonts w:ascii="Times New Roman" w:hAnsi="Times New Roman" w:cs="Times New Roman"/>
          <w:sz w:val="24"/>
          <w:szCs w:val="24"/>
        </w:rPr>
        <w:t xml:space="preserve"> </w:t>
      </w:r>
      <w:r w:rsidRPr="00F7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412" cy="686412"/>
            <wp:effectExtent l="19050" t="0" r="0" b="0"/>
            <wp:docPr id="4" name="Рисунок 3" descr="C:\Users\USER\Downloads\685983476_nozh-kuhonnyj-tramo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685983476_nozh-kuhonnyj-tramont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457" cy="68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3AE">
        <w:rPr>
          <w:rFonts w:ascii="Times New Roman" w:hAnsi="Times New Roman" w:cs="Times New Roman"/>
          <w:sz w:val="24"/>
          <w:szCs w:val="24"/>
        </w:rPr>
        <w:t xml:space="preserve"> </w:t>
      </w:r>
      <w:r w:rsidRPr="00F733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423" cy="602423"/>
            <wp:effectExtent l="19050" t="0" r="7177" b="0"/>
            <wp:docPr id="7" name="Рисунок 6" descr="C:\Users\USER\Downloads\930005359-0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930005359-0@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7" cy="60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3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3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701" cy="748701"/>
            <wp:effectExtent l="19050" t="0" r="0" b="0"/>
            <wp:docPr id="6" name="Рисунок 4" descr="C:\Users\USER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62" cy="7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2) Какие из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блюд состоят в основном из яиц:</w:t>
      </w:r>
      <w:r w:rsidRPr="00F733AE">
        <w:rPr>
          <w:rFonts w:ascii="Times New Roman" w:hAnsi="Times New Roman" w:cs="Times New Roman"/>
          <w:sz w:val="24"/>
          <w:szCs w:val="24"/>
        </w:rPr>
        <w:t xml:space="preserve">     Яичница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3AE">
        <w:rPr>
          <w:rFonts w:ascii="Times New Roman" w:hAnsi="Times New Roman" w:cs="Times New Roman"/>
          <w:sz w:val="24"/>
          <w:szCs w:val="24"/>
        </w:rPr>
        <w:t>Пирог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3AE">
        <w:rPr>
          <w:rFonts w:ascii="Times New Roman" w:hAnsi="Times New Roman" w:cs="Times New Roman"/>
          <w:sz w:val="24"/>
          <w:szCs w:val="24"/>
        </w:rPr>
        <w:t>Гоголь-моголь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3AE">
        <w:rPr>
          <w:rFonts w:ascii="Times New Roman" w:hAnsi="Times New Roman" w:cs="Times New Roman"/>
          <w:sz w:val="24"/>
          <w:szCs w:val="24"/>
        </w:rPr>
        <w:t>Омлет</w:t>
      </w:r>
      <w:proofErr w:type="gramStart"/>
      <w:r w:rsidRPr="00F73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3AE">
        <w:rPr>
          <w:rFonts w:ascii="Times New Roman" w:hAnsi="Times New Roman" w:cs="Times New Roman"/>
          <w:sz w:val="24"/>
          <w:szCs w:val="24"/>
        </w:rPr>
        <w:t>Пицца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3) Соотнесите способ приготовления яиц со временем их варки:</w:t>
      </w:r>
    </w:p>
    <w:tbl>
      <w:tblPr>
        <w:tblStyle w:val="a4"/>
        <w:tblW w:w="0" w:type="auto"/>
        <w:tblInd w:w="1526" w:type="dxa"/>
        <w:tblLook w:val="04A0"/>
      </w:tblPr>
      <w:tblGrid>
        <w:gridCol w:w="3544"/>
        <w:gridCol w:w="3402"/>
      </w:tblGrid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приготовления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Время варки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всмятку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7-10 минут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 «мешочек»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4-5 минут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вкрутую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</w:tbl>
    <w:p w:rsidR="00B452CE" w:rsidRPr="00F733AE" w:rsidRDefault="00B452CE" w:rsidP="00B452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3AE">
        <w:rPr>
          <w:rFonts w:ascii="Times New Roman" w:hAnsi="Times New Roman" w:cs="Times New Roman"/>
          <w:b/>
          <w:sz w:val="24"/>
          <w:szCs w:val="24"/>
          <w:u w:val="single"/>
        </w:rPr>
        <w:t>2 уровень сложности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1) Перечислите  необходимый инвентарь и посуду для приготовления яичницы- глазуньи?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 xml:space="preserve">2) Какие ещё можно приготовить блюда, которые состоят в основном из яиц? Дополните:    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 xml:space="preserve">    Яичница, бисквитное тесто, ....                                                                                                            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3) Заполните способ приготовления яиц со временем их варки:</w:t>
      </w:r>
    </w:p>
    <w:tbl>
      <w:tblPr>
        <w:tblStyle w:val="a4"/>
        <w:tblW w:w="0" w:type="auto"/>
        <w:tblInd w:w="1526" w:type="dxa"/>
        <w:tblLook w:val="04A0"/>
      </w:tblPr>
      <w:tblGrid>
        <w:gridCol w:w="3544"/>
        <w:gridCol w:w="3402"/>
      </w:tblGrid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приготовления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Время варки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всмятку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 «мешочек»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4-5 минут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вкрутую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452CE" w:rsidRPr="00F733AE" w:rsidRDefault="00B452CE" w:rsidP="00B452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 xml:space="preserve">4) </w:t>
      </w:r>
      <w:r w:rsidRPr="00F733AE">
        <w:rPr>
          <w:rFonts w:ascii="Times New Roman" w:eastAsia="Times New Roman" w:hAnsi="Times New Roman" w:cs="Times New Roman"/>
          <w:sz w:val="24"/>
          <w:szCs w:val="24"/>
        </w:rPr>
        <w:t>Назовите приспособления, которыми можно взбить яйца.</w:t>
      </w:r>
    </w:p>
    <w:p w:rsidR="00B452CE" w:rsidRPr="00F733AE" w:rsidRDefault="00B452CE" w:rsidP="00B452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3AE">
        <w:rPr>
          <w:rFonts w:ascii="Times New Roman" w:hAnsi="Times New Roman" w:cs="Times New Roman"/>
          <w:b/>
          <w:sz w:val="24"/>
          <w:szCs w:val="24"/>
          <w:u w:val="single"/>
        </w:rPr>
        <w:t>3 уровень сложности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1) Перечислите какую посуду, приспособление, оборудование можно применить для приготовления яичницы- глазуньи?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 xml:space="preserve">2) Перечислите блюда, которые состоят в основном из яиц?                           </w:t>
      </w:r>
    </w:p>
    <w:p w:rsidR="00B452CE" w:rsidRPr="00F733AE" w:rsidRDefault="00B452CE" w:rsidP="00B452C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3) Заполните время варки яиц по способу их приготовления:</w:t>
      </w:r>
    </w:p>
    <w:tbl>
      <w:tblPr>
        <w:tblStyle w:val="a4"/>
        <w:tblW w:w="0" w:type="auto"/>
        <w:tblInd w:w="1526" w:type="dxa"/>
        <w:tblLook w:val="04A0"/>
      </w:tblPr>
      <w:tblGrid>
        <w:gridCol w:w="3544"/>
        <w:gridCol w:w="3402"/>
      </w:tblGrid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приготовления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Время варки (в минутах)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всмятку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 «мешочек»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452CE" w:rsidRPr="00F733AE" w:rsidTr="008638AA">
        <w:tc>
          <w:tcPr>
            <w:tcW w:w="3544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eastAsia="Times New Roman" w:hAnsi="Times New Roman" w:cs="Times New Roman"/>
                <w:sz w:val="24"/>
                <w:szCs w:val="24"/>
              </w:rPr>
              <w:t>вкрутую</w:t>
            </w:r>
          </w:p>
        </w:tc>
        <w:tc>
          <w:tcPr>
            <w:tcW w:w="3402" w:type="dxa"/>
          </w:tcPr>
          <w:p w:rsidR="00B452CE" w:rsidRPr="00F733AE" w:rsidRDefault="00B452CE" w:rsidP="00863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452CE" w:rsidRDefault="00B452CE" w:rsidP="00B452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3AE">
        <w:rPr>
          <w:rFonts w:ascii="Times New Roman" w:hAnsi="Times New Roman" w:cs="Times New Roman"/>
          <w:sz w:val="24"/>
          <w:szCs w:val="24"/>
        </w:rPr>
        <w:t>4) Зная, расчёт себестоимости приготовления яичницы- глазуньи для одного человека. Рассчитайте для класса.</w:t>
      </w:r>
    </w:p>
    <w:p w:rsidR="00B452CE" w:rsidRPr="00F41ADE" w:rsidRDefault="00B452CE" w:rsidP="00B452CE">
      <w:pPr>
        <w:pStyle w:val="a3"/>
        <w:spacing w:line="276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B452CE" w:rsidRPr="00F41ADE" w:rsidRDefault="00B452CE" w:rsidP="00B452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41ADE">
        <w:rPr>
          <w:rStyle w:val="c1"/>
          <w:b/>
          <w:color w:val="000000"/>
        </w:rPr>
        <w:t>Приём «Шесть шляп»</w:t>
      </w:r>
    </w:p>
    <w:p w:rsidR="00B452CE" w:rsidRPr="00F41ADE" w:rsidRDefault="00B452CE" w:rsidP="00B452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B452CE" w:rsidRPr="00F41ADE" w:rsidRDefault="00B452CE" w:rsidP="00B452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41ADE">
        <w:rPr>
          <w:rStyle w:val="c1"/>
          <w:color w:val="000000"/>
        </w:rPr>
        <w:t xml:space="preserve">Задание: Выразите своё отношение к </w:t>
      </w:r>
      <w:r>
        <w:rPr>
          <w:rStyle w:val="c1"/>
          <w:color w:val="000000"/>
        </w:rPr>
        <w:t xml:space="preserve">овощным и фруктовым </w:t>
      </w:r>
      <w:r w:rsidRPr="00F41ADE">
        <w:rPr>
          <w:rStyle w:val="c1"/>
          <w:color w:val="000000"/>
        </w:rPr>
        <w:t xml:space="preserve"> блюдам.</w:t>
      </w:r>
    </w:p>
    <w:p w:rsidR="00B452CE" w:rsidRDefault="00B452CE" w:rsidP="00B452CE">
      <w:pPr>
        <w:rPr>
          <w:rFonts w:ascii="Times New Roman" w:hAnsi="Times New Roman" w:cs="Times New Roman"/>
          <w:sz w:val="28"/>
          <w:szCs w:val="28"/>
        </w:rPr>
      </w:pPr>
    </w:p>
    <w:p w:rsidR="009B7BEB" w:rsidRPr="00B452CE" w:rsidRDefault="00B452CE" w:rsidP="00B45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9375" cy="2130725"/>
            <wp:effectExtent l="19050" t="0" r="3825" b="0"/>
            <wp:docPr id="9" name="Рисунок 2" descr="C:\Users\USER\Downloads\salat-ovoshchnoi-s-syrom_1567346563_5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alat-ovoshchnoi-s-syrom_1567346563_5_ma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98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5" cy="21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820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6897" cy="2130725"/>
            <wp:effectExtent l="19050" t="0" r="0" b="0"/>
            <wp:docPr id="10" name="Рисунок 1" descr="C:\Users\USER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737" r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7" cy="21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BEB" w:rsidRPr="00B452CE" w:rsidSect="005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52CE"/>
    <w:rsid w:val="00373DC4"/>
    <w:rsid w:val="00592930"/>
    <w:rsid w:val="009B7BEB"/>
    <w:rsid w:val="00B452CE"/>
    <w:rsid w:val="00C16845"/>
    <w:rsid w:val="00D0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2CE"/>
    <w:pPr>
      <w:spacing w:after="0" w:line="240" w:lineRule="auto"/>
    </w:pPr>
  </w:style>
  <w:style w:type="table" w:styleId="a4">
    <w:name w:val="Table Grid"/>
    <w:basedOn w:val="a1"/>
    <w:uiPriority w:val="59"/>
    <w:rsid w:val="00B452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52CE"/>
  </w:style>
  <w:style w:type="paragraph" w:styleId="a5">
    <w:name w:val="Balloon Text"/>
    <w:basedOn w:val="a"/>
    <w:link w:val="a6"/>
    <w:uiPriority w:val="99"/>
    <w:semiHidden/>
    <w:unhideWhenUsed/>
    <w:rsid w:val="00B4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48A9-DCC6-4A70-8A98-8BAFFD3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1634</Words>
  <Characters>9316</Characters>
  <Application>Microsoft Office Word</Application>
  <DocSecurity>0</DocSecurity>
  <Lines>77</Lines>
  <Paragraphs>21</Paragraphs>
  <ScaleCrop>false</ScaleCrop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2022-03-26T16:33:00Z</dcterms:created>
  <dcterms:modified xsi:type="dcterms:W3CDTF">2022-03-26T16:52:00Z</dcterms:modified>
</cp:coreProperties>
</file>