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25" w:rsidRDefault="00DE2E25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b/>
          <w:bCs/>
          <w:sz w:val="24"/>
          <w:szCs w:val="24"/>
        </w:rPr>
        <w:t>«Использование дидактических игр в развитии элементарных математических способностей  у детей раннего возраста»</w:t>
      </w:r>
    </w:p>
    <w:p w:rsidR="00F16057" w:rsidRPr="00DE2E25" w:rsidRDefault="00F16057" w:rsidP="00F16057">
      <w:pPr>
        <w:rPr>
          <w:rFonts w:ascii="Open Sans" w:eastAsiaTheme="minorEastAsia" w:hAnsi="Open Sans"/>
          <w:color w:val="000000" w:themeColor="text1"/>
          <w:kern w:val="24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 xml:space="preserve">Ранний возраст. Это – важнейший стартовый период жизни человека. Это период </w:t>
      </w:r>
      <w:proofErr w:type="spellStart"/>
      <w:r w:rsidRPr="00DE2E25"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 w:rsidRPr="00DE2E25">
        <w:rPr>
          <w:rFonts w:ascii="Times New Roman" w:hAnsi="Times New Roman" w:cs="Times New Roman"/>
          <w:sz w:val="24"/>
          <w:szCs w:val="24"/>
        </w:rPr>
        <w:t xml:space="preserve"> развития, когда у ребенка закладываются основы интеллекта и мышления, высокой умственной активности во взрослом состоянии. Математика должна занимать особое место в интеллектуальном развитии детей, должный уровень которого определяется качественными особенностями усвоения детьми таких исходных понятий, как количество, величина, форма, пространственные отношения. Отсюда очевидно, что обучение в процессе образовательной деятельности, в повседневной жизни, дидактических играх и упражнениях при условии и наполнения их элементарным математическим содержанием должно быть направлено на формирование у детей раннего возраста основных математических представлений и развитие математического мышления – сравнением, анализом, рассуждением, обобщением, умозаключением. У детей раннего возраста важно сформировать первоначальные представления о количественных и качественных различиях предметов ближайшего окружения.</w:t>
      </w:r>
      <w:r w:rsidRPr="00DE2E25">
        <w:rPr>
          <w:rFonts w:ascii="Open Sans" w:eastAsiaTheme="minorEastAsia" w:hAnsi="Open Sans"/>
          <w:color w:val="000000" w:themeColor="text1"/>
          <w:kern w:val="24"/>
          <w:sz w:val="24"/>
          <w:szCs w:val="24"/>
        </w:rPr>
        <w:t xml:space="preserve"> </w:t>
      </w:r>
    </w:p>
    <w:p w:rsidR="00F16057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 xml:space="preserve">В дошкольном возрасте игра имеет важнейшее значение в жизни маленького ребенка. Она является ведущим видом деятельности. Дидактическая игра дает возможность решать различные педагогические задачи в игровой форме, наиболее доступной и привлекательной для детей. </w:t>
      </w:r>
      <w:bookmarkStart w:id="0" w:name="_GoBack"/>
      <w:r w:rsidRPr="00DE2E25">
        <w:rPr>
          <w:rFonts w:ascii="Times New Roman" w:hAnsi="Times New Roman" w:cs="Times New Roman"/>
          <w:sz w:val="24"/>
          <w:szCs w:val="24"/>
        </w:rPr>
        <w:t>Потребность в игре и желание играть у дошкольников необходимо использовать и направлять в целях решения определенных учебных воспитательных задач. Для развития познавательного интереса к математическим знаниям я использую разнообразные методы и приемы обучения математике, одним из эффективных сре</w:t>
      </w:r>
      <w:proofErr w:type="gramStart"/>
      <w:r w:rsidRPr="00DE2E2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E2E25">
        <w:rPr>
          <w:rFonts w:ascii="Times New Roman" w:hAnsi="Times New Roman" w:cs="Times New Roman"/>
          <w:sz w:val="24"/>
          <w:szCs w:val="24"/>
        </w:rPr>
        <w:t>обуждения живого интереса к учебному предмету являются мои  дидактические игры</w:t>
      </w:r>
    </w:p>
    <w:bookmarkEnd w:id="0"/>
    <w:p w:rsidR="00F16057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Они, способствуют развитию математических представлений, создающихся  в ходе игр по ознакомлению с окружающим миром, развитию речи, конструированию, а также в свободной деятельности в группе. Создаются условия, обеспечивающие эффективное использование дидактических игр для формирования элементарных математических представлений у детей раннего возраста</w:t>
      </w:r>
      <w:proofErr w:type="gramStart"/>
      <w:r w:rsidRPr="00DE2E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16057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Задачи:</w:t>
      </w:r>
    </w:p>
    <w:p w:rsidR="0078176E" w:rsidRPr="00DE2E25" w:rsidRDefault="009137EC" w:rsidP="00F160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Вызвать и поддержать познавательную активность ребенка,</w:t>
      </w:r>
    </w:p>
    <w:p w:rsidR="0078176E" w:rsidRPr="00DE2E25" w:rsidRDefault="009137EC" w:rsidP="00F160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заинтересовать необычным предметом,</w:t>
      </w:r>
    </w:p>
    <w:p w:rsidR="0078176E" w:rsidRPr="00DE2E25" w:rsidRDefault="009137EC" w:rsidP="00F160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 xml:space="preserve"> обеспечить новыми впечатлениями,</w:t>
      </w:r>
    </w:p>
    <w:p w:rsidR="0078176E" w:rsidRPr="00DE2E25" w:rsidRDefault="009137EC" w:rsidP="00F1605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 xml:space="preserve"> побудить к самостоятельному экспериментированию.</w:t>
      </w:r>
    </w:p>
    <w:p w:rsidR="00F16057" w:rsidRPr="00DE2E25" w:rsidRDefault="00F16057" w:rsidP="00F16057">
      <w:pPr>
        <w:ind w:left="720"/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Мною были изготовлены такие дидактические игры, как</w:t>
      </w:r>
    </w:p>
    <w:p w:rsidR="00746A50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b/>
          <w:sz w:val="24"/>
          <w:szCs w:val="24"/>
        </w:rPr>
        <w:t>Звездная Дорожка</w:t>
      </w:r>
      <w:r w:rsidR="00432294" w:rsidRPr="00DE2E25">
        <w:rPr>
          <w:rFonts w:ascii="Times New Roman" w:hAnsi="Times New Roman" w:cs="Times New Roman"/>
          <w:sz w:val="24"/>
          <w:szCs w:val="24"/>
        </w:rPr>
        <w:t>:</w:t>
      </w:r>
      <w:r w:rsidR="00746A50" w:rsidRPr="00DE2E25">
        <w:rPr>
          <w:rFonts w:ascii="Times New Roman" w:hAnsi="Times New Roman" w:cs="Times New Roman"/>
          <w:sz w:val="24"/>
          <w:szCs w:val="24"/>
        </w:rPr>
        <w:t xml:space="preserve"> Цель: развивать мелкую моторику рук, закреплять знания  основных цветов, формирование понятий много мало, большой маленький.                                                                                                   Ход игры:                                                                                                                                                   1детям предлагается найти большой круг</w:t>
      </w:r>
      <w:proofErr w:type="gramStart"/>
      <w:r w:rsidR="00746A50" w:rsidRPr="00DE2E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6A50" w:rsidRPr="00DE2E25">
        <w:rPr>
          <w:rFonts w:ascii="Times New Roman" w:hAnsi="Times New Roman" w:cs="Times New Roman"/>
          <w:sz w:val="24"/>
          <w:szCs w:val="24"/>
        </w:rPr>
        <w:t>а затем маленький, найти много звезд и мало.     2- Найти все зеленые, красные и желтые звезды ( пуговки)                                                                                                                                        3- помоги космонавту попасть на ракету, нужно пройти пальчиками по дорожке от космонавта до ракеты.</w:t>
      </w:r>
    </w:p>
    <w:p w:rsidR="00432294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b/>
          <w:sz w:val="24"/>
          <w:szCs w:val="24"/>
        </w:rPr>
        <w:lastRenderedPageBreak/>
        <w:t>Изучаем фигуры</w:t>
      </w:r>
      <w:proofErr w:type="gramStart"/>
      <w:r w:rsidR="00432294" w:rsidRPr="00DE2E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2294" w:rsidRPr="00DE2E25">
        <w:rPr>
          <w:rFonts w:ascii="Times New Roman" w:hAnsi="Times New Roman" w:cs="Times New Roman"/>
          <w:sz w:val="24"/>
          <w:szCs w:val="24"/>
        </w:rPr>
        <w:t>Цель:</w:t>
      </w:r>
      <w:r w:rsidR="00432294" w:rsidRPr="00DE2E2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432294" w:rsidRPr="00DE2E25">
        <w:rPr>
          <w:rFonts w:ascii="Times New Roman" w:hAnsi="Times New Roman" w:cs="Times New Roman"/>
          <w:sz w:val="24"/>
          <w:szCs w:val="24"/>
        </w:rPr>
        <w:t>Совершенствовать умение различать, узнавать и называть </w:t>
      </w:r>
      <w:r w:rsidR="00432294" w:rsidRPr="00DE2E25">
        <w:rPr>
          <w:rFonts w:ascii="Times New Roman" w:hAnsi="Times New Roman" w:cs="Times New Roman"/>
          <w:bCs/>
          <w:sz w:val="24"/>
          <w:szCs w:val="24"/>
        </w:rPr>
        <w:t>геометрические фигуры</w:t>
      </w:r>
      <w:r w:rsidR="00432294" w:rsidRPr="00DE2E25">
        <w:rPr>
          <w:rFonts w:ascii="Times New Roman" w:hAnsi="Times New Roman" w:cs="Times New Roman"/>
          <w:sz w:val="24"/>
          <w:szCs w:val="24"/>
        </w:rPr>
        <w:t>, упражнять </w:t>
      </w:r>
      <w:r w:rsidR="00432294" w:rsidRPr="00DE2E25">
        <w:rPr>
          <w:rFonts w:ascii="Times New Roman" w:hAnsi="Times New Roman" w:cs="Times New Roman"/>
          <w:bCs/>
          <w:sz w:val="24"/>
          <w:szCs w:val="24"/>
        </w:rPr>
        <w:t>детей</w:t>
      </w:r>
      <w:r w:rsidR="00432294" w:rsidRPr="00DE2E25">
        <w:rPr>
          <w:rFonts w:ascii="Times New Roman" w:hAnsi="Times New Roman" w:cs="Times New Roman"/>
          <w:sz w:val="24"/>
          <w:szCs w:val="24"/>
        </w:rPr>
        <w:t> в сопоставлении формы предметов с </w:t>
      </w:r>
      <w:r w:rsidR="00432294" w:rsidRPr="00DE2E25">
        <w:rPr>
          <w:rFonts w:ascii="Times New Roman" w:hAnsi="Times New Roman" w:cs="Times New Roman"/>
          <w:bCs/>
          <w:sz w:val="24"/>
          <w:szCs w:val="24"/>
        </w:rPr>
        <w:t>геометрической фигурой</w:t>
      </w:r>
      <w:r w:rsidR="00432294" w:rsidRPr="00DE2E25">
        <w:rPr>
          <w:rFonts w:ascii="Times New Roman" w:hAnsi="Times New Roman" w:cs="Times New Roman"/>
          <w:sz w:val="24"/>
          <w:szCs w:val="24"/>
        </w:rPr>
        <w:t>.</w:t>
      </w:r>
    </w:p>
    <w:p w:rsidR="00F16057" w:rsidRPr="00DE2E25" w:rsidRDefault="00432294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 xml:space="preserve"> Ход игры: Берутся круги  с геометрическими фигурами, изображения с предметами перемешиваются и нужно найти, на какую геометрическую фигуру похож предмет</w:t>
      </w:r>
    </w:p>
    <w:p w:rsidR="00F16057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b/>
          <w:sz w:val="24"/>
          <w:szCs w:val="24"/>
        </w:rPr>
        <w:t>Угостим ежика</w:t>
      </w:r>
      <w:r w:rsidR="00432294" w:rsidRPr="00DE2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294" w:rsidRPr="00DE2E25">
        <w:rPr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2294" w:rsidRPr="00DE2E25">
        <w:rPr>
          <w:rFonts w:ascii="Times New Roman" w:hAnsi="Times New Roman" w:cs="Times New Roman"/>
          <w:sz w:val="24"/>
          <w:szCs w:val="24"/>
        </w:rPr>
        <w:t>Цель: развивать мелкую моторику рук; закреплять знания цветов; учить подбирать пары одинаковых по цвету предметов </w:t>
      </w:r>
      <w:r w:rsidR="00432294" w:rsidRPr="00DE2E25">
        <w:rPr>
          <w:rFonts w:ascii="Times New Roman" w:hAnsi="Times New Roman" w:cs="Times New Roman"/>
          <w:i/>
          <w:iCs/>
          <w:sz w:val="24"/>
          <w:szCs w:val="24"/>
        </w:rPr>
        <w:t>(зрительное соотношение)</w:t>
      </w:r>
      <w:r w:rsidR="00432294" w:rsidRPr="00DE2E25">
        <w:rPr>
          <w:rFonts w:ascii="Times New Roman" w:hAnsi="Times New Roman" w:cs="Times New Roman"/>
          <w:sz w:val="24"/>
          <w:szCs w:val="24"/>
        </w:rPr>
        <w:t>; развивать внимание.</w:t>
      </w:r>
      <w:r w:rsidR="00432294" w:rsidRPr="00DE2E2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432294" w:rsidRPr="00DE2E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</w:t>
      </w:r>
      <w:r w:rsidR="00432294" w:rsidRPr="00DE2E25">
        <w:rPr>
          <w:rFonts w:ascii="Times New Roman" w:hAnsi="Times New Roman" w:cs="Times New Roman"/>
          <w:sz w:val="24"/>
          <w:szCs w:val="24"/>
        </w:rPr>
        <w:t>ормирование у детей понятий один, </w:t>
      </w:r>
      <w:r w:rsidR="00432294" w:rsidRPr="00DE2E25">
        <w:rPr>
          <w:rFonts w:ascii="Times New Roman" w:hAnsi="Times New Roman" w:cs="Times New Roman"/>
          <w:bCs/>
          <w:sz w:val="24"/>
          <w:szCs w:val="24"/>
        </w:rPr>
        <w:t>много</w:t>
      </w:r>
      <w:r w:rsidR="00432294" w:rsidRPr="00DE2E25">
        <w:rPr>
          <w:rFonts w:ascii="Times New Roman" w:hAnsi="Times New Roman" w:cs="Times New Roman"/>
          <w:sz w:val="24"/>
          <w:szCs w:val="24"/>
        </w:rPr>
        <w:t>, мало, ни одного;</w:t>
      </w:r>
      <w:r w:rsidR="00432294" w:rsidRPr="00DE2E2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432294" w:rsidRPr="00DE2E25">
        <w:rPr>
          <w:rFonts w:ascii="Times New Roman" w:hAnsi="Times New Roman" w:cs="Times New Roman"/>
          <w:sz w:val="24"/>
          <w:szCs w:val="24"/>
        </w:rPr>
        <w:t>Эта </w:t>
      </w:r>
      <w:r w:rsidR="00432294" w:rsidRPr="00DE2E25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="00432294" w:rsidRPr="00DE2E25">
        <w:rPr>
          <w:rFonts w:ascii="Times New Roman" w:hAnsi="Times New Roman" w:cs="Times New Roman"/>
          <w:sz w:val="24"/>
          <w:szCs w:val="24"/>
        </w:rPr>
        <w:t>, в первую очередь, предназначена для развития мелкой моторики у детей, а также она продуктивна и увлекательна для закрепления навыка начального счета.</w:t>
      </w:r>
      <w:r w:rsidR="00B2350F" w:rsidRPr="00DE2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94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b/>
          <w:sz w:val="24"/>
          <w:szCs w:val="24"/>
        </w:rPr>
        <w:t>Геометрические домики</w:t>
      </w:r>
      <w:r w:rsidRPr="00DE2E25">
        <w:rPr>
          <w:rFonts w:ascii="Times New Roman" w:hAnsi="Times New Roman" w:cs="Times New Roman"/>
          <w:sz w:val="24"/>
          <w:szCs w:val="24"/>
        </w:rPr>
        <w:t>:</w:t>
      </w:r>
      <w:r w:rsidRPr="00DE2E25">
        <w:rPr>
          <w:rFonts w:ascii="Arial" w:hAnsi="Arial"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E2E25">
        <w:rPr>
          <w:rFonts w:ascii="Times New Roman" w:hAnsi="Times New Roman" w:cs="Times New Roman"/>
          <w:bCs/>
          <w:sz w:val="24"/>
          <w:szCs w:val="24"/>
        </w:rPr>
        <w:t>Цель:</w:t>
      </w:r>
      <w:r w:rsidRPr="00DE2E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2E25">
        <w:rPr>
          <w:rFonts w:ascii="Times New Roman" w:hAnsi="Times New Roman" w:cs="Times New Roman"/>
          <w:sz w:val="24"/>
          <w:szCs w:val="24"/>
        </w:rPr>
        <w:t>содействие познавательному развитию воспитанников посредством освоения элементарных математических представлений и связанных с ними логических операций. Игровые правила</w:t>
      </w:r>
      <w:proofErr w:type="gramStart"/>
      <w:r w:rsidRPr="00DE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2E25">
        <w:rPr>
          <w:rFonts w:ascii="Times New Roman" w:hAnsi="Times New Roman" w:cs="Times New Roman"/>
          <w:sz w:val="24"/>
          <w:szCs w:val="24"/>
        </w:rPr>
        <w:t xml:space="preserve"> подоб</w:t>
      </w:r>
      <w:r w:rsidR="00432294" w:rsidRPr="00DE2E25">
        <w:rPr>
          <w:rFonts w:ascii="Times New Roman" w:hAnsi="Times New Roman" w:cs="Times New Roman"/>
          <w:sz w:val="24"/>
          <w:szCs w:val="24"/>
        </w:rPr>
        <w:t>рать правильно окошки к домикам, найти правильный домик по цвету.</w:t>
      </w:r>
    </w:p>
    <w:p w:rsidR="00432294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 xml:space="preserve"> </w:t>
      </w:r>
      <w:r w:rsidR="00432294" w:rsidRPr="00DE2E25">
        <w:rPr>
          <w:rFonts w:ascii="Times New Roman" w:hAnsi="Times New Roman" w:cs="Times New Roman"/>
          <w:sz w:val="24"/>
          <w:szCs w:val="24"/>
        </w:rPr>
        <w:t>1.</w:t>
      </w:r>
      <w:r w:rsidRPr="00DE2E25">
        <w:rPr>
          <w:rFonts w:ascii="Times New Roman" w:hAnsi="Times New Roman" w:cs="Times New Roman"/>
          <w:sz w:val="24"/>
          <w:szCs w:val="24"/>
        </w:rPr>
        <w:t>Ход игры</w:t>
      </w:r>
      <w:proofErr w:type="gramStart"/>
      <w:r w:rsidRPr="00DE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2E25">
        <w:rPr>
          <w:rFonts w:ascii="Times New Roman" w:hAnsi="Times New Roman" w:cs="Times New Roman"/>
          <w:sz w:val="24"/>
          <w:szCs w:val="24"/>
        </w:rPr>
        <w:t xml:space="preserve"> помочь мышке и зайки найти окошки для домиков.</w:t>
      </w:r>
    </w:p>
    <w:p w:rsidR="00F16057" w:rsidRPr="00DE2E25" w:rsidRDefault="00432294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 xml:space="preserve">2. Дойти до домика </w:t>
      </w:r>
      <w:proofErr w:type="gramStart"/>
      <w:r w:rsidRPr="00DE2E25"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 w:rsidRPr="00DE2E25">
        <w:rPr>
          <w:rFonts w:ascii="Times New Roman" w:hAnsi="Times New Roman" w:cs="Times New Roman"/>
          <w:sz w:val="24"/>
          <w:szCs w:val="24"/>
        </w:rPr>
        <w:t xml:space="preserve"> которого назовет воспитатель.</w:t>
      </w:r>
    </w:p>
    <w:p w:rsidR="00FA3769" w:rsidRPr="00DE2E25" w:rsidRDefault="00FA3769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Далее игра будет усложняться, появятся элементы для пространственного мышления.</w:t>
      </w:r>
    </w:p>
    <w:p w:rsidR="00F16057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у детей в раннем возрасте является важным условием полноценного развития ребенка. Они служат необходимой основой дальнейшего обогащения знаний об окружающем мире, успешного овладения системой общих и математических понятий в школе.</w:t>
      </w:r>
    </w:p>
    <w:p w:rsidR="00F16057" w:rsidRPr="00DE2E25" w:rsidRDefault="00F16057" w:rsidP="00F16057">
      <w:pPr>
        <w:rPr>
          <w:rFonts w:ascii="Times New Roman" w:hAnsi="Times New Roman" w:cs="Times New Roman"/>
          <w:sz w:val="24"/>
          <w:szCs w:val="24"/>
        </w:rPr>
      </w:pPr>
    </w:p>
    <w:p w:rsidR="00693518" w:rsidRPr="00DE2E25" w:rsidRDefault="00693518">
      <w:pPr>
        <w:rPr>
          <w:sz w:val="24"/>
          <w:szCs w:val="24"/>
        </w:rPr>
      </w:pPr>
    </w:p>
    <w:sectPr w:rsidR="00693518" w:rsidRPr="00DE2E25" w:rsidSect="00746A5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6AA4"/>
    <w:multiLevelType w:val="hybridMultilevel"/>
    <w:tmpl w:val="A23C48E6"/>
    <w:lvl w:ilvl="0" w:tplc="1D327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E1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0EAA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AC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CC3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2E37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A5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E3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501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64"/>
    <w:rsid w:val="00432294"/>
    <w:rsid w:val="00693518"/>
    <w:rsid w:val="00746A50"/>
    <w:rsid w:val="0078176E"/>
    <w:rsid w:val="00893564"/>
    <w:rsid w:val="009137EC"/>
    <w:rsid w:val="00B2350F"/>
    <w:rsid w:val="00DE2E25"/>
    <w:rsid w:val="00F16057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0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0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2023-02-15T06:40:00Z</cp:lastPrinted>
  <dcterms:created xsi:type="dcterms:W3CDTF">2023-02-11T06:08:00Z</dcterms:created>
  <dcterms:modified xsi:type="dcterms:W3CDTF">2023-11-09T10:39:00Z</dcterms:modified>
</cp:coreProperties>
</file>