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общеразвивающего вида  № 11»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Магнитогорска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Проект</w:t>
      </w:r>
    </w:p>
    <w:p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«Пасхальные забавы»</w:t>
      </w:r>
    </w:p>
    <w:p>
      <w:pPr>
        <w:jc w:val="center"/>
        <w:rPr>
          <w:rFonts w:ascii="Times New Roman" w:hAnsi="Times New Roman" w:cs="Times New Roman"/>
          <w:sz w:val="32"/>
          <w:szCs w:val="24"/>
        </w:rPr>
      </w:pPr>
    </w:p>
    <w:p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Тип проекта: Познавательно-творческий</w:t>
      </w:r>
    </w:p>
    <w:p>
      <w:pPr>
        <w:jc w:val="center"/>
        <w:rPr>
          <w:rFonts w:ascii="Times New Roman" w:hAnsi="Times New Roman" w:cs="Times New Roman"/>
          <w:sz w:val="32"/>
          <w:szCs w:val="24"/>
        </w:rPr>
      </w:pPr>
    </w:p>
    <w:p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Сроки реализации проекта: 03.04. –18.04.2023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Творческая группа:</w:t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Медведева Инна Александровна;</w:t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Гаврилькова Надежда Евгеньевна</w:t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Макаренко Екатерина Витальевна</w:t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Мурзагильдина Ольга Владимировна</w:t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Гредаева Ксения Владимировна </w:t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г.Магнитогорск</w:t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6379"/>
      </w:tblGrid>
      <w:tr>
        <w:tc>
          <w:tcPr>
            <w:tcW w:w="534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379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Пасхальные забавы</w:t>
            </w:r>
          </w:p>
        </w:tc>
      </w:tr>
      <w:tr>
        <w:tc>
          <w:tcPr>
            <w:tcW w:w="534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6379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Познавательно-творческий</w:t>
            </w:r>
          </w:p>
        </w:tc>
      </w:tr>
      <w:tr>
        <w:tc>
          <w:tcPr>
            <w:tcW w:w="534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</w:t>
            </w:r>
          </w:p>
        </w:tc>
        <w:tc>
          <w:tcPr>
            <w:tcW w:w="6379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Инна Александровна;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Гаврилькова Надежда Евгеньевна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Макаренко Екатерина Витальевна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Мурзагильдина Ольга Владимировна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Гредаева Ксения Владимировна 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534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6379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Краткосрочный (3.04 – 18.04.2023)</w:t>
            </w:r>
          </w:p>
        </w:tc>
      </w:tr>
      <w:tr>
        <w:tc>
          <w:tcPr>
            <w:tcW w:w="534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6379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младшей, средней, старшей и подготовительной группы, воспитатели, родители, музыкальный руководитель</w:t>
            </w:r>
          </w:p>
        </w:tc>
      </w:tr>
      <w:tr>
        <w:tc>
          <w:tcPr>
            <w:tcW w:w="534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проекта</w:t>
            </w:r>
          </w:p>
        </w:tc>
        <w:tc>
          <w:tcPr>
            <w:tcW w:w="6379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 «Пасхальные забавы»; Пасхальная ярмарка</w:t>
            </w:r>
          </w:p>
        </w:tc>
      </w:tr>
    </w:tbl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pStyle w:val="NormalWeb"/>
        <w:ind w:firstLine="360"/>
        <w:jc w:val="both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>Актуальность проекта:</w:t>
      </w:r>
      <w:r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Не секрет, что нам приходится заново учиться праздновать традиционные праздники. Когда-то традиции передавались в семье из поколения в поколение – </w:t>
      </w:r>
      <w:r>
        <w:rPr>
          <w:bdr w:val="none"/>
          <w:iCs/>
          <w:color w:val="111111"/>
          <w:sz w:val="28"/>
          <w:szCs w:val="28"/>
        </w:rPr>
        <w:t>«из уст в уста»</w:t>
      </w:r>
      <w:r>
        <w:rPr>
          <w:color w:val="111111"/>
          <w:sz w:val="28"/>
          <w:szCs w:val="28"/>
        </w:rPr>
        <w:t>, </w:t>
      </w:r>
      <w:r>
        <w:rPr>
          <w:bdr w:val="none"/>
          <w:iCs/>
          <w:color w:val="111111"/>
          <w:sz w:val="28"/>
          <w:szCs w:val="28"/>
        </w:rPr>
        <w:t>«от сердца к сердцу»</w:t>
      </w:r>
      <w:r>
        <w:rPr>
          <w:color w:val="111111"/>
          <w:sz w:val="28"/>
          <w:szCs w:val="28"/>
        </w:rPr>
        <w:t>.</w:t>
      </w:r>
    </w:p>
    <w:p>
      <w:pPr>
        <w:pStyle w:val="NormalWeb"/>
        <w:ind w:firstLine="360"/>
        <w:jc w:val="both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Народные праздники знакомят детей с существующими традициями и обычаями русского народа, помогают донести до ребенка высокие нравственные идеалы.</w:t>
      </w:r>
    </w:p>
    <w:p>
      <w:pPr>
        <w:pStyle w:val="NormalWeb"/>
        <w:ind w:firstLine="360"/>
        <w:jc w:val="both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Мы, взрослые, должны познакомить детей с историей нашей Родины, научить пользоваться богатством культурных традиций.</w:t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Приобщение дошкольников к национальной культуре, посредством формирования интереса к традициям празднования христианского праздника «Пасха. Светлое Христово Воскресенье». - Возрождение традиций народной культуры.</w:t>
      </w:r>
    </w:p>
    <w:p>
      <w:pPr>
        <w:ind w:firstLine="709"/>
        <w:jc w:val="both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>
      <w:pPr>
        <w:pStyle w:val="c0"/>
        <w:ind w:left="0" w:firstLine="709"/>
        <w:jc w:val="both"/>
        <w:shd w:val="clear" w:color="auto" w:fill="FFFFFF"/>
        <w:numPr>
          <w:ilvl w:val="0"/>
          <w:numId w:val="1"/>
        </w:numPr>
        <w:spacing w:after="0" w:afterAutospacing="0"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Ознакомить детей с обычаями, традициями  празднования праздника Пасхи.</w:t>
      </w:r>
    </w:p>
    <w:p>
      <w:pPr>
        <w:pStyle w:val="c0"/>
        <w:ind w:left="0" w:firstLine="709"/>
        <w:jc w:val="both"/>
        <w:shd w:val="clear" w:color="auto" w:fill="FFFFFF"/>
        <w:numPr>
          <w:ilvl w:val="0"/>
          <w:numId w:val="1"/>
        </w:numPr>
        <w:spacing w:after="0" w:afterAutospacing="0"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Заинтересовать детей православным смыслом празднования Пасхи.</w:t>
      </w:r>
    </w:p>
    <w:p>
      <w:pPr>
        <w:pStyle w:val="c0"/>
        <w:ind w:left="0" w:firstLine="709"/>
        <w:jc w:val="both"/>
        <w:shd w:val="clear" w:color="auto" w:fill="FFFFFF"/>
        <w:numPr>
          <w:ilvl w:val="0"/>
          <w:numId w:val="1"/>
        </w:numPr>
        <w:spacing w:after="0" w:afterAutospacing="0"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интерес к русской национальной культуре.</w:t>
      </w:r>
    </w:p>
    <w:p>
      <w:pPr>
        <w:pStyle w:val="c0"/>
        <w:ind w:left="0" w:firstLine="709"/>
        <w:jc w:val="both"/>
        <w:shd w:val="clear" w:color="auto" w:fill="FFFFFF"/>
        <w:numPr>
          <w:ilvl w:val="0"/>
          <w:numId w:val="1"/>
        </w:numPr>
        <w:spacing w:after="0" w:afterAutospacing="0"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Воспитывать патриотические чувства к традициям русского народа.</w:t>
      </w:r>
    </w:p>
    <w:p>
      <w:pPr>
        <w:pStyle w:val="c0"/>
        <w:ind w:left="0" w:firstLine="709"/>
        <w:jc w:val="both"/>
        <w:shd w:val="clear" w:color="auto" w:fill="FFFFFF"/>
        <w:numPr>
          <w:ilvl w:val="0"/>
          <w:numId w:val="1"/>
        </w:numPr>
        <w:spacing w:after="0" w:afterAutospacing="0"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Ознакомить с произведениями искусства, посвященные празднику Пасхи.</w:t>
      </w:r>
    </w:p>
    <w:p>
      <w:pPr>
        <w:pStyle w:val="c0"/>
        <w:ind w:left="0" w:firstLine="709"/>
        <w:jc w:val="both"/>
        <w:shd w:val="clear" w:color="auto" w:fill="FFFFFF"/>
        <w:numPr>
          <w:ilvl w:val="0"/>
          <w:numId w:val="1"/>
        </w:numPr>
        <w:spacing w:after="0" w:afterAutospacing="0"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Познакомить с народными играми , традиционно проводимыми в период празднования Пасхи.</w:t>
      </w:r>
    </w:p>
    <w:p>
      <w:pPr>
        <w:pStyle w:val="c0"/>
        <w:ind w:left="0" w:firstLine="709"/>
        <w:jc w:val="both"/>
        <w:shd w:val="clear" w:color="auto" w:fill="FFFFFF"/>
        <w:numPr>
          <w:ilvl w:val="0"/>
          <w:numId w:val="1"/>
        </w:numPr>
        <w:spacing w:after="0" w:afterAutospacing="0"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познавательные интересы, в том числе творческое мышление.</w:t>
      </w:r>
    </w:p>
    <w:p>
      <w:pPr>
        <w:pStyle w:val="c0"/>
        <w:ind w:left="0" w:firstLine="709"/>
        <w:jc w:val="both"/>
        <w:shd w:val="clear" w:color="auto" w:fill="FFFFFF"/>
        <w:numPr>
          <w:ilvl w:val="0"/>
          <w:numId w:val="1"/>
        </w:numPr>
        <w:spacing w:after="0" w:afterAutospacing="0"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творческие умения необходимые в декоративно- прикладном искусстве.</w:t>
      </w:r>
    </w:p>
    <w:p>
      <w:pPr>
        <w:pStyle w:val="c0"/>
        <w:ind w:left="0" w:firstLine="709"/>
        <w:jc w:val="both"/>
        <w:shd w:val="clear" w:color="auto" w:fill="FFFFFF"/>
        <w:numPr>
          <w:ilvl w:val="0"/>
          <w:numId w:val="1"/>
        </w:numPr>
        <w:spacing w:after="0" w:afterAutospacing="0"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Формирование интереса к русской национальной культуре у детей, воспитывающихся в семьях с иными национальными и религиозными взглядами, как к окружающей действительности , как к объекту изучения , как средству развития толерантности.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 формы работы: </w:t>
      </w:r>
      <w:r>
        <w:rPr>
          <w:rFonts w:ascii="Times New Roman" w:hAnsi="Times New Roman" w:cs="Times New Roman"/>
          <w:sz w:val="28"/>
          <w:szCs w:val="28"/>
        </w:rPr>
        <w:t>словесный, метод обследования, наглядности, проблемно-мотивационный, практический</w:t>
      </w:r>
    </w:p>
    <w:p>
      <w:pPr>
        <w:jc w:val="both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>
      <w:pPr>
        <w:pStyle w:val="ListParagraph"/>
        <w:ind w:left="0" w:firstLine="709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новых знаний о празднике Светлой Пасхе, о его возникновении;</w:t>
      </w:r>
    </w:p>
    <w:p>
      <w:pPr>
        <w:pStyle w:val="ListParagraph"/>
        <w:ind w:left="0" w:firstLine="709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самовыражение воспитанников и их родителей в процессе реализации проекта;</w:t>
      </w:r>
    </w:p>
    <w:p>
      <w:pPr>
        <w:pStyle w:val="ListParagraph"/>
        <w:ind w:left="0" w:firstLine="709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детьми значимости праздника, обычаев и традиций;</w:t>
      </w:r>
    </w:p>
    <w:p>
      <w:pPr>
        <w:pStyle w:val="ListParagraph"/>
        <w:ind w:left="0" w:firstLine="709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организовывать пасхальные игры, русские народные игры, на основе имеющихся знаний.</w:t>
      </w:r>
    </w:p>
    <w:p>
      <w:pPr>
        <w:pStyle w:val="ListParagraph"/>
        <w:ind w:left="0" w:firstLine="709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 интереса к истории христианского праздника Пасхи.</w:t>
      </w:r>
    </w:p>
    <w:p>
      <w:pPr>
        <w:jc w:val="both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132"/>
        <w:gridCol w:w="3095"/>
        <w:gridCol w:w="1837"/>
        <w:gridCol w:w="2542"/>
      </w:tblGrid>
      <w:tr>
        <w:tc>
          <w:tcPr>
            <w:tcW w:w="2132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>
        <w:tc>
          <w:tcPr>
            <w:tcW w:w="9606" w:type="dxa"/>
            <w:gridSpan w:val="4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lang w:val="en-US"/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Предварительный</w:t>
            </w:r>
          </w:p>
        </w:tc>
      </w:tr>
      <w:tr>
        <w:tc>
          <w:tcPr>
            <w:tcW w:w="213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детей «Модель трехвопросов»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уровня знаний детей по теме Пасха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03.04.-7.04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Медведева И.А. – педагог-психолог </w:t>
            </w:r>
          </w:p>
        </w:tc>
      </w:tr>
      <w:tr>
        <w:tc>
          <w:tcPr>
            <w:tcW w:w="213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картотеки пословиц, поговорок, загадок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 русским фольклором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03.04.-7.04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Гредаева К.В. - воспитатель</w:t>
            </w:r>
          </w:p>
        </w:tc>
      </w:tr>
      <w:tr>
        <w:tc>
          <w:tcPr>
            <w:tcW w:w="213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картотеки пасхальных игр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русскими народными играми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03.04.-7.04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Мурзагильдина О.В. - воспитатель</w:t>
            </w:r>
          </w:p>
        </w:tc>
      </w:tr>
      <w:tr>
        <w:tc>
          <w:tcPr>
            <w:tcW w:w="213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консультации для родителей «Как празднуют Пасху народы других стран»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родителей с празднованием Пасхи в других странах 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03.04.-7.04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Гаврилькова Н.Е. - воспитатель</w:t>
            </w:r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132"/>
        <w:gridCol w:w="3095"/>
        <w:gridCol w:w="1837"/>
        <w:gridCol w:w="2542"/>
      </w:tblGrid>
      <w:tr>
        <w:tc>
          <w:tcPr>
            <w:tcW w:w="2132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буклета для родителей «Светлая Пасха!</w:t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Радуемся вместе с детьми»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интерес детей и родителей к  празднику Пасха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03.04.-7.04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Гаврилькова Н.Е. - воспитатель</w:t>
            </w:r>
          </w:p>
        </w:tc>
      </w:tr>
      <w:tr>
        <w:tc>
          <w:tcPr>
            <w:tcW w:w="213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картотеки «Опыты с яйцом»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интерес детей к познавательной деятельности через экспериментирование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03.04.-7.04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И.А. – педагог-психолог</w:t>
            </w:r>
          </w:p>
        </w:tc>
      </w:tr>
      <w:tr>
        <w:tc>
          <w:tcPr>
            <w:tcW w:w="213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консультации для педагогов «Ярмарка на Руси»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педагогов с историей ярморки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03.04.-7.04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Макаренко Е.В. - воспитатель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консультации для педагогов «Пасха – праздник праздников, торжество торжеств!»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педагогов с пасхальными традициями, обычаями, приметами, играми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03.04.-7.04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И.А. – педагог-психолог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мультфильмов про праздник Пасха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подготовкой и празднованием Пасхи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03.04.-7.04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Гаврилькова Н.Е. - воспитатель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сценария досуга «Пасхальные забавы»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Приобщение детей к истокам русской народной культуре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03.04.-7.04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И.А. – педагог-психолог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сценария «Ярмарка»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Приобщение детей к истокам русской народной культуре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03.04.-7.04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И.А. – педагог-психолог</w:t>
            </w:r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132"/>
        <w:gridCol w:w="3095"/>
        <w:gridCol w:w="1837"/>
        <w:gridCol w:w="2542"/>
      </w:tblGrid>
      <w:tr>
        <w:tc>
          <w:tcPr>
            <w:tcW w:w="2132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>
        <w:tc>
          <w:tcPr>
            <w:tcW w:w="9606" w:type="dxa"/>
            <w:gridSpan w:val="4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lang w:val="en-US"/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Основной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Семинар-практикум с воспитателями на тему «Пасха»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Приобщение педагогов к празднику, раздача картотек,  консультаций для педагогов и родителей; ознакомление с расписание мероприятий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И.А. – педагог-психолог Гаврилькова Н.Е. - воспитатель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Пасхальной Ярмарке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Заинтересовать и побудить родителей и детей на создание пасхальных поделок и пасхальной выпечки для ярмарки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10.04-14.04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Гредаева К.В. – воспитатель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Мурзагильдина О.В. - воспитатель Макаренко Е.В. - воспитатель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пасхальных поделок и аппликаций 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умения необходимые в декоративно- прикладном искусстве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Гредаева К.В. – воспитатель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Мурзагильдина О.В. - воспитатель Макаренко Е.В. – воспитатель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Гаврилькова Н.Е. - воспитатель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детьми «Что такое пасха»</w:t>
            </w:r>
          </w:p>
        </w:tc>
        <w:tc>
          <w:tcPr>
            <w:tcW w:w="3095" w:type="dxa"/>
          </w:tcPr>
          <w:p>
            <w:pPr>
              <w:pStyle w:val="c0"/>
              <w:jc w:val="both"/>
              <w:shd w:val="clear" w:color="auto" w:fill="FFFFFF"/>
              <w:spacing w:after="0" w:afterAutospacing="0" w:before="0" w:before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Заинтересовать детей православным смыслом празднования Пасхи.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Гредаева К.В. – воспитатель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Мурзагильдина О.В. - воспитатель Макаренко Е.В. – воспитатель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Гаврилькова Н.Е. - воспитатель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детьми «Ярмарка на Руси»</w:t>
            </w:r>
          </w:p>
        </w:tc>
        <w:tc>
          <w:tcPr>
            <w:tcW w:w="3095" w:type="dxa"/>
          </w:tcPr>
          <w:p>
            <w:pPr>
              <w:pStyle w:val="c0"/>
              <w:jc w:val="both"/>
              <w:shd w:val="clear" w:color="auto" w:fill="FFFFFF"/>
              <w:spacing w:after="0" w:afterAutospacing="0" w:before="0" w:before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Развивать интерес к русской национальной культуре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Гредаева К.В. – воспитатель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Мурзагильдина О.В. - воспитатель Макаренко Е.В. – воспитатель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Гаврилькова Н.Е. - воспитатель</w:t>
            </w:r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132"/>
        <w:gridCol w:w="3095"/>
        <w:gridCol w:w="1837"/>
        <w:gridCol w:w="2542"/>
      </w:tblGrid>
      <w:tr>
        <w:tc>
          <w:tcPr>
            <w:tcW w:w="2132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 «Пасхальные забавы»</w:t>
            </w:r>
          </w:p>
        </w:tc>
        <w:tc>
          <w:tcPr>
            <w:tcW w:w="3095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знание детей о пасхальных традициях, развивать образное восприятие, мышление, мелкую моторику, прививать любовь и уважение к русскому народу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И.А. – педагог-психолог Гаврилькова Н.Е. - воспитатель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про праздник Пасха</w:t>
            </w:r>
          </w:p>
        </w:tc>
        <w:tc>
          <w:tcPr>
            <w:tcW w:w="3095" w:type="dxa"/>
          </w:tcPr>
          <w:p>
            <w:pPr>
              <w:pStyle w:val="c0"/>
              <w:jc w:val="both"/>
              <w:shd w:val="clear" w:color="auto" w:fill="FFFFFF"/>
              <w:spacing w:after="0" w:afterAutospacing="0" w:before="0" w:before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Развивать интерес к русской национальной культуре; воспитывать патриотические чувства к традициям русского народа.</w:t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14.04.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Гаврилькова Н.Е. - воспитатель</w:t>
            </w:r>
          </w:p>
        </w:tc>
      </w:tr>
      <w:tr>
        <w:tc>
          <w:tcPr>
            <w:tcW w:w="9606" w:type="dxa"/>
            <w:gridSpan w:val="4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lang w:val="en-US"/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Заключительный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Пасхальная Ярмарка</w:t>
            </w:r>
          </w:p>
        </w:tc>
        <w:tc>
          <w:tcPr>
            <w:tcW w:w="3095" w:type="dxa"/>
          </w:tcPr>
          <w:p>
            <w:pPr>
              <w:pStyle w:val="c0"/>
              <w:jc w:val="both"/>
              <w:shd w:val="clear" w:color="auto" w:fill="FFFFFF"/>
              <w:spacing w:after="0" w:afterAutospacing="0" w:before="0" w:before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Развивать интерес к русской национальной культуре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И.А. – педагог-психолог Гаврилькова Н.Е. - воспитатель</w:t>
            </w:r>
          </w:p>
        </w:tc>
      </w:tr>
      <w:tr>
        <w:tc>
          <w:tcPr>
            <w:tcW w:w="2132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педагогов и родителей «Плюсы и минусы проведения Ярмарки в детском саду»</w:t>
            </w:r>
          </w:p>
        </w:tc>
        <w:tc>
          <w:tcPr>
            <w:tcW w:w="3095" w:type="dxa"/>
          </w:tcPr>
          <w:p>
            <w:pPr>
              <w:pStyle w:val="c0"/>
              <w:jc w:val="both"/>
              <w:shd w:val="clear" w:color="auto" w:fill="FFFFFF"/>
              <w:spacing w:after="0" w:afterAutospacing="0" w:before="0" w:before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Узнать отношения коллектива и родителей к проведенному мероприятию, </w:t>
            </w:r>
          </w:p>
        </w:tc>
        <w:tc>
          <w:tcPr>
            <w:tcW w:w="1837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2542" w:type="dxa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И.А. – педагог-психолог</w:t>
            </w:r>
          </w:p>
        </w:tc>
      </w:tr>
    </w:tbl>
    <w:p>
      <w:pPr>
        <w:jc w:val="both"/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>
      <w:pPr>
        <w:ind w:firstLine="709"/>
        <w:jc w:val="center"/>
        <w:spacing w:after="0" w:line="360" w:lineRule="auto"/>
        <w:rPr>
          <w:b/>
          <w:sz w:val="32"/>
        </w:rPr>
      </w:pPr>
      <w:bookmarkStart w:id="1" w:name="_Hlt132981518"/>
      <w:bookmarkStart w:id="2" w:name="_Hlt132981519"/>
      <w:bookmarkEnd w:id="1"/>
      <w:bookmarkEnd w:id="2"/>
      <w:r>
        <w:rPr>
          <w:rFonts w:ascii="Times New Roman" w:hAnsi="Times New Roman" w:cs="Times New Roman"/>
          <w:b/>
          <w:sz w:val="32"/>
        </w:rPr>
        <w:t>Приложение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color w:val="943634"/>
          <w:sz w:val="56"/>
          <w:szCs w:val="56"/>
        </w:rPr>
      </w:pPr>
      <w:r>
        <w:t xml:space="preserve">   </w:t>
      </w:r>
      <w:r>
        <w:rPr>
          <w:rFonts w:ascii="Monotype Corsiva" w:hAnsi="Monotype Corsiva"/>
          <w:color w:val="943634"/>
          <w:sz w:val="56"/>
          <w:szCs w:val="56"/>
        </w:rPr>
        <w:t>Пословицы и поговорки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Дорого яичко ко Христову дню.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Христос воскрес и для вас!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«Христос воскресе!» «Воистину воскресе!»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Дал дураку яичко — что покатил, то и разбил!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Наш Фадей каравай хлеба с одним яйцом съест!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Дай ему яичко, да еще и облупленное!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Хоть черненька курица, да на белых яичках сидит!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Курочка бычка родила, поросеночек яичко снес!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Не умел играть яйцом, играй желваком!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Пасха — праздников праздник и торжество торжеств.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Пасха – “Царь дней”.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Будь гладка, как яичко!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Не огладишь лошадку крашеным яичком, и корм ей в пользу не пойдет! (это должно приносить коню здоровье и спорость в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работе).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Яйца красили — и продолжают красить!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 чужой монастырь со своим уставом не идут.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Молиться – молись, а злых дел берегись.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образ взглянешь – свят не станешь.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Будешь плох, не даст и бог.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Много кудахтанья, а яиц нет.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святой неделе дожди – добрая рожь.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Святой недели гром – к хорошему урожаю.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Солнышко с пасхальной горки в лето катится.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40"/>
          <w:szCs w:val="40"/>
        </w:rPr>
        <w:t xml:space="preserve">                                            </w:t>
      </w:r>
      <w:r>
        <w:rPr>
          <w:rFonts w:ascii="Monotype Corsiva" w:hAnsi="Monotype Corsiva"/>
          <w:color w:val="943634"/>
          <w:sz w:val="56"/>
          <w:szCs w:val="56"/>
        </w:rPr>
        <w:t>Загадки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Весть летит во все концы: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Трубят Ангелы-гонцы, В небесах поют Христа: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Он от тления восстал! То не выдумка, не сказка,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Главный праздник — наша …! (Ответ: Пасха)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Душа ликует молча, Не требуя награды,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люди все сегодня Улыбчивы, нарядны.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Кто носится с конфеткой, А кто-то и с яйцом,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Какой сегодня праздник Заходит в каждый дом?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(Ответ: Пасха)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Мы покрасили яички Желтым, синим, красным.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Мама испекла куличик, Он с изюмом, с маслом.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Вот какая вкуснота! Вот какая красота!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Светлый праздник – … (Ответ: Пасха)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Светит солнца луч в окно,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Чисто все и так светло.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Испекли мы куличи,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Праздник ждем, какай все мы? (Ответ: Пасху)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Эту сдобную вкусняшку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Все пекут лишь раз в году.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 воскресенье, в светлый праздник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Подают ее к столу. (Ответ: Пасха)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Цвета нереального, Фигурою — овал,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 рисунком оптимальным, Кто смог, нарисовал.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Без этого сокровища Не выйдешь на крыльцо,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Гордишься и показываешь На зависть всем, …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(Ответ: Яйцо)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Как же дружно во дворе Зазвенели птички.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Посмотрите – на столе Красные ….(Ответ: Яички)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Солнышко играет, и щебечут птички,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Украшение стола – красные (Ответ: Яички)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Бывают красными они,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Бывают расписными,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Бывают синими они,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даже золотыми! (Ответ: Пасхальные яйца)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 день Христова Воскресения,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Ждет вас всех во всем везение.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Не забудьте про гостей,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Созовите всех друзей.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 за праздничным столом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Угостите их… (Ответ: Яйцом)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 светлый праздник Воскресения,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столе ждут угощения.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Разговляемся друзья,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Пасха в гости к нам пришла.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Принесла с собой добро, Божий свет и волшебство.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Всем известно нам давно Символ праздника…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(Ответ: Яйцо)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Мягкий и румяный, Пекут его раз в год,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Посыпкой посыпают, Ну, кто же назовет? (Ответ: Кулич)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Праздник Пасхи на дворе,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Самый главный на земле.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Суетимся все с утра,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Ждут нас важные дела.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 столе стоят яички, Свечка, пасха и водичка.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Догадались ли друзья, Не хватает… (Ответ: Кулича)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Угощение на столе, И конечно, во главе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Пышный и румяный (Ответ: Кулич)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Ни пирог, ни кекс, ни торты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Нам на Пасху ни к чему.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Аппетитной сдобной горкой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Подадим его к столу. (Ответ: Кулича)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Напекли хозяюшки к празднику в печи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Пышные, румяные чудо- (Ответ: Куличи)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Яйца крашеные всюду, И кулич стоит на блюде…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Мама в фартуке из ситца Приглашает всех садиться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И отведать угощение В честь … (Ответ: Христова Воскресения)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***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Почему по всей земле радость и веселье?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– Потому, что празднуем Христово … (Ответ: Воскресение)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***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К нам опять спешит весна, Будет вновь веселье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И несет с собой она Праздник … (Ответ: Воскресения)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***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Ангелы трубят о чуде От земли и до небес.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Радуйтесь, ликуйте, люди, Знайте же: Христос … (Ответ: Воскрес)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***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Вместо Здравствуй!» Мы в дни Пасхи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Говорим: «Христос Воскрес!»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Нам в ответ с добром и лаской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Шлют … (Ответ: Воистину Воскрес)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***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В этот день порядок в доме,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Дружно весь народ наводит,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Убирают и стирают,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Все от хлама очищают!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Ванну принимают с пеной,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Что за день такой в недели?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(Ответ: Чистый четверг) </w:t>
      </w:r>
    </w:p>
    <w:p>
      <w:pPr>
        <w:ind w:firstLine="709"/>
        <w:jc w:val="both"/>
        <w:spacing w:after="0" w:line="360" w:lineRule="auto"/>
        <w:rPr>
          <w:rFonts w:ascii="Monotype Corsiva" w:hAnsi="Monotype Corsiva"/>
          <w:sz w:val="40"/>
          <w:szCs w:val="40"/>
        </w:rPr>
      </w:pP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40"/>
          <w:szCs w:val="40"/>
        </w:rPr>
        <w:t>ПАСХАЛЬНЫЕ ПРИМЕТЫ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Наши предки свято верили, что события, происходящие на Пасху полны особого божественного смысла.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народе существовало множество примет и поверий на Пасху, правдивость которых даже не ставилась под сомнение.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СТРАСТНАЯ НЕДЕЛЯ (неделя перед Пасхой)</w:t>
      </w:r>
    </w:p>
    <w:p>
      <w:pPr>
        <w:pStyle w:val="ListParagraph"/>
        <w:ind w:left="0" w:firstLine="709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Понедельник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начинается большая приборка. Дом очищается от старых, громоздких вещей.</w:t>
      </w:r>
    </w:p>
    <w:p>
      <w:pPr>
        <w:pStyle w:val="ListParagraph"/>
        <w:ind w:left="0" w:firstLine="709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Вторник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Закупаются продукты для Пасхи. Женщины готовят лечебные настои. Мужчины же не должны даже касаться трав, настоек, порошков.</w:t>
      </w:r>
    </w:p>
    <w:p>
      <w:pPr>
        <w:pStyle w:val="ListParagraph"/>
        <w:ind w:left="0" w:firstLine="709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Среда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день стирки и всяких протираний. В среду желательно тщательно вымыть, выскоблить полы, выбить ковры.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среду на Страстной неделе вспоминали особый обряд против всякой телесной немочи. Нужно было зачерпнуть кружкой воду из колодца или из бочки на улице или набрать воду в реке. Трижды перекрестясь, накрывали кружку чистым или новым полотенцем, а в 2 часа ночи, снова трижды перекрестясь, обливались этой водой, оставив немного в кружке. После на мокрое тело, не вытираясь, надевали одежду, а ту воду, которая оставалась в кружке, выливали до 3 часов на куст или цветы. Говорят, что таким образом омытое тело как заново нарождается.</w:t>
      </w:r>
    </w:p>
    <w:p>
      <w:pPr>
        <w:pStyle w:val="ListParagraph"/>
        <w:ind w:left="0" w:firstLine="709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Четверг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Великий Четверг советовали подстригать в первый раз волосы годовалому ребенку (до года стричь считалось грехом), а девушкам - кончики кос, чтобы росли длиннее и гуще. У всего домашнего скота тоже советовали выстригать клок шерсти для здоровья и благополучия.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этот день готовят четверговую соль: ее прокаливают на сковороде, и соль приобретает лечебные свойства. Желательно эту соль освятить в Храме.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Великий Четверг традиционно называют «чистым», причем не только потому, что в этот день каждый православный человек стремится очиститься духовно, причаститься, принять таинство, установленное Христом. В Чистый Четверг был широко распространен народный обычай очищения водой – купание в проруби, реке, озере или обливание в бане до восхода солнца.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С этим днем связано много традиций. В Великий Четверг убирали в домах, все мыли и чистили. Принято было собирать и сжигать ветви можжевельника для окуривания жилища и хлева. Считается, что целебный можжевеловый дым защищает человека и «животинку» от нечисти и болезней.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Бытовало и такое поверье, что снесенные в страстной четверг яйца, съеденные на Пасху, предохраняют от недуга, а скорлупа яиц, зарытая в землю на пастбище, надежно защищает домашний скот от сглаза.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Начиная с Чистого Четверга готовились к праздничному столу, красили и расписывали яйца. По древней традиции крашеные яйца укладывали на свежую проросшую зелень овса, пшеницы.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утра в Четверг начинали печь куличи, бабы, мелкие изделия из пшеничной муки с изображением крестиков, барашков, голубков, жаворонков, а также медовые пряники. Вечером готовили пасху.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Чистый четверг следует пересчитать деньги три раза, чтоб весь год «водились» деньги.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Следует всем в семье взять по горстке соли и ссыпать в один пакет. Эту соль убирают и хранят, и называется она «четверговая соль», т.е. Великого Четверга. Ею вы можете лечить себя, а также своих родных и близких. Этой солью делают обереги для семьи, скота, огорода, дома и т.д.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Страстную Среду и Великий Четверг принято было омывать водой, натаянной из снега, всю домашнюю живность - от коровы до курицы - и пережигать соль в печи, которая, по народным поверьям, приобретала от этого целебные свойства.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некоторых деревнях в полночь Великого Четверга женщинам также предписывалось окатить себя водой для ограждения от болезней.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до зари умываться на Великий (Чистый) Четверг, нужно приговаривать при этом: «Смываю то, что на меня напустили, то, чем душа и тело мается, все Чистым Четвергом снимается».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-Утром в Пасху умываются водой, оставленной с Чистого Четверга. В нее хорошо класть серебряную вещичку или ложку, можно монетку. Умываются для красоты и богатства.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девушка не может выйти замуж, нужно то полотенце, которым она вытерлась в Чистый Четверг, отдать людям на Пасху, тем, которые просят милостыню, вместе с крашенками и куличом. После этого вскоре выходят замуж.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Существовал также обычай выжигать свечой кресты на дверях и потолках, чтобы уберечь дом от нашествия нечистой силы. Страстные свечи давали в руки тяжелобольным или мучающимся трудными родами, они обладают целебной силой. С Великого Четверга запрещено было подметать пол в доме вплоть до самой Пасхи.</w:t>
      </w:r>
    </w:p>
    <w:p>
      <w:pPr>
        <w:pStyle w:val="ListParagraph"/>
        <w:ind w:left="0" w:firstLine="709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Пятница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Кулинария в этот день спорится. Продолжали печь и готовиться к празднованию Пасхи. «Ангелы помогают», - говорят набожные люди.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пятницу обметают углы тряпкой, эта тряпка поможет избавиться от болей в пояснице, если ею обвязать себя. Этой же тряпкой вытирают ноги в бане после мытья, чтобы ноги не болели. Зола, взятая в пятницу перед Пасхой, поможет вылечиться от алкоголизма, черной тряски, от сглаза и от смертной тоски.</w:t>
      </w:r>
    </w:p>
    <w:p>
      <w:pPr>
        <w:pStyle w:val="ListParagraph"/>
        <w:ind w:left="0" w:firstLine="709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Суббота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Последняя (тихая) приборка. Еще можно красить яйца. В этот день готовят общие праздничные блюда. В Субботу несли в церковь освящать крашеные яйца, куличи, пасхи и другие изделия. И перед тем, как в пасхальную ночь идти на службу, оставляли на столе угощение, чтобы потом можно было разговеться. Правда ели понемногу – только символически, после чего шли спать. Зато поздним воскресным утром начинался настоящий пир, который продолжался всю неделю.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 собой, все подготовительные работы: стряпня, покраска яиц должны быть закончены до Светлого Воскресения.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ПАСХА И ПАСХАЛЬНАЯ НЕДЕЛЯ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Считалось, что перезвон колоколов в день Христова воскресения наделен по-настоящему волшебными силами - ударив в колокол, верующие люди просили хорошего урожая, мира и лада в семье, а девушки красивого и богатого жениха. Если человек говорил свою просьбу от чистого сердца, то она обязательно сбывалась.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На Руси каждый год в день этого великого праздника в каждом доме ставили около икон кувшинчики с медом, которые назывались канунчики. Хозяева зажигали в них свечи и поминали ушедших из этого мира родных и друзей, чтобы и они могли порадоваться тому, что Христос воскрес. После праздника, на пасхальной неделе, эти кувшинчики относили на кладбище и оставляли на могилах умерших. Также на кладбище брали с собой три пасхальных яйца красного цвета и сказав на могиле "Христос воскрес", крошили крашенки птицам.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Как только в Пасхальное воскресенье начинали звонить колокола, люди крестились и трижды приговаривали: «Христос воскрес, а моей семье здоровья, моему дому богатства, моему полю урожай. Аминь».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Хорошо на Пасху (и во всю Пасхальную неделю) покататься на качелях. Это ритуал овевания. Говорят, все грехи сдувает.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Если в Пасхальную ночь зачерпнуть воды из родника или реки, то, по народному поверью, она будет обладать особенной силой.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Так, тот кто первым увидит восход Солнца на Пасху, тот будет не знать бед весь год.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Девушки, чтобы выйти замуж должны были во время церковной службы на Пасху нужно сказать про себя: «Воскресение христово! Пошли мне жениха холостого!».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Если ребенок родился в пасхальное воскресенье, то он станет известным, знаменитым человеком. Тот же, кто родился на пасхальной неделе, будет обладать крепким здоровьем.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Великие люди, которые могут даже изменить ход истории, рождаются не просто в Пасхальное воскресенье, а еще в полдень и в рубашке.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Смерть в Пасху – это особый знак. Человек, скончавшийся в этот день, Богом отмечен. Его душа сразу устремится в рай, к святым угодникам. Хоронят покойного с красным яичком в правой руке.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После утренней службы нужно как можно быстрее добраться до дома и приняться за праздничную трапезу: чем быстрее это сделать, тем успешнее пойдут дела.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А чтобы малыш рос крепким и сильным, утром в Пасхальное воскресенье его надо поставить ножками на топор и сказать: "Как сталь крепка, так и ты будь крепок и здоров. Аминь.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Если ваш малыш медленно развивается, на Пасху поводите его босиком по деревянному полу. И зубки быстрее прорежутся, и ножками скорее самостоятельно пойдет, и заговорит раньше.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Вербой, принесенной на вербной неделе, обмахивали детскую комнату, выгоняя тем самым напасти и хвори.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Хорошая примета на Пасху услышать кукушку - это предвещает прибавление в семействе, а молодым девушкам — скорое замужество.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Наши прадеды обязательно крошили кусочек освященного кулича птицам, призывая таким образом удачу и богатство.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Плохой приметой считается, если во пасхальной службы в церкви гаснет свеча, а вот если она догорела до конца службы и человек сам ее потушил, то это к добру.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В праздник Пасхи и на протяжении всей недели за ней церковь не венчала молодых - отвлекаться на мирские праздники считалось большим грехом.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В Великий, или как его еще называют чистый, четверг каждая хозяйка устраивала в доме генеральную уборку и дочиста вымывала всю грязь. В народе говорят, что в грязный дом праздник не приходит.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Если вы испытываете постоянные трудности с деньгами, на Пасху обязательно подайте нищему монетку - весь год вы не будете знать нужды.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Девушки в этот день наводили красоту - освященное красное пасхальное яйцо клали в воду, а потом этой водой умывались.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Влюбленные пары трепетно относились к поцелуям на Пасху. Плохой приметой считалось поцеловаться на пороге - это сулило разлуку. Также если во время поцелуя услышать карканье ворона, то влюбленные могли скоро разойтись. А вот если поцелуй происходил под деревом, то это сулило радостную жизнь.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Мамы защищали своих детей следующим образом - начиная с Пасхи и всю Пасхальную неделю малышам натощак давали сначала кусочек освященного кулича, а потом только кормили остальной едой.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А чтобы в семье был мир, лад и никто не ссорился между собой, пасхальную трапезу обязательно нужно начинать всей семьей и каждый должен в первую очередь съесть по кусочку кулича и яйца, которые были освящены в церкви.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Женщина, у которой никак не получается забеременеть, на Пасху должна поставить рядом с собой лишнюю тарелку положить туда кусочек пасхи со словами: "Кулич для детишек!". После трапезы этот кусочек крошили птицам.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На Пасху, как и на Благовещение, в знак весенней свободы отпускались на волю птиц. Выпуская, загадывали желание - считалось, что птица это небесное создание, и она передаст его всевышнему.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Свечи, купленные на Пасху в церкви хранили весь год - ими благословляли молодых, ставили их возле тяжелобольных, изгоняли с их помощью нечистую силу из домов.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Люди в возрасте всю Пасхальную неделю, расчесывая волосы, говорили следующие слова: «Пошли мне, Господи, столько же внуков, сколь волос на расческе».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Остатки воска от пасхальных свечей хранили до следующей Пасхи - по народным приметам это служило оберегом дому от пожара, а семье от проклятий.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Муж и жена должны за завтраком в пасхальное воскресенье ударить крашеные яйца друг об друга, у кого яичко не разбилось, тот и будет "главой" семьи весь год.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Если ваш ребенок капризен и плаксив, в Пасху родители должны обязательно пойти в церковь замаливать свои грехи.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Чтобы урожай не пострадал от града, засухи или ливней, крестьяне на Пасху зарывали в землю на поле скорлупу от пасхальных яиц.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Плохой приметой считалось проспать на Пасху утреннюю службу - это пророчило неудачи.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Если на пасхальной неделе вы увидели во сне умершего родственника это значит, что в будущем году в семье никто тяжело не заболеет и не умрет;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Если в доме кто-то находится при смерти, то в церкви в Пасхальное воскресенье нужно было постараться взять пасхальное яйцо из рук батюшки. Уходя из церкви, надо подойти к иконе Богородицы и позвать ее с собой: «Матушка Богородица, идем со мной ко мне домой. С нами ночевать, раба (имя больного) врачевать». Дома нужно было хотя бы часть принесенного яйца скормить больному. Тогда, по народному поверью, он в этот год не умрет.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🔵</w:t>
      </w:r>
      <w:r>
        <w:rPr>
          <w:rFonts w:ascii="Times New Roman" w:hAnsi="Times New Roman" w:cs="Times New Roman"/>
          <w:sz w:val="28"/>
          <w:szCs w:val="28"/>
        </w:rPr>
        <w:t xml:space="preserve"> И, конечно же, люди обращали внимание и примечали погоду в этот светлый праздник: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Хорошая погода на Пасху считалась предвестником жаркого лета, облачная погода означала холодное засушливое лето;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на небе было видно много звезд, это означало, что еще будут заморозки;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По народным приметам если на Пасху уже весь снег растаял, значит урожай в этом оду будет богатый.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Также зажиточный год предвещали сильные дожди на пасхальной неделе.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Гроза на пасхальной неделе считалась приметой поздней и сухой осени;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Увидеть на Пасху разноцветный закат считалось отличным предзнаменованием и сулило большую удачу.</w:t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Рисунки пасхальных яиц — интересные приметы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можно просто окунуть яйцо в краситель, подождать минуту-другую, вытащить и подсушить скорлупу. А можно и подойти к делу творчески. Например, наклеить (или нарисовать) символическое изображение или узор. Язык образов имеет свои конкретные значения и помогает нам прочувствовать собственные желания.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какие рисунки принято наносить на крашенки: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Сосна – символ долголетия и крепкого здоровья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Дубок или любое деревце – основа физической и духовной силы.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в виде сеточки олицетворяет судьбу.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желтая сеточка ассоциируется с солнечным светом, теплом и удачей.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Расписные мотивы с точками – с развитием и процветанием.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ягода олицетворяет материнство и семейные ценности.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любой цветок – целомудрие, чистоту и добропорядочность.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можно покрасить яйцо в свой любимый цвет или нанести на него тот рисунок, который приносит удачу именно вам. Здесь главное – это настрой на волну праздника и искренняя вера в добрые перемены.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Другие приметы, обычаи и обряды Пасхи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еще какие приметы и обряды на Пасху связаны с куличами, крашеными яйцами, да и вообще с блюдами праздничного стола:</w:t>
      </w:r>
    </w:p>
    <w:p>
      <w:pPr>
        <w:pStyle w:val="ListParagraph"/>
        <w:ind w:left="0" w:firstLine="709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Яйца и куличи лучше обязательно подарить нуждающемуся человеку. Милостыня, как и любая другая добродетель, имеет наибольшее значение именно в этот день.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ListParagraph"/>
        <w:ind w:left="0" w:firstLine="709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Скорлупу от очищенных яиц не стоит выбрасывать, как обычный мусор. Лучше просто собрать все крупицы и закопать их в земле, чтобы они нигде не валялись – и тем более, чтобы никто по ним не топтался.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ListParagraph"/>
        <w:ind w:left="0" w:firstLine="709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Крашеное яйцо (желательно освященное) можно покатать по ребенку или взрослому – это может сберечь ему здоровье на целый год.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ListParagraph"/>
        <w:ind w:left="0" w:firstLine="709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доме есть уголок с иконами (своеобразный семейный алтарь), нужно непременно положить туда немного крашенок и пасочку, освященных в храме. А еще – поставить рядом баночку мёда и положить свечи, купленных в храме (их лучше сохранить в течение всего года). Считается, что это лучший способ помянуть </w:t>
      </w:r>
      <w:r>
        <w:rPr>
          <w:sz w:val="28"/>
          <w:szCs w:val="28"/>
        </w:rPr>
        <w:t xml:space="preserve">умерших. Кстати говоря, особые поминовения проводить нежелательно – лучше заняться ими в день Радоницы, который наступает во второй </w:t>
      </w:r>
      <w:r>
        <w:rPr>
          <w:rFonts w:ascii="Times New Roman" w:hAnsi="Times New Roman" w:cs="Times New Roman"/>
          <w:sz w:val="28"/>
          <w:szCs w:val="28"/>
        </w:rPr>
        <w:t>вторник после Светлого Воскресения.</w:t>
      </w:r>
    </w:p>
    <w:p>
      <w:pPr>
        <w:pStyle w:val="ListParagraph"/>
        <w:ind w:left="0" w:firstLine="709"/>
        <w:jc w:val="bot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первую очередь за праздничным столом нужно собраться всей семьей и посидеть вместе хотя бы час. А уже потом можно отправляться в гости, к родным, друзьям и соседям. Кстати говоря, муж и жена должны первыми столкнуть яйца друг об друга. И чья скорлупа не разобьется, тот и будет хозяином в течение всего года.</w:t>
      </w:r>
    </w:p>
    <w:p>
      <w:pPr>
        <w:ind w:firstLine="709"/>
        <w:jc w:val="both"/>
        <w:spacing w:after="0" w:line="240" w:lineRule="auto"/>
        <w:rPr>
          <w:sz w:val="28"/>
          <w:szCs w:val="28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Хорошая примета Пасхи – как украсить стол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есть еще одна очень интересная примета на Пасху, которая тоже связана с праздничным столом: но не с блюдами, а с его оформлением. Не секрет, что Светлое Воскресение ассоциируется у нас не только со Спасителем, победившим смерть, но и с наступлением весны. Обычно праздник выпадает на весну – например, в 2023 году Пасха будет 16 апреля.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Поэтому желательно, чтобы в доме, на самом видном месте, присутствовали живые цветы. Из них можно сделать красивый пасхальный венок и украсить им стол.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Желательно использовать простые полевые цветы, ведь истинный смысл праздника не в шикарном дизайне, а в том, что мы отдаем дань уважения Господу. И к тому же радуемся наступившей весне, которая, несмотря ни на что, победила зиму. Да вообще простота и скромность – это непреходящие человеческие ценности.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NormalWeb"/>
        <w:ind w:firstLine="709"/>
        <w:jc w:val="center"/>
        <w:shd w:val="clear" w:color="auto" w:fill="FFFFFF"/>
        <w:spacing w:after="0" w:afterAutospacing="0" w:before="0" w:beforeAutospacing="0"/>
        <w:rPr>
          <w:bdr w:val="none"/>
          <w:i/>
          <w:iCs/>
          <w:color w:val="111111"/>
          <w:sz w:val="28"/>
          <w:szCs w:val="28"/>
        </w:rPr>
      </w:pPr>
      <w:r>
        <w:rPr>
          <w:rStyle w:val="Strong"/>
          <w:bdr w:val="none"/>
          <w:color w:val="111111"/>
          <w:sz w:val="28"/>
          <w:szCs w:val="28"/>
        </w:rPr>
        <w:t>Развлечение</w:t>
      </w:r>
      <w:r>
        <w:rPr>
          <w:rStyle w:val="apple-converted-space"/>
          <w:bdr w:val="none"/>
          <w:b/>
          <w:bCs/>
          <w:color w:val="111111"/>
          <w:sz w:val="28"/>
          <w:szCs w:val="28"/>
        </w:rPr>
        <w:t> </w:t>
      </w:r>
      <w:r>
        <w:rPr>
          <w:bdr w:val="none"/>
          <w:i/>
          <w:iCs/>
          <w:color w:val="111111"/>
          <w:sz w:val="28"/>
          <w:szCs w:val="28"/>
        </w:rPr>
        <w:t>«</w:t>
      </w:r>
      <w:r>
        <w:rPr>
          <w:rStyle w:val="Strong"/>
          <w:bdr w:val="none"/>
          <w:i/>
          <w:iCs/>
          <w:color w:val="111111"/>
          <w:sz w:val="28"/>
          <w:szCs w:val="28"/>
        </w:rPr>
        <w:t>Пасхальные забавы</w:t>
      </w:r>
      <w:r>
        <w:rPr>
          <w:bdr w:val="none"/>
          <w:i/>
          <w:iCs/>
          <w:color w:val="111111"/>
          <w:sz w:val="28"/>
          <w:szCs w:val="28"/>
        </w:rPr>
        <w:t>»</w:t>
      </w:r>
    </w:p>
    <w:p>
      <w:pPr>
        <w:pStyle w:val="NormalWeb"/>
        <w:ind w:firstLine="709"/>
        <w:jc w:val="center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для детей младшего-среднего дошкольного возраста.</w:t>
      </w:r>
    </w:p>
    <w:p>
      <w:pPr>
        <w:pStyle w:val="NormalWeb"/>
        <w:ind w:firstLine="709"/>
        <w:jc w:val="center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  <w:u w:val="single" w:color="auto"/>
        </w:rPr>
        <w:t>Цель</w:t>
      </w:r>
      <w:r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Приобщение детей к истокам русской народной культуре.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  <w:u w:val="single" w:color="auto"/>
        </w:rPr>
        <w:t>Задачи</w:t>
      </w:r>
      <w:r>
        <w:rPr>
          <w:color w:val="111111"/>
          <w:sz w:val="28"/>
          <w:szCs w:val="28"/>
        </w:rPr>
        <w:t xml:space="preserve">: </w:t>
      </w:r>
    </w:p>
    <w:p>
      <w:pPr>
        <w:pStyle w:val="NormalWeb"/>
        <w:ind w:left="0" w:firstLine="709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Расширить знания детей о пасхальных народных традициях, играх, песнях.</w:t>
      </w:r>
    </w:p>
    <w:p>
      <w:pPr>
        <w:pStyle w:val="NormalWeb"/>
        <w:ind w:left="0" w:firstLine="709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Развивать  образное восприятие, познавательный интерес, творческие способности, мышление, внимание, общую и мелкую моторику.</w:t>
      </w:r>
    </w:p>
    <w:p>
      <w:pPr>
        <w:pStyle w:val="NormalWeb"/>
        <w:ind w:left="0" w:firstLine="709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Воспитывать любовь и уважение к русскому народу, русским обычаям и праздникам. </w:t>
      </w:r>
    </w:p>
    <w:p>
      <w:pPr>
        <w:pStyle w:val="NormalWeb"/>
        <w:ind w:left="0" w:firstLine="709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bdr w:val="none"/>
          <w:lang w:val="de-DE"/>
          <w:b/>
          <w:color w:val="111111"/>
          <w:sz w:val="28"/>
          <w:szCs w:val="28"/>
          <w:u w:val="single" w:color="auto"/>
        </w:rPr>
      </w:pPr>
      <w:r>
        <w:rPr>
          <w:color w:val="111111"/>
          <w:sz w:val="28"/>
          <w:szCs w:val="28"/>
        </w:rPr>
        <w:t>Прививать любовь к русскому фольклору, русским играм и</w:t>
      </w:r>
      <w:r>
        <w:rPr>
          <w:rStyle w:val="apple-converted-space"/>
          <w:color w:val="111111"/>
          <w:sz w:val="28"/>
          <w:szCs w:val="28"/>
        </w:rPr>
        <w:t> </w:t>
      </w:r>
      <w:r>
        <w:rPr>
          <w:rStyle w:val="Strong"/>
          <w:bdr w:val="none"/>
          <w:color w:val="111111"/>
          <w:sz w:val="28"/>
          <w:szCs w:val="28"/>
        </w:rPr>
        <w:t>хороводам</w:t>
      </w:r>
      <w:r>
        <w:rPr>
          <w:color w:val="111111"/>
          <w:sz w:val="28"/>
          <w:szCs w:val="28"/>
        </w:rPr>
        <w:t xml:space="preserve">. </w:t>
      </w:r>
    </w:p>
    <w:p>
      <w:pPr>
        <w:pStyle w:val="NormalWeb"/>
        <w:ind w:firstLine="709"/>
        <w:shd w:val="clear" w:color="auto" w:fill="FFFFFF"/>
        <w:tabs>
          <w:tab w:val="left" w:pos="3705"/>
        </w:tabs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  <w:u w:val="single" w:color="auto"/>
        </w:rPr>
        <w:t>Ход</w:t>
      </w:r>
      <w:r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ab/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Ведущий: </w:t>
      </w:r>
      <w:r>
        <w:rPr>
          <w:color w:val="111111"/>
          <w:sz w:val="28"/>
          <w:szCs w:val="28"/>
        </w:rPr>
        <w:t>Здравствуйте дорогие ребята и взрослые, Сегодня, приглашаю вас окунуться в старину, вспомнить традиции и обычаи наших предков или родичей. Но для начала, необходимо размяться.</w:t>
      </w:r>
    </w:p>
    <w:p>
      <w:pPr>
        <w:pStyle w:val="NormalWeb"/>
        <w:ind w:firstLine="709"/>
        <w:shd w:val="clear" w:color="auto" w:fill="FFFFFF"/>
        <w:tabs>
          <w:tab w:val="left" w:pos="6390"/>
        </w:tabs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Разминка: </w:t>
      </w:r>
      <w:r>
        <w:rPr>
          <w:b/>
          <w:i/>
          <w:color w:val="111111"/>
          <w:sz w:val="28"/>
          <w:szCs w:val="28"/>
        </w:rPr>
        <w:t>под музыку</w:t>
      </w:r>
      <w:r>
        <w:rPr>
          <w:b/>
          <w:color w:val="111111"/>
          <w:sz w:val="28"/>
          <w:szCs w:val="28"/>
        </w:rPr>
        <w:t xml:space="preserve"> «По полю, полю…»</w:t>
      </w:r>
      <w:r>
        <w:rPr>
          <w:b/>
          <w:color w:val="111111"/>
          <w:sz w:val="28"/>
          <w:szCs w:val="28"/>
        </w:rPr>
        <w:tab/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Ведущий: </w:t>
      </w:r>
      <w:r>
        <w:rPr>
          <w:color w:val="111111"/>
          <w:sz w:val="28"/>
          <w:szCs w:val="28"/>
        </w:rPr>
        <w:t>Ребята, вы слышите? Наверное, это Весняна в гости к нам спешит!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Под музыку «Весенний вальс…» входит в зал и Весняна.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В зал входит </w:t>
      </w:r>
      <w:r>
        <w:rPr>
          <w:b/>
          <w:i/>
          <w:color w:val="111111"/>
          <w:sz w:val="28"/>
          <w:szCs w:val="28"/>
        </w:rPr>
        <w:t>«Весняна»(</w:t>
      </w:r>
      <w:r>
        <w:rPr>
          <w:i/>
          <w:color w:val="111111"/>
          <w:sz w:val="28"/>
          <w:szCs w:val="28"/>
        </w:rPr>
        <w:t xml:space="preserve"> в руках вербочка), здоровается с</w:t>
      </w:r>
      <w:r>
        <w:rPr>
          <w:rStyle w:val="apple-converted-space"/>
          <w:i/>
          <w:color w:val="111111"/>
          <w:sz w:val="28"/>
          <w:szCs w:val="28"/>
        </w:rPr>
        <w:t> </w:t>
      </w:r>
      <w:r>
        <w:rPr>
          <w:bdr w:val="none"/>
          <w:i/>
          <w:color w:val="111111"/>
          <w:sz w:val="28"/>
          <w:szCs w:val="28"/>
        </w:rPr>
        <w:t>детьми</w:t>
      </w:r>
      <w:r>
        <w:rPr>
          <w:i/>
          <w:color w:val="111111"/>
          <w:sz w:val="28"/>
          <w:szCs w:val="28"/>
        </w:rPr>
        <w:t>: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Здравствуйте, мои друзья!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Всех вас рада видеть я!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Вот, скажу что вам, ребята,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не просто к вам  пришла,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Вам со звонкой птичьей трелью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Праздник Пасхи принесла!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Весняна:</w:t>
      </w:r>
      <w:r>
        <w:rPr>
          <w:color w:val="111111"/>
          <w:sz w:val="28"/>
          <w:szCs w:val="28"/>
        </w:rPr>
        <w:t xml:space="preserve"> Ребята, а вы знаете, что за неделю перед Пасхой первой верба цветет! С давних времен существует поверье, что расцветающее, полное сил дерево может передать здоровье, силу, красоту всем, кто его коснется. И я вам передам здоровье и силу со словами «Как вербочка растет, так и ты расти»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Игра-хоровод «Верба-вербочка» </w:t>
      </w:r>
      <w:r>
        <w:rPr>
          <w:color w:val="111111"/>
          <w:sz w:val="28"/>
          <w:szCs w:val="28"/>
        </w:rPr>
        <w:t>(дети строят круг, под музыку передают друг другу веточку вербы, на ком музыка остановится, тот проводит по рукам веточкой вербы приговаривая «Как вербочка растет, так и ты расти»)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Весняна:</w:t>
      </w:r>
      <w:r>
        <w:rPr>
          <w:color w:val="111111"/>
          <w:sz w:val="28"/>
          <w:szCs w:val="28"/>
        </w:rPr>
        <w:t>Ребята, а кто из вас знает, как в старину отмечали этот праздник Пасхи?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красили яйца, стряпали…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rStyle w:val="Strong"/>
          <w:bdr w:val="none"/>
          <w:b w:val="0"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Весняна:</w:t>
      </w:r>
      <w:r>
        <w:rPr>
          <w:color w:val="111111"/>
          <w:sz w:val="28"/>
          <w:szCs w:val="28"/>
        </w:rPr>
        <w:t xml:space="preserve"> - Правильно, раньше именно к этому празднику красили яйца, стряпали куличи, и делали вкусное блюдо из творога, которое так и называлось Пасха.</w:t>
      </w:r>
      <w:r>
        <w:rPr>
          <w:rStyle w:val="Strong"/>
          <w:bdr w:val="none"/>
          <w:color w:val="111111"/>
          <w:sz w:val="28"/>
          <w:szCs w:val="28"/>
        </w:rPr>
        <w:t xml:space="preserve">  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rStyle w:val="Strong"/>
          <w:bdr w:val="none"/>
          <w:color w:val="111111"/>
          <w:sz w:val="28"/>
          <w:szCs w:val="28"/>
        </w:rPr>
        <w:t>Ведущий: Весняна, а как раньше люди веселились в праздник?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Весняна: </w:t>
      </w:r>
      <w:r>
        <w:rPr>
          <w:color w:val="111111"/>
          <w:sz w:val="28"/>
          <w:szCs w:val="28"/>
        </w:rPr>
        <w:t>Со святой Пасхальной недели начинаются первые весенние игры и хороводы.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Старые люди пели песни, да рукодельничали, молодые пели для плясали, хороводы водили, а детки любили играть в игры. Давайте будем солнышко закликать, да веселье начинать!</w:t>
      </w:r>
    </w:p>
    <w:p>
      <w:pPr>
        <w:pStyle w:val="NormalWeb"/>
        <w:ind w:left="0" w:firstLine="709"/>
        <w:shd w:val="clear" w:color="auto" w:fill="FFFFFF"/>
        <w:numPr>
          <w:ilvl w:val="0"/>
          <w:numId w:val="5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Русская народная игра «Солнышко-ведрышко</w:t>
      </w:r>
      <w:r>
        <w:rPr>
          <w:color w:val="111111"/>
          <w:sz w:val="28"/>
          <w:szCs w:val="28"/>
        </w:rPr>
        <w:t>» («Солнце» стоит в центе круга. Дети идут по кругу, произнося потешку. С окончанием потешки, «Солнце» кричит: «Горячо!» - и бежит ловить детей. Дети разбегаются, садятся на стульчики.)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Солнышко - ведрышко,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Выгляни в окошко!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Солнышко, покажись,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Красное, нарядись!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Весняна: </w:t>
      </w:r>
      <w:r>
        <w:rPr>
          <w:color w:val="111111"/>
          <w:sz w:val="28"/>
          <w:szCs w:val="28"/>
        </w:rPr>
        <w:t>Посмотрите, что это произошло? Как у нас грязно! Ребята, а вы знаете, что за несколько дней до Пасхи, в чистый четверг в доме наводят порядок, избавляются от всего старого. И я вам предлагаю навести порядок.</w:t>
      </w:r>
    </w:p>
    <w:p>
      <w:pPr>
        <w:pStyle w:val="NormalWeb"/>
        <w:ind w:left="0" w:firstLine="709"/>
        <w:shd w:val="clear" w:color="auto" w:fill="FFFFFF"/>
        <w:numPr>
          <w:ilvl w:val="0"/>
          <w:numId w:val="5"/>
        </w:numPr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Игра –аттракцион «Чистый четверг»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 встают в команды по 4 человека, по очереди бегут к своему месту уборки, выполняют задание, возвращаются к команде, встают в конец колонны: кто скорее наведет порядок в доме.)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Варианты заданий: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а) собрать в коробку рассыпанные карандаши;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б) собрать в ведерко фантики от конфет;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г) собрать пирамидку.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Весняна: </w:t>
      </w:r>
      <w:r>
        <w:rPr>
          <w:color w:val="111111"/>
          <w:sz w:val="28"/>
          <w:szCs w:val="28"/>
        </w:rPr>
        <w:t xml:space="preserve">а кто знает, символ новой жизни на пасху? </w:t>
      </w:r>
      <w:r>
        <w:rPr>
          <w:b/>
          <w:color w:val="111111"/>
          <w:sz w:val="28"/>
          <w:szCs w:val="28"/>
        </w:rPr>
        <w:t>Ответы детей:</w:t>
      </w:r>
      <w:r>
        <w:rPr>
          <w:color w:val="111111"/>
          <w:sz w:val="28"/>
          <w:szCs w:val="28"/>
        </w:rPr>
        <w:t xml:space="preserve"> -Яйцо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Весняна: </w:t>
      </w:r>
      <w:r>
        <w:rPr>
          <w:color w:val="111111"/>
          <w:sz w:val="28"/>
          <w:szCs w:val="28"/>
        </w:rPr>
        <w:t xml:space="preserve">Чистоту навели, а теперь хочу испытать ваше умение в росписи пасхальных яиц. </w:t>
      </w:r>
    </w:p>
    <w:p>
      <w:pPr>
        <w:pStyle w:val="NormalWeb"/>
        <w:ind w:left="0" w:firstLine="709"/>
        <w:shd w:val="clear" w:color="auto" w:fill="FFFFFF"/>
        <w:numPr>
          <w:ilvl w:val="0"/>
          <w:numId w:val="5"/>
        </w:numPr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Игра - эстафета</w:t>
      </w:r>
      <w:r>
        <w:rPr>
          <w:rStyle w:val="apple-converted-space"/>
          <w:b/>
          <w:color w:val="111111"/>
          <w:sz w:val="28"/>
          <w:szCs w:val="28"/>
        </w:rPr>
        <w:t> </w:t>
      </w:r>
      <w:r>
        <w:rPr>
          <w:bdr w:val="none"/>
          <w:b/>
          <w:iCs/>
          <w:color w:val="111111"/>
          <w:sz w:val="28"/>
          <w:szCs w:val="28"/>
        </w:rPr>
        <w:t>«Не урони</w:t>
      </w:r>
      <w:r>
        <w:rPr>
          <w:bdr w:val="none"/>
          <w:b/>
          <w:i/>
          <w:iCs/>
          <w:color w:val="111111"/>
          <w:sz w:val="28"/>
          <w:szCs w:val="28"/>
        </w:rPr>
        <w:t>»</w:t>
      </w:r>
      <w:r>
        <w:rPr>
          <w:b/>
          <w:color w:val="111111"/>
          <w:sz w:val="28"/>
          <w:szCs w:val="28"/>
        </w:rPr>
        <w:t>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 должны перенести яйцо в ложке от старта к финишу передавая ложку следующему участнику.)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</w:rPr>
        <w:t>Ведущий</w:t>
      </w:r>
      <w:r>
        <w:rPr>
          <w:b/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Эй ребята! Слушай клич!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Испечем Весняне кулич.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 кого желанье есть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хоровод спешите!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Тесто сдобное скорей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Дружно замесите.</w:t>
      </w:r>
    </w:p>
    <w:p>
      <w:pPr>
        <w:pStyle w:val="NormalWeb"/>
        <w:ind w:left="0" w:firstLine="709"/>
        <w:shd w:val="clear" w:color="auto" w:fill="FFFFFF"/>
        <w:numPr>
          <w:ilvl w:val="0"/>
          <w:numId w:val="5"/>
        </w:numPr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Игра-хоровод «Кулич» 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</w:rPr>
        <w:t>Ведущий</w:t>
      </w:r>
      <w:r>
        <w:rPr>
          <w:b/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Тесто наше не пропало,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bdr w:val="none"/>
          <w:color w:val="111111"/>
          <w:sz w:val="28"/>
          <w:szCs w:val="28"/>
        </w:rPr>
        <w:t xml:space="preserve">                         Куличом огромным стало</w:t>
      </w:r>
      <w:r>
        <w:rPr>
          <w:sz w:val="28"/>
          <w:szCs w:val="28"/>
        </w:rPr>
        <w:t>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b/>
          <w:sz w:val="28"/>
          <w:szCs w:val="28"/>
        </w:rPr>
        <w:t>Весняна:</w:t>
      </w:r>
      <w:r>
        <w:rPr>
          <w:sz w:val="28"/>
          <w:szCs w:val="28"/>
        </w:rPr>
        <w:t xml:space="preserve"> Ой, спасибо, что за диво, 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До чего кулич красивый!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Не видела никогда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Я такого кулича! (открывает, а там угощение)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Весняна: </w:t>
      </w:r>
      <w:r>
        <w:rPr>
          <w:sz w:val="28"/>
          <w:szCs w:val="28"/>
        </w:rPr>
        <w:t xml:space="preserve">Я вам желаю в праздник Пасхи – 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Ждать чудес и верить в счастье! (прощается)</w:t>
      </w:r>
      <w:r>
        <w:rPr>
          <w:sz w:val="28"/>
          <w:szCs w:val="28"/>
        </w:rPr>
        <w:br w:type="page"/>
      </w:r>
    </w:p>
    <w:p>
      <w:pPr>
        <w:pStyle w:val="NormalWeb"/>
        <w:ind w:firstLine="709"/>
        <w:jc w:val="center"/>
        <w:shd w:val="clear" w:color="auto" w:fill="FFFFFF"/>
        <w:spacing w:after="0" w:afterAutospacing="0" w:before="0" w:beforeAutospacing="0"/>
        <w:rPr>
          <w:bdr w:val="none"/>
          <w:i/>
          <w:iCs/>
          <w:color w:val="111111"/>
          <w:sz w:val="28"/>
          <w:szCs w:val="28"/>
        </w:rPr>
      </w:pPr>
      <w:r>
        <w:rPr>
          <w:rStyle w:val="Strong"/>
          <w:bdr w:val="none"/>
          <w:color w:val="111111"/>
          <w:sz w:val="28"/>
          <w:szCs w:val="28"/>
        </w:rPr>
        <w:t>Развлечение</w:t>
      </w:r>
      <w:r>
        <w:rPr>
          <w:rStyle w:val="apple-converted-space"/>
          <w:bdr w:val="none"/>
          <w:b/>
          <w:bCs/>
          <w:color w:val="111111"/>
          <w:sz w:val="28"/>
          <w:szCs w:val="28"/>
        </w:rPr>
        <w:t> </w:t>
      </w:r>
      <w:r>
        <w:rPr>
          <w:bdr w:val="none"/>
          <w:i/>
          <w:iCs/>
          <w:color w:val="111111"/>
          <w:sz w:val="28"/>
          <w:szCs w:val="28"/>
        </w:rPr>
        <w:t>«</w:t>
      </w:r>
      <w:r>
        <w:rPr>
          <w:rStyle w:val="Strong"/>
          <w:bdr w:val="none"/>
          <w:i/>
          <w:iCs/>
          <w:color w:val="111111"/>
          <w:sz w:val="28"/>
          <w:szCs w:val="28"/>
        </w:rPr>
        <w:t>Пасхальные забавы</w:t>
      </w:r>
      <w:r>
        <w:rPr>
          <w:bdr w:val="none"/>
          <w:i/>
          <w:iCs/>
          <w:color w:val="111111"/>
          <w:sz w:val="28"/>
          <w:szCs w:val="28"/>
        </w:rPr>
        <w:t>»</w:t>
      </w:r>
    </w:p>
    <w:p>
      <w:pPr>
        <w:pStyle w:val="NormalWeb"/>
        <w:ind w:firstLine="709"/>
        <w:jc w:val="center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для детей старшего-подготовительного дошкольного возраста.</w:t>
      </w:r>
    </w:p>
    <w:p>
      <w:pPr>
        <w:pStyle w:val="NormalWeb"/>
        <w:ind w:firstLine="709"/>
        <w:jc w:val="center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  <w:u w:val="single" w:color="auto"/>
        </w:rPr>
        <w:t>Цель</w:t>
      </w:r>
      <w:r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Приобщение детей к истокам русской народной культуре.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  <w:u w:val="single" w:color="auto"/>
        </w:rPr>
        <w:t>Задачи</w:t>
      </w:r>
      <w:r>
        <w:rPr>
          <w:color w:val="111111"/>
          <w:sz w:val="28"/>
          <w:szCs w:val="28"/>
        </w:rPr>
        <w:t xml:space="preserve">: </w:t>
      </w:r>
    </w:p>
    <w:p>
      <w:pPr>
        <w:pStyle w:val="NormalWeb"/>
        <w:ind w:left="0" w:firstLine="709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Расширить знания детей о пасхальных народных традициях, играх, песнях.</w:t>
      </w:r>
    </w:p>
    <w:p>
      <w:pPr>
        <w:pStyle w:val="NormalWeb"/>
        <w:ind w:left="0" w:firstLine="709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Развивать  образное восприятие, познавательный интерес, творческие способности, мышление, внимание, общую и мелкую моторику.</w:t>
      </w:r>
    </w:p>
    <w:p>
      <w:pPr>
        <w:pStyle w:val="NormalWeb"/>
        <w:ind w:left="0" w:firstLine="709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Воспитывать любовь и уважение к русскому народу, русским обычаям и праздникам. </w:t>
      </w:r>
    </w:p>
    <w:p>
      <w:pPr>
        <w:pStyle w:val="NormalWeb"/>
        <w:ind w:left="0" w:firstLine="709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bdr w:val="none"/>
          <w:lang w:val="de-DE"/>
          <w:b/>
          <w:color w:val="111111"/>
          <w:sz w:val="28"/>
          <w:szCs w:val="28"/>
          <w:u w:val="single" w:color="auto"/>
        </w:rPr>
      </w:pPr>
      <w:r>
        <w:rPr>
          <w:color w:val="111111"/>
          <w:sz w:val="28"/>
          <w:szCs w:val="28"/>
        </w:rPr>
        <w:t>Прививать любовь к русскому фольклору, русским играм и</w:t>
      </w:r>
      <w:r>
        <w:rPr>
          <w:rStyle w:val="apple-converted-space"/>
          <w:color w:val="111111"/>
          <w:sz w:val="28"/>
          <w:szCs w:val="28"/>
        </w:rPr>
        <w:t> </w:t>
      </w:r>
      <w:r>
        <w:rPr>
          <w:rStyle w:val="Strong"/>
          <w:bdr w:val="none"/>
          <w:color w:val="111111"/>
          <w:sz w:val="28"/>
          <w:szCs w:val="28"/>
        </w:rPr>
        <w:t>хороводам</w:t>
      </w:r>
      <w:r>
        <w:rPr>
          <w:color w:val="111111"/>
          <w:sz w:val="28"/>
          <w:szCs w:val="28"/>
        </w:rPr>
        <w:t xml:space="preserve">. </w:t>
      </w:r>
    </w:p>
    <w:p>
      <w:pPr>
        <w:pStyle w:val="NormalWeb"/>
        <w:ind w:firstLine="709"/>
        <w:shd w:val="clear" w:color="auto" w:fill="FFFFFF"/>
        <w:tabs>
          <w:tab w:val="left" w:pos="3705"/>
        </w:tabs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  <w:u w:val="single" w:color="auto"/>
        </w:rPr>
        <w:t>Ход</w:t>
      </w:r>
      <w:r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ab/>
      </w:r>
    </w:p>
    <w:p>
      <w:pPr>
        <w:pStyle w:val="NormalWeb"/>
        <w:ind w:firstLine="709"/>
        <w:shd w:val="clear" w:color="auto" w:fill="FFFFFF"/>
        <w:tabs>
          <w:tab w:val="left" w:pos="3705"/>
        </w:tabs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Ведущий: </w:t>
      </w:r>
      <w:r>
        <w:rPr>
          <w:color w:val="111111"/>
          <w:sz w:val="28"/>
          <w:szCs w:val="28"/>
        </w:rPr>
        <w:t>Здравствуйте дорогие ребята и взрослые, Сегодня, приглашаю вас окунуться в старину, вспомнить традиции и обычаи наших предков или родичей. Но для начала, необходимо размяться.</w:t>
      </w:r>
    </w:p>
    <w:p>
      <w:pPr>
        <w:pStyle w:val="NormalWeb"/>
        <w:ind w:firstLine="709"/>
        <w:shd w:val="clear" w:color="auto" w:fill="FFFFFF"/>
        <w:tabs>
          <w:tab w:val="left" w:pos="6390"/>
        </w:tabs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Разминка: </w:t>
      </w:r>
      <w:r>
        <w:rPr>
          <w:b/>
          <w:i/>
          <w:color w:val="111111"/>
          <w:sz w:val="28"/>
          <w:szCs w:val="28"/>
        </w:rPr>
        <w:t>под музыку</w:t>
      </w:r>
      <w:r>
        <w:rPr>
          <w:b/>
          <w:color w:val="111111"/>
          <w:sz w:val="28"/>
          <w:szCs w:val="28"/>
        </w:rPr>
        <w:t xml:space="preserve"> «По полю, полю…»</w:t>
      </w:r>
      <w:r>
        <w:rPr>
          <w:b/>
          <w:color w:val="111111"/>
          <w:sz w:val="28"/>
          <w:szCs w:val="28"/>
        </w:rPr>
        <w:tab/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Ведущий: </w:t>
      </w:r>
      <w:r>
        <w:rPr>
          <w:color w:val="111111"/>
          <w:sz w:val="28"/>
          <w:szCs w:val="28"/>
        </w:rPr>
        <w:t>Ребята, вы слышите? Наверное, это Весняна в гости к нам спешит!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Под музыку «Весенний вальс…» входит в зал и Весняна.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В зал входит </w:t>
      </w:r>
      <w:r>
        <w:rPr>
          <w:b/>
          <w:i/>
          <w:color w:val="111111"/>
          <w:sz w:val="28"/>
          <w:szCs w:val="28"/>
        </w:rPr>
        <w:t>«Весняна»(</w:t>
      </w:r>
      <w:r>
        <w:rPr>
          <w:i/>
          <w:color w:val="111111"/>
          <w:sz w:val="28"/>
          <w:szCs w:val="28"/>
        </w:rPr>
        <w:t xml:space="preserve"> в руках вербочка), здоровается с</w:t>
      </w:r>
      <w:r>
        <w:rPr>
          <w:rStyle w:val="apple-converted-space"/>
          <w:i/>
          <w:color w:val="111111"/>
          <w:sz w:val="28"/>
          <w:szCs w:val="28"/>
        </w:rPr>
        <w:t> </w:t>
      </w:r>
      <w:r>
        <w:rPr>
          <w:bdr w:val="none"/>
          <w:i/>
          <w:color w:val="111111"/>
          <w:sz w:val="28"/>
          <w:szCs w:val="28"/>
        </w:rPr>
        <w:t>детьми</w:t>
      </w:r>
      <w:r>
        <w:rPr>
          <w:i/>
          <w:color w:val="111111"/>
          <w:sz w:val="28"/>
          <w:szCs w:val="28"/>
        </w:rPr>
        <w:t>: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Здравствуйте, мои друзья!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Всех вас рада видеть я!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Вот, скажу что вам, ребята,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не просто к вам  пришла,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Вам со звонкой птичьей трелью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Праздник Пасхи принесла!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Весняна:</w:t>
      </w:r>
      <w:r>
        <w:rPr>
          <w:color w:val="111111"/>
          <w:sz w:val="28"/>
          <w:szCs w:val="28"/>
        </w:rPr>
        <w:t xml:space="preserve"> Ребята, а вы знаете, что за неделю перед Пасхой первой верба цветет! С давних времен существует поверье, что расцветающее, полное сил дерево может передать здоровье, силу, красоту всем, кто его коснется. И я вам передам здоровье и силу со словами «Как вербочка растет, так и ты расти»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Игра-хоровод «Верба-вербочка</w:t>
      </w:r>
      <w:r>
        <w:rPr>
          <w:color w:val="111111"/>
          <w:sz w:val="28"/>
          <w:szCs w:val="28"/>
        </w:rPr>
        <w:t>» (дети строят круг, под музыку передают друг другу веточку вербы, на ком музыка остановится, тот проводит по рукам веточкой вербы приговаривая «Как вербочка растет, так и ты расти»)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Весняна:</w:t>
      </w:r>
      <w:r>
        <w:rPr>
          <w:color w:val="111111"/>
          <w:sz w:val="28"/>
          <w:szCs w:val="28"/>
        </w:rPr>
        <w:t>Ребята, а кто из вас знает, как в старину отмечали этот праздник Пасхи?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красили яйца, стряпали…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rStyle w:val="Strong"/>
          <w:bdr w:val="none"/>
          <w:b w:val="0"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Весняна:</w:t>
      </w:r>
      <w:r>
        <w:rPr>
          <w:color w:val="111111"/>
          <w:sz w:val="28"/>
          <w:szCs w:val="28"/>
        </w:rPr>
        <w:t xml:space="preserve"> - Правильно, раньше именно к этому празднику красили яйца, стряпали куличи, и делали вкусное блюдо из творога, которое так и называлось Пасха.</w:t>
      </w:r>
      <w:r>
        <w:rPr>
          <w:rStyle w:val="Strong"/>
          <w:bdr w:val="none"/>
          <w:color w:val="111111"/>
          <w:sz w:val="28"/>
          <w:szCs w:val="28"/>
        </w:rPr>
        <w:t xml:space="preserve">  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rStyle w:val="Strong"/>
          <w:bdr w:val="none"/>
          <w:color w:val="111111"/>
          <w:sz w:val="28"/>
          <w:szCs w:val="28"/>
        </w:rPr>
        <w:t>Ведущий: Весняна, а как раньше люди веселились в праздник?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Весняна: </w:t>
      </w:r>
      <w:r>
        <w:rPr>
          <w:color w:val="111111"/>
          <w:sz w:val="28"/>
          <w:szCs w:val="28"/>
        </w:rPr>
        <w:t>Со святой Пасхальной недели начинаются первые весенние игры и хороводы.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Старые люди пели песни, да рукодельничали, молодые пели да плясали, хороводы водили, а детки любили играть в игры. Давайте будем солнышко закликать, да веселье начинать!</w:t>
      </w:r>
    </w:p>
    <w:p>
      <w:pPr>
        <w:pStyle w:val="NormalWeb"/>
        <w:ind w:left="0" w:firstLine="709"/>
        <w:shd w:val="clear" w:color="auto" w:fill="FFFFFF"/>
        <w:numPr>
          <w:ilvl w:val="0"/>
          <w:numId w:val="5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Русская народная игра «Солнышко-ведрышко</w:t>
      </w:r>
      <w:r>
        <w:rPr>
          <w:color w:val="111111"/>
          <w:sz w:val="28"/>
          <w:szCs w:val="28"/>
        </w:rPr>
        <w:t>» («Солнце» стоит в центе круга. Дети идут по кругу, произнося потешку. С окончанием потешки, «Солнце» кричит: «Горячо!» - и бежит ловить детей. Дети разбегаются, садятся на стульчики.)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Солнышко - ведрышко,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Выгляни в окошко!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Солнышко, покажись,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Cs/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Красное, нарядись!</w:t>
      </w:r>
    </w:p>
    <w:p>
      <w:pPr>
        <w:pStyle w:val="NormalWeb"/>
        <w:ind w:left="0" w:firstLine="709"/>
        <w:shd w:val="clear" w:color="auto" w:fill="FFFFFF"/>
        <w:numPr>
          <w:ilvl w:val="0"/>
          <w:numId w:val="5"/>
        </w:numPr>
        <w:spacing w:after="0" w:afterAutospacing="0" w:before="0" w:beforeAutospacing="0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Звучит аудиозапись «Пасхальный благовест»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</w:rPr>
        <w:t>Ведущий</w:t>
      </w:r>
      <w:r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В Великий день, Пасху, отовсюду доносится разноголосый колокольный звон. Это Пасхальный благовест. Давайте послушаем.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Весняна: </w:t>
      </w:r>
      <w:r>
        <w:rPr>
          <w:color w:val="111111"/>
          <w:sz w:val="28"/>
          <w:szCs w:val="28"/>
        </w:rPr>
        <w:t>Посмотрите, что это произошло? Как у нас грязно! Ребята, а вы знаете, что за несколько дней до Пасхи, в чистый четверг в доме наводят порядок, избавляются от всего старого. И я вам предлагаю навести порядок.</w:t>
      </w:r>
    </w:p>
    <w:p>
      <w:pPr>
        <w:pStyle w:val="NormalWeb"/>
        <w:ind w:left="0" w:firstLine="709"/>
        <w:shd w:val="clear" w:color="auto" w:fill="FFFFFF"/>
        <w:numPr>
          <w:ilvl w:val="0"/>
          <w:numId w:val="5"/>
        </w:numPr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Игра –аттракцион «Чистый четверг»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 встают в команды по 4 человека, по очереди бегут к своему месту уборки, выполняют задание, возвращаются к команде, встают в конец колонны: кто скорее наведет порядок в доме.)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Варианты заданий: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а) собрать в коробку рассыпанные карандаши;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б) собрать в ведерко фантики от конфет;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в) собрать рассыпанные мамины бусы: на проволочку – крупные шарики;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г) собрать пирамидку.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Весняна: </w:t>
      </w:r>
      <w:r>
        <w:rPr>
          <w:color w:val="111111"/>
          <w:sz w:val="28"/>
          <w:szCs w:val="28"/>
        </w:rPr>
        <w:t xml:space="preserve">а кто знает, символ новой жизни на пасху? </w:t>
      </w:r>
      <w:r>
        <w:rPr>
          <w:b/>
          <w:color w:val="111111"/>
          <w:sz w:val="28"/>
          <w:szCs w:val="28"/>
        </w:rPr>
        <w:t>Ответы детей:</w:t>
      </w:r>
      <w:r>
        <w:rPr>
          <w:color w:val="111111"/>
          <w:sz w:val="28"/>
          <w:szCs w:val="28"/>
        </w:rPr>
        <w:t xml:space="preserve"> -Яйцо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Весняна: </w:t>
      </w:r>
      <w:r>
        <w:rPr>
          <w:color w:val="111111"/>
          <w:sz w:val="28"/>
          <w:szCs w:val="28"/>
        </w:rPr>
        <w:t xml:space="preserve">Чистоту навели, а теперь хочу испытать ваше умение в росписи пасхальных яиц. </w:t>
      </w:r>
    </w:p>
    <w:p>
      <w:pPr>
        <w:pStyle w:val="NormalWeb"/>
        <w:ind w:left="0" w:firstLine="709"/>
        <w:shd w:val="clear" w:color="auto" w:fill="FFFFFF"/>
        <w:numPr>
          <w:ilvl w:val="0"/>
          <w:numId w:val="5"/>
        </w:numPr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Игра –аттракцион (встречная эстафета) «Писанки»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 встают в 2 команды, по очереди бегут к своему яйцу- воздушному шарику, рисуют узор маркером, возвращаются к команде, встают в конец колонны: кто скорее украсит яйцо.)</w:t>
      </w:r>
    </w:p>
    <w:p>
      <w:pPr>
        <w:pStyle w:val="NormalWeb"/>
        <w:ind w:left="0" w:firstLine="709"/>
        <w:shd w:val="clear" w:color="auto" w:fill="FFFFFF"/>
        <w:numPr>
          <w:ilvl w:val="0"/>
          <w:numId w:val="5"/>
        </w:numPr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Игра- головоломка</w:t>
      </w:r>
      <w:r>
        <w:rPr>
          <w:rStyle w:val="apple-converted-space"/>
          <w:b/>
          <w:color w:val="111111"/>
          <w:sz w:val="28"/>
          <w:szCs w:val="28"/>
        </w:rPr>
        <w:t> </w:t>
      </w:r>
      <w:r>
        <w:rPr>
          <w:bdr w:val="none"/>
          <w:b/>
          <w:i/>
          <w:iCs/>
          <w:color w:val="111111"/>
          <w:sz w:val="28"/>
          <w:szCs w:val="28"/>
        </w:rPr>
        <w:t>«</w:t>
      </w:r>
      <w:r>
        <w:rPr>
          <w:bdr w:val="none"/>
          <w:b/>
          <w:iCs/>
          <w:color w:val="111111"/>
          <w:sz w:val="28"/>
          <w:szCs w:val="28"/>
        </w:rPr>
        <w:t>Танграм - яйцо</w:t>
      </w:r>
      <w:r>
        <w:rPr>
          <w:bdr w:val="none"/>
          <w:b/>
          <w:i/>
          <w:iCs/>
          <w:color w:val="111111"/>
          <w:sz w:val="28"/>
          <w:szCs w:val="28"/>
        </w:rPr>
        <w:t>»</w:t>
      </w:r>
      <w:r>
        <w:rPr>
          <w:b/>
          <w:color w:val="111111"/>
          <w:sz w:val="28"/>
          <w:szCs w:val="28"/>
        </w:rPr>
        <w:t>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 делятся на две команды. Каждому игроку раздается часть фигурки яйца. Задача команды — как можно быстрее собрать яйцо.)</w:t>
      </w:r>
    </w:p>
    <w:p>
      <w:pPr>
        <w:pStyle w:val="NormalWeb"/>
        <w:ind w:left="0" w:firstLine="709"/>
        <w:shd w:val="clear" w:color="auto" w:fill="FFFFFF"/>
        <w:numPr>
          <w:ilvl w:val="0"/>
          <w:numId w:val="5"/>
        </w:numPr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Игра - эстафета</w:t>
      </w:r>
      <w:r>
        <w:rPr>
          <w:rStyle w:val="apple-converted-space"/>
          <w:b/>
          <w:color w:val="111111"/>
          <w:sz w:val="28"/>
          <w:szCs w:val="28"/>
        </w:rPr>
        <w:t> </w:t>
      </w:r>
      <w:r>
        <w:rPr>
          <w:bdr w:val="none"/>
          <w:b/>
          <w:iCs/>
          <w:color w:val="111111"/>
          <w:sz w:val="28"/>
          <w:szCs w:val="28"/>
        </w:rPr>
        <w:t>«Не урони</w:t>
      </w:r>
      <w:r>
        <w:rPr>
          <w:bdr w:val="none"/>
          <w:b/>
          <w:i/>
          <w:iCs/>
          <w:color w:val="111111"/>
          <w:sz w:val="28"/>
          <w:szCs w:val="28"/>
        </w:rPr>
        <w:t>»</w:t>
      </w:r>
      <w:r>
        <w:rPr>
          <w:b/>
          <w:color w:val="111111"/>
          <w:sz w:val="28"/>
          <w:szCs w:val="28"/>
        </w:rPr>
        <w:t>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 должны перенести яйцо в ложке от старта к финишу передавая ложку следующему участнику.)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dr w:val="none"/>
          <w:b/>
          <w:color w:val="111111"/>
          <w:sz w:val="28"/>
          <w:szCs w:val="28"/>
        </w:rPr>
      </w:pP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</w:rPr>
        <w:t>Ведущий</w:t>
      </w:r>
      <w:r>
        <w:rPr>
          <w:b/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Эй ребята! Слушай клич!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Испечем Весняне кулич.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 кого желанье есть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хоровод спешите!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Тесто сдобное скорей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Дружно замесите.</w:t>
      </w:r>
    </w:p>
    <w:p>
      <w:pPr>
        <w:pStyle w:val="NormalWeb"/>
        <w:ind w:left="0" w:firstLine="709"/>
        <w:shd w:val="clear" w:color="auto" w:fill="FFFFFF"/>
        <w:numPr>
          <w:ilvl w:val="0"/>
          <w:numId w:val="5"/>
        </w:numPr>
        <w:spacing w:after="0" w:afterAutospacing="0" w:before="0" w:before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Игра-хоровод «Кулич. Тесто дружно мы помнем» 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bdr w:val="none"/>
          <w:b/>
          <w:color w:val="111111"/>
          <w:sz w:val="28"/>
          <w:szCs w:val="28"/>
          <w:u w:val="single" w:color="auto"/>
        </w:rPr>
      </w:pP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</w:rPr>
        <w:t>Ведущий</w:t>
      </w:r>
      <w:r>
        <w:rPr>
          <w:b/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Тесто наше не пропало,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bdr w:val="none"/>
          <w:color w:val="111111"/>
          <w:sz w:val="28"/>
          <w:szCs w:val="28"/>
        </w:rPr>
        <w:t xml:space="preserve">                   Куличом огромным стало</w:t>
      </w:r>
      <w:r>
        <w:rPr>
          <w:sz w:val="28"/>
          <w:szCs w:val="28"/>
        </w:rPr>
        <w:t>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b/>
          <w:sz w:val="28"/>
          <w:szCs w:val="28"/>
        </w:rPr>
        <w:t>Весняна:</w:t>
      </w:r>
      <w:r>
        <w:rPr>
          <w:sz w:val="28"/>
          <w:szCs w:val="28"/>
        </w:rPr>
        <w:t xml:space="preserve"> Ой, спасибо, что за диво, 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До чего кулич красивый!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Не видела никогда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Я такого кулича! (открывает, а там угощение)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Весняна: </w:t>
      </w:r>
      <w:r>
        <w:rPr>
          <w:sz w:val="28"/>
          <w:szCs w:val="28"/>
        </w:rPr>
        <w:t xml:space="preserve">Я вам желаю в праздник Пасхи – </w:t>
      </w:r>
    </w:p>
    <w:p>
      <w:pPr>
        <w:pStyle w:val="NormalWeb"/>
        <w:ind w:firstLine="709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               Ждать чудес и верить в счастье! (прощается)</w:t>
      </w:r>
    </w:p>
    <w:p>
      <w:pPr>
        <w:pStyle w:val="NormalWeb"/>
        <w:ind w:left="360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t>Сценарий проведения «Пасхальной ярмарки».</w:t>
      </w:r>
    </w:p>
    <w:p>
      <w:pPr>
        <w:pStyle w:val="NormalWeb"/>
        <w:ind w:firstLine="709"/>
        <w:jc w:val="both"/>
        <w:shd w:val="clear" w:color="auto" w:fill="FFFFFF"/>
        <w:spacing w:after="0" w:afterAutospacing="0" w:before="0" w:beforeAutospacing="0"/>
        <w:rPr>
          <w:bdr w:val="none"/>
          <w:b/>
          <w:color w:val="111111"/>
          <w:sz w:val="28"/>
          <w:szCs w:val="28"/>
          <w:u w:val="single" w:color="auto"/>
        </w:rPr>
      </w:pPr>
    </w:p>
    <w:p>
      <w:pPr>
        <w:pStyle w:val="NormalWeb"/>
        <w:ind w:firstLine="709"/>
        <w:jc w:val="both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  <w:u w:val="single" w:color="auto"/>
        </w:rPr>
        <w:t>Цель</w:t>
      </w:r>
      <w:r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Приобщение детей к истокам русской народной культуре.</w:t>
      </w:r>
    </w:p>
    <w:p>
      <w:pPr>
        <w:pStyle w:val="NormalWeb"/>
        <w:ind w:firstLine="709"/>
        <w:jc w:val="both"/>
        <w:shd w:val="clear" w:color="auto" w:fill="FFFFFF"/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bdr w:val="none"/>
          <w:b/>
          <w:color w:val="111111"/>
          <w:sz w:val="28"/>
          <w:szCs w:val="28"/>
          <w:u w:val="single" w:color="auto"/>
        </w:rPr>
        <w:t>Задачи</w:t>
      </w:r>
      <w:r>
        <w:rPr>
          <w:color w:val="111111"/>
          <w:sz w:val="28"/>
          <w:szCs w:val="28"/>
        </w:rPr>
        <w:t xml:space="preserve">: </w:t>
      </w:r>
    </w:p>
    <w:p>
      <w:pPr>
        <w:pStyle w:val="NormalWeb"/>
        <w:ind w:left="0" w:firstLine="709"/>
        <w:jc w:val="both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Познакомить детей с народным праздником «Пасхальной ярмаркой».</w:t>
      </w:r>
    </w:p>
    <w:p>
      <w:pPr>
        <w:pStyle w:val="NormalWeb"/>
        <w:ind w:left="0" w:firstLine="709"/>
        <w:jc w:val="both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Расширить представление детей о традициях русского народа.</w:t>
      </w:r>
    </w:p>
    <w:p>
      <w:pPr>
        <w:pStyle w:val="ListParagraph"/>
        <w:ind w:left="0" w:firstLine="709"/>
        <w:jc w:val="bot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интерес к русскому прикладному искусству, стремление знать и использовать в жизни устное народное творчество.</w:t>
      </w:r>
    </w:p>
    <w:p>
      <w:pPr>
        <w:pStyle w:val="NormalWeb"/>
        <w:ind w:left="0" w:firstLine="709"/>
        <w:jc w:val="both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Развивать  образное восприятие, познавательный интерес, творческие способности, мышление, внимание, общую и мелкую моторику.</w:t>
      </w:r>
    </w:p>
    <w:p>
      <w:pPr>
        <w:pStyle w:val="NormalWeb"/>
        <w:ind w:left="0" w:firstLine="709"/>
        <w:jc w:val="both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Воспитывать любовь и уважение к русскому народу, русским обычаям и праздникам. </w:t>
      </w:r>
    </w:p>
    <w:p>
      <w:pPr>
        <w:pStyle w:val="NormalWeb"/>
        <w:ind w:left="0" w:firstLine="709"/>
        <w:jc w:val="both"/>
        <w:shd w:val="clear" w:color="auto" w:fill="FFFFFF"/>
        <w:numPr>
          <w:ilvl w:val="0"/>
          <w:numId w:val="4"/>
        </w:numPr>
        <w:spacing w:after="0" w:afterAutospacing="0" w:before="0" w:beforeAutospacing="0"/>
        <w:rPr>
          <w:bdr w:val="none"/>
          <w:lang w:val="de-DE"/>
          <w:b/>
          <w:color w:val="111111"/>
          <w:sz w:val="28"/>
          <w:szCs w:val="28"/>
          <w:u w:val="single" w:color="auto"/>
        </w:rPr>
      </w:pPr>
      <w:r>
        <w:rPr>
          <w:color w:val="111111"/>
          <w:sz w:val="28"/>
          <w:szCs w:val="28"/>
        </w:rPr>
        <w:t>Прививать любовь к русскому фольклору, русским играм и</w:t>
      </w:r>
      <w:r>
        <w:rPr>
          <w:rStyle w:val="apple-converted-space"/>
          <w:color w:val="111111"/>
          <w:sz w:val="28"/>
          <w:szCs w:val="28"/>
        </w:rPr>
        <w:t> </w:t>
      </w:r>
      <w:r>
        <w:rPr>
          <w:rStyle w:val="Strong"/>
          <w:bdr w:val="none"/>
          <w:color w:val="111111"/>
          <w:sz w:val="28"/>
          <w:szCs w:val="28"/>
        </w:rPr>
        <w:t>хороводам</w:t>
      </w:r>
      <w:r>
        <w:rPr>
          <w:color w:val="111111"/>
          <w:sz w:val="28"/>
          <w:szCs w:val="28"/>
        </w:rPr>
        <w:t xml:space="preserve">. </w:t>
      </w:r>
    </w:p>
    <w:p>
      <w:pPr>
        <w:pStyle w:val="NormalWeb"/>
        <w:ind w:firstLine="709"/>
        <w:jc w:val="both"/>
        <w:shd w:val="clear" w:color="auto" w:fill="FFFFFF"/>
        <w:tabs>
          <w:tab w:val="left" w:pos="3705"/>
        </w:tabs>
        <w:spacing w:after="0" w:afterAutospacing="0" w:before="0" w:beforeAutospacing="0"/>
        <w:rPr>
          <w:bdr w:val="none"/>
          <w:b/>
          <w:color w:val="111111"/>
          <w:sz w:val="28"/>
          <w:szCs w:val="28"/>
          <w:u w:val="single" w:color="auto"/>
        </w:rPr>
      </w:pPr>
    </w:p>
    <w:p>
      <w:pPr>
        <w:ind w:firstLine="709"/>
        <w:jc w:val="both"/>
        <w:spacing w:after="0" w:line="240" w:lineRule="auto"/>
        <w:rPr>
          <w:bdr w:val="none"/>
          <w:rFonts w:ascii="Times New Roman" w:hAnsi="Times New Roman" w:cs="Times New Roman"/>
          <w:color w:val="111111"/>
          <w:sz w:val="28"/>
          <w:szCs w:val="28"/>
          <w:u w:val="single" w:color="auto"/>
        </w:rPr>
      </w:pPr>
      <w:r>
        <w:rPr>
          <w:bdr w:val="none"/>
          <w:rFonts w:ascii="Times New Roman" w:hAnsi="Times New Roman" w:cs="Times New Roman"/>
          <w:b/>
          <w:color w:val="111111"/>
          <w:sz w:val="28"/>
          <w:szCs w:val="28"/>
          <w:u w:val="single" w:color="auto"/>
        </w:rPr>
        <w:t xml:space="preserve">Предварительная работа: </w:t>
      </w:r>
      <w:r>
        <w:rPr>
          <w:bdr w:val="none"/>
          <w:rFonts w:ascii="Times New Roman" w:hAnsi="Times New Roman" w:cs="Times New Roman"/>
          <w:color w:val="111111"/>
          <w:sz w:val="28"/>
          <w:szCs w:val="28"/>
          <w:u w:val="single" w:color="auto"/>
        </w:rPr>
        <w:t>беседа «Ярмарка на Руси», подготовка творческих поделок по теме «Пасха», фонограммы русских народных мелодий «Ярмарка», оформление атрибутов к ярмарке.</w:t>
      </w:r>
    </w:p>
    <w:p>
      <w:pPr>
        <w:ind w:firstLine="709"/>
        <w:jc w:val="both"/>
        <w:spacing w:after="0" w:line="240" w:lineRule="auto"/>
        <w:rPr>
          <w:bdr w:val="none"/>
          <w:rFonts w:ascii="Times New Roman" w:hAnsi="Times New Roman" w:cs="Times New Roman"/>
          <w:b/>
          <w:color w:val="111111"/>
          <w:sz w:val="28"/>
          <w:szCs w:val="28"/>
          <w:u w:val="single" w:color="auto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bdr w:val="none"/>
          <w:rFonts w:ascii="Times New Roman" w:hAnsi="Times New Roman" w:cs="Times New Roman"/>
          <w:b/>
          <w:color w:val="111111"/>
          <w:sz w:val="28"/>
          <w:szCs w:val="28"/>
          <w:u w:val="single" w:color="auto"/>
        </w:rPr>
        <w:t>Ход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при входе в зал встречают ведущие в народных костюмах с лотками. На лотке изделия народных мастеров: свистулька, матрешка, ложка, платок.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скажите, что это за предметы? (ответы детей).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Ребята это не просто предметы, это изделия русских мастеров. Ещё это предметы русских народных промыслов. А, кто мне скажет, где можно найти такие изделия? (ответы детей…)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Ведущий 1:</w:t>
      </w:r>
      <w:r>
        <w:rPr>
          <w:rFonts w:ascii="Times New Roman" w:hAnsi="Times New Roman" w:cs="Times New Roman"/>
          <w:sz w:val="28"/>
          <w:szCs w:val="28"/>
        </w:rPr>
        <w:t xml:space="preserve"> А вы знаете, что такое ярмарка? (ответы детей: это шумный большой базар, на котором можно купить или продать всевозможные товары, сладости, хорошо повеселиться).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А вы хотите сегодня посетить одну из таких ярмарок? – Ярмарка для русского человека – это большой праздник. Её проведение совпадало с тем или иным календарным праздником. Нарядно одетые люди приходили и приезжали на ярмарку в веселом настроении на товар посмотреть и себя показать. – А почему мы сегодня тоже нарядно одеты? (собираемся побывать на Пасхальной ярмарке) 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– Но ярмарка – это не только праздник, это еще и большой кропотливый труд. На ярмарку собирали разный товар: и посуду, и одежду, и продукты питания. Чего только не продавали на ярмарке! У нас в городе тоже устраивают ярмарки сельскохозяйственной продукции: мед, мясо, овощи. Она проводится в день города. На ней также привозят свои изделия народные мастера.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 честной народ, всех вас ярмарка зовет!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Расписными огоньками, калачами пирогами!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Сказками, игрушками, пряником, ватрушками!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народную мелодию дети заходят в зал.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– Сегодня мы с вами будем и продавцами и покупателями. А что нужно, чтобы быть продавцом? (иметь товар, стол-прилавок, уметь продавать). А чтобы товар лучше продавался, его нужно расхвалить, зазывая покупателей. Кто у нас мастер товары расхваливать, кто умеет завлечь покупателей? 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«Расхвали товар» (дети зазывают на ярмарку:</w:t>
      </w:r>
    </w:p>
    <w:p>
      <w:pPr>
        <w:pStyle w:val="ListParagraph"/>
        <w:ind w:left="0" w:firstLine="709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Ярмарка, ярмарка! У нас сегодня ярмарка!</w:t>
      </w:r>
    </w:p>
    <w:p>
      <w:pPr>
        <w:pStyle w:val="ListParagraph"/>
        <w:ind w:left="0" w:firstLine="709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Собирайтесь, наряжайтесь! На ярмарку отправляйтесь!</w:t>
      </w:r>
    </w:p>
    <w:p>
      <w:pPr>
        <w:pStyle w:val="ListParagraph"/>
        <w:ind w:left="0" w:firstLine="709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лотке товары есть, что не можно глаз отвесть! </w:t>
      </w:r>
    </w:p>
    <w:p>
      <w:pPr>
        <w:pStyle w:val="ListParagraph"/>
        <w:ind w:left="0" w:firstLine="709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оцените, как назвать их нам скажите.</w:t>
      </w:r>
    </w:p>
    <w:p>
      <w:pPr>
        <w:pStyle w:val="ListParagraph"/>
        <w:ind w:left="0" w:firstLine="709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Везем на базар расписной товар. </w:t>
      </w:r>
    </w:p>
    <w:p>
      <w:pPr>
        <w:pStyle w:val="ListParagraph"/>
        <w:ind w:left="0" w:firstLine="709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Покупайте дружно, что кому нужно!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– Идем дальше по ярмарке (подходят к столу с товарами). – Что мы здесь видим? (дети называют изделия) – Из чего сделаны все эти изделия? – Назовите, в каком порядке изготавливают эти изделия. 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Вот и закончилось наше необычное путешествие. А где же мы сегодня побывали? Что видели? Что делали? (ответы детей) – Мы сегодня чудеса видали, мы на ярмарке весёлой побывали! К прилавкам своим подойдите, на товары поглядите!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вместе:</w:t>
      </w:r>
      <w:r>
        <w:rPr>
          <w:rFonts w:ascii="Times New Roman" w:hAnsi="Times New Roman" w:cs="Times New Roman"/>
          <w:sz w:val="28"/>
          <w:szCs w:val="28"/>
        </w:rPr>
        <w:t xml:space="preserve"> Тары-бары-растабары, раскупили все товары! – А теперь честной народ, Вместе встанем в хоровод! (танец «Ярмарка» на русскую мелодию). 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– Посмотрите, у меня на подносе есть разная выпечка. – Уходя с ярмарки, я хочу вас угостить. 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  <w:b/>
          <w:i/>
          <w:noProof/>
          <w:color w:val="00B050"/>
          <w:sz w:val="48"/>
        </w:rPr>
        <w:drawing>
          <wp:anchor distT="0" distB="0" distL="114300" distR="114300" behindDoc="1" locked="0" layoutInCell="1" simplePos="0" relativeHeight="251663360" allowOverlap="1" hidden="0">
            <wp:simplePos x="0" y="0"/>
            <wp:positionH relativeFrom="column">
              <wp:posOffset>-1080135</wp:posOffset>
            </wp:positionH>
            <wp:positionV relativeFrom="paragraph">
              <wp:posOffset>-673100</wp:posOffset>
            </wp:positionV>
            <wp:extent cx="7528560" cy="11210290"/>
            <wp:effectExtent l="0" t="0" r="0" b="0"/>
            <wp:wrapNone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121029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lang w:eastAsia="ru-RU"/>
          <w:rFonts w:eastAsia="Times New Roman" w:cs="Times New Roman"/>
          <w:b/>
          <w:bCs/>
          <w:i/>
          <w:color w:val="00B050"/>
          <w:sz w:val="52"/>
          <w:szCs w:val="32"/>
        </w:rPr>
        <w:t>«Как празднуют Пасху народы других стран»</w:t>
      </w:r>
    </w:p>
    <w:p>
      <w:pPr>
        <w:ind w:firstLine="709"/>
        <w:jc w:val="right"/>
        <w:spacing w:after="0" w:line="240" w:lineRule="auto"/>
        <w:rPr>
          <w:lang w:eastAsia="ru-RU"/>
          <w:rFonts w:ascii="Times New Roman" w:eastAsia="Times New Roman" w:hAnsi="Times New Roman" w:cs="Times New Roman"/>
          <w:i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i/>
          <w:sz w:val="32"/>
          <w:szCs w:val="32"/>
        </w:rPr>
        <w:t>Праздник Пасхи</w:t>
      </w:r>
    </w:p>
    <w:p>
      <w:pPr>
        <w:ind w:firstLine="709"/>
        <w:jc w:val="right"/>
        <w:spacing w:after="0" w:line="240" w:lineRule="auto"/>
        <w:rPr>
          <w:lang w:eastAsia="ru-RU"/>
          <w:rFonts w:ascii="Times New Roman" w:eastAsia="Times New Roman" w:hAnsi="Times New Roman" w:cs="Times New Roman"/>
          <w:i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i/>
          <w:sz w:val="32"/>
          <w:szCs w:val="32"/>
        </w:rPr>
        <w:t>Словно яркая раскраска,</w:t>
      </w:r>
    </w:p>
    <w:p>
      <w:pPr>
        <w:ind w:firstLine="709"/>
        <w:jc w:val="right"/>
        <w:spacing w:after="0" w:line="240" w:lineRule="auto"/>
        <w:rPr>
          <w:lang w:eastAsia="ru-RU"/>
          <w:rFonts w:ascii="Times New Roman" w:eastAsia="Times New Roman" w:hAnsi="Times New Roman" w:cs="Times New Roman"/>
          <w:i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i/>
          <w:sz w:val="32"/>
          <w:szCs w:val="32"/>
        </w:rPr>
        <w:t>К нам домой, явилась пасха.</w:t>
      </w:r>
    </w:p>
    <w:p>
      <w:pPr>
        <w:ind w:firstLine="709"/>
        <w:jc w:val="right"/>
        <w:spacing w:after="0" w:line="240" w:lineRule="auto"/>
        <w:rPr>
          <w:lang w:eastAsia="ru-RU"/>
          <w:rFonts w:ascii="Times New Roman" w:eastAsia="Times New Roman" w:hAnsi="Times New Roman" w:cs="Times New Roman"/>
          <w:i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i/>
          <w:sz w:val="32"/>
          <w:szCs w:val="32"/>
        </w:rPr>
        <w:t>Принесла в своём лукошке,</w:t>
      </w:r>
    </w:p>
    <w:p>
      <w:pPr>
        <w:ind w:firstLine="709"/>
        <w:jc w:val="right"/>
        <w:spacing w:after="0" w:line="240" w:lineRule="auto"/>
        <w:rPr>
          <w:lang w:eastAsia="ru-RU"/>
          <w:rFonts w:ascii="Times New Roman" w:eastAsia="Times New Roman" w:hAnsi="Times New Roman" w:cs="Times New Roman"/>
          <w:i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i/>
          <w:sz w:val="32"/>
          <w:szCs w:val="32"/>
        </w:rPr>
        <w:t>Яйца, булочки, лепёшки,</w:t>
      </w:r>
    </w:p>
    <w:p>
      <w:pPr>
        <w:ind w:firstLine="709"/>
        <w:jc w:val="right"/>
        <w:spacing w:after="0" w:line="240" w:lineRule="auto"/>
        <w:rPr>
          <w:lang w:eastAsia="ru-RU"/>
          <w:rFonts w:ascii="Times New Roman" w:eastAsia="Times New Roman" w:hAnsi="Times New Roman" w:cs="Times New Roman"/>
          <w:i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i/>
          <w:sz w:val="32"/>
          <w:szCs w:val="32"/>
        </w:rPr>
        <w:t>Пироги, блины и чай.</w:t>
      </w:r>
    </w:p>
    <w:p>
      <w:pPr>
        <w:ind w:firstLine="709"/>
        <w:jc w:val="right"/>
        <w:spacing w:after="0" w:line="240" w:lineRule="auto"/>
        <w:rPr>
          <w:lang w:eastAsia="ru-RU"/>
          <w:rFonts w:ascii="Times New Roman" w:eastAsia="Times New Roman" w:hAnsi="Times New Roman" w:cs="Times New Roman"/>
          <w:i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i/>
          <w:sz w:val="32"/>
          <w:szCs w:val="32"/>
        </w:rPr>
        <w:t>Пасху весело встречай!</w:t>
      </w:r>
    </w:p>
    <w:p>
      <w:pPr>
        <w:ind w:firstLine="709"/>
        <w:jc w:val="right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i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i/>
          <w:sz w:val="32"/>
          <w:szCs w:val="32"/>
        </w:rPr>
        <w:t>Ирина Евдокима</w:t>
      </w:r>
    </w:p>
    <w:p>
      <w:pPr>
        <w:ind w:firstLine="709"/>
        <w:jc w:val="right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>Самый светлый весенний семейный праздник, конечно, Пасха. Симпатичные цыплята и курочки с расписными яйцами в корзинках украшают столы в этот день вместе с традиционными блюдами и выпечкой.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По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русским традициям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рядом с крашеными яйцами чаще восседает курица. Она – прообраз матери, которая высиживает и оберегает своих птенцов, являясь символом доброй семьи, защищающей любви. Заботливая наседка хранит и пасхальные яйца.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В культуре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стран Запада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символ Пасхи – Пасхальный заяц. По старой немецкой традиции он оставляет в подарок детям гнездо с удивительными цветными яйцами.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Праздник Светлого Христова Воскресения – Пасху – ждут не только Россияне, её ждут и празднуют во всем мире. Для христиан всего мира Пасха – самый важный и любимый праздник. 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>Вечером перед Пасхой все отправлялись в храм, где всю ночь шла большая служба. Она так и называется – всеобщее бдение. А после службы, усталые, но радостные, люди расходились по домам.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br w:type="page"/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hAnsi="Times New Roman" w:cs="Times New Roman"/>
          <w:noProof/>
        </w:rPr>
        <w:drawing>
          <wp:anchor distT="0" distB="0" distL="114300" distR="114300" behindDoc="1" locked="0" layoutInCell="1" simplePos="0" relativeHeight="251662336" allowOverlap="1" hidden="0">
            <wp:simplePos x="0" y="0"/>
            <wp:positionH relativeFrom="column">
              <wp:posOffset>-1085215</wp:posOffset>
            </wp:positionH>
            <wp:positionV relativeFrom="paragraph">
              <wp:posOffset>-727075</wp:posOffset>
            </wp:positionV>
            <wp:extent cx="7535545" cy="10688955"/>
            <wp:effectExtent l="0" t="0" r="0" b="0"/>
            <wp:wrapNone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88955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В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России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Пасха всегда считалась праздником семейным. Отмечали ее в кругу семьи, а также ходили в гости к ближайшим родственникам.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>На Руси после приветствия «Христос воскресе» – «Воистину воскресе» трижды целовались и одаривали друг дуга яйцами. Этот обычай христосования и одаривания яйцами является отличительной особенностью русской Пасхи.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>Пасхальное застолье отличалось красотой оформления. Этому уделялось особое внимание. Стелили парадную скатерть, ставили распустившиеся зеленые веточки или вазочки с букетами весенних первоцветов. Цветами из бумаги украшали и блюда на столе. Крашеные яйца выкладывали на тарелку, покрытую соломой. Для пасхальных яиц в доме держали специальную глиняную посуду, блюда в виде курицы и петуха.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>Главным развлечением Пасхальной недели были игры с крашеными яйцами: катание с лотка, битье, прятание и угадывание яиц.</w:t>
      </w:r>
      <w:r>
        <w:rPr>
          <w:lang w:eastAsia="ru-RU"/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>Раньше верили, что человек, выигравший в игре крашеное яйцо, обеспечивает себе этим здоровье и богатство на целый год вперед!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Бельгия, Нидерланды.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>В этих странах на Пасху устраивается командное битье яиц. Заранее приготовленные яйца окрашивают в красные, зеленые и желтые цвета. По сигналу команды сходятся и каждый наносит удар яйцом так, чтобы разбить яйцо соперника. Победитель забирает яйцо.</w:t>
      </w:r>
    </w:p>
    <w:p>
      <w:pPr>
        <w:spacing w:line="240" w:lineRule="auto"/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br w:type="page"/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hAnsi="Times New Roman" w:cs="Times New Roman"/>
          <w:noProof/>
        </w:rPr>
        <w:drawing>
          <wp:anchor distT="0" distB="0" distL="114300" distR="114300" behindDoc="1" locked="0" layoutInCell="1" simplePos="0" relativeHeight="251661312" allowOverlap="1" hidden="0">
            <wp:simplePos x="0" y="0"/>
            <wp:positionH relativeFrom="column">
              <wp:posOffset>-1080135</wp:posOffset>
            </wp:positionH>
            <wp:positionV relativeFrom="paragraph">
              <wp:posOffset>-684464</wp:posOffset>
            </wp:positionV>
            <wp:extent cx="7596987" cy="10607733"/>
            <wp:effectExtent l="0" t="0" r="0" b="0"/>
            <wp:wrapNone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6987" cy="10607733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В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Австралии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приходится отмечать весенний праздник осенью. В роли пасхального символа там выступает местный зверёк билби – сумчатое млекопитающее из семейства бандикутов. К пасхальному столу подают торт из безе с фруктами, киви, земляникой, ананасами и мандаринами. Сам праздник отмечают на природе, считается, что в этот день вода в источниках подобна святой.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Жители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Швеции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украшают к Пасхе свои дома пасхальными цветниками – желтого, зеленого и белого цвета. В домах везде устанавливают желтых  цыплят в обрамлении цветных перьев. Пасхальные яйца шведы делают из картона, а внутрь каждого яйца кладут по большой красивой конфете. В Швеции традиция, напоминающая наши колядки: в Чистый четверг дети наряжаются в костюмы ведьм и всякой нечисти, ходят по соседям и оставляют пасхальные письма (маленькие открыточки). Взамен получают сладости или монетку.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>В Пасхальное воскресенье болгары, так же как и мы будут восхвалять Христа словами «Христос воскресе!» «Воистину воскресе!» На Пасху крашеные яйца выкладывают вокруг пасхального хлеба, так же как и в России стукаются крашенками, и желают при этом друг другу удачи.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В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Исландии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>, как и в России, яйца принято красить луковой шелухой. Затем каждое яйцо украшают маленьким желтым цыпленком, символом новой жизни. Национальной традицией является дарение особой карточки – открытки с цитатой из Библии, афоризмом, мудрой фразой.</w:t>
      </w:r>
    </w:p>
    <w:p>
      <w:pPr>
        <w:spacing w:line="240" w:lineRule="auto"/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br w:type="page"/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hAnsi="Times New Roman" w:cs="Times New Roman"/>
          <w:noProof/>
        </w:rPr>
        <w:drawing>
          <wp:anchor distT="0" distB="0" distL="114300" distR="114300" behindDoc="1" locked="0" layoutInCell="1" simplePos="0" relativeHeight="251664384" allowOverlap="1" hidden="0">
            <wp:simplePos x="0" y="0"/>
            <wp:positionH relativeFrom="column">
              <wp:posOffset>-1090295</wp:posOffset>
            </wp:positionH>
            <wp:positionV relativeFrom="paragraph">
              <wp:posOffset>-699770</wp:posOffset>
            </wp:positionV>
            <wp:extent cx="7535545" cy="10688955"/>
            <wp:effectExtent l="0" t="0" r="0" b="0"/>
            <wp:wrapNone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88955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В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Италии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на главной площади народ слушает поздравления Папы. После угощаются бараниной, жареными артишоками, итальянскими салатами и пирогами с сыром и яйцом. На Пасху также печется «коломбо» - похожее на обычную пасху, только с лимоном и покрытую миндальной глазурью. На другой день итальянцы выезжают на пикники с родными.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Пасха в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Греции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– торжественный и церковный праздник. За неделю до пасхального воскресенья в церквях идут службы. В субботу на последней службе в темноте зажигаются множество свечей от одной зажженной. И в конце, когда священники объявляют, «Христос Анести!» («Христос Воскрес!») свечки сменяются фейерверками. Так начинается праздник в Греции.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В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Германии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целых два символа Пасхи: пасхальное яйцо и пасхальный заяц. Это веселый семейный праздник: отец прячет пасхальные подарки в корзинках, прикрывая травой, а вся семья их ищет. Когда все яйца-подарки найдены, садятся за завтрак. На столе обязательно должна быть запеченная рыба и разные печенья, а так же букет нарциссов. Двери дома украшают пасхальные венки из цветов, или пучок морковки, на случай, вдруг заглянет Пасхальный зайка.</w:t>
      </w:r>
    </w:p>
    <w:p>
      <w:pPr>
        <w:spacing w:line="240" w:lineRule="auto"/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br w:type="page"/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hAnsi="Times New Roman" w:cs="Times New Roman"/>
          <w:noProof/>
        </w:rPr>
        <w:drawing>
          <wp:anchor distT="0" distB="0" distL="114300" distR="114300" behindDoc="1" locked="0" layoutInCell="1" simplePos="0" relativeHeight="251660288" allowOverlap="1" hidden="0">
            <wp:simplePos x="0" y="0"/>
            <wp:positionH relativeFrom="column">
              <wp:posOffset>-1085215</wp:posOffset>
            </wp:positionH>
            <wp:positionV relativeFrom="paragraph">
              <wp:posOffset>-700551</wp:posOffset>
            </wp:positionV>
            <wp:extent cx="7535545" cy="10688955"/>
            <wp:effectExtent l="0" t="0" r="0" b="0"/>
            <wp:wrapNone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88955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Во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 xml:space="preserve">Франции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>Пасха это звон колокольчиков. Дома французы украшают ленточками, гирляндами и колокольчиками. Со Страстной пятницы до Светлого Воскресенья церковные колокола молчат. На вопрос детей: «Почему колокола не звонят?» Родители отвечают: «Они улетели в Рим!» Когда рано утром дети бегут смотреть, как колокола возвращаются, родители прячут яйца и шоколадные фигурки. По возвращению детвора с радостью ищет их по дому. Обязательным подарком у французов является красное яйцо. Так же как и россияне, французы соревнуются в битье и катании пасхальных яиц.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В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Америке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на Пасху также как и в  России очень популярна игра: катание яиц. Дети соревнуются, кто дальше и без остановок сможет прокатить свое яйцо. Дети получают корзинки от пасхального зайчика, который еще ранним утром наполнил их цветными пасхальными яйцами и массой шоколадных конфет. Многие американцы украшают перед своими домами кусты и деревья разноцветными пластмассовыми яйцами и выставляют пасхальных зайчиков.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В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Канаде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праздник проходит не в воскресенье, а в понедельник, и этот день считается выходным. В пасхальный понедельник молодым людям принято обливать водой понравившихся девушек, чтобы те вышли замуж. Также устраиваются соперничества по катанию яиц, все люди и даже животным надевают костюмы с ушками в честь пасхального кролика. В Канаде есть самое большое пасхальное яйцо, которое исполнено из обломков самолетов.</w:t>
      </w:r>
    </w:p>
    <w:p>
      <w:pPr>
        <w:spacing w:line="240" w:lineRule="auto"/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br w:type="page"/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hAnsi="Times New Roman" w:cs="Times New Roman"/>
          <w:noProof/>
        </w:rPr>
        <w:drawing>
          <wp:anchor distT="0" distB="0" distL="114300" distR="114300" behindDoc="1" locked="0" layoutInCell="1" simplePos="0" relativeHeight="251659264" allowOverlap="1" hidden="0">
            <wp:simplePos x="0" y="0"/>
            <wp:positionH relativeFrom="column">
              <wp:posOffset>-1080379</wp:posOffset>
            </wp:positionH>
            <wp:positionV relativeFrom="paragraph">
              <wp:posOffset>-754624</wp:posOffset>
            </wp:positionV>
            <wp:extent cx="7535545" cy="10688955"/>
            <wp:effectExtent l="0" t="0" r="0" b="0"/>
            <wp:wrapNone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88955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В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Финляндии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Пасха - великий праздник. Украшают дома проросшей рожью, ветками березы и ивы, тюльпанами и лилиями, окрашенными перьями и разноцветными лентами. Традиционные угощения в этот день - куличи, пасха и мямли (ржаной пудинг). Как и в России, финские дети тоже в праздничный день заняты поиск ом спрятанных яиц. Символами Пасхи в Финляндии являются не только окрашенные и шоколадные яйца, а также цыплятки и кролики.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На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Ямайке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люди радуются концу Великого Поста, когда уже можно угощаться булками с образом креста и сыром Чеддер.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Пасха в 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  <w:u w:val="single" w:color="auto"/>
        </w:rPr>
        <w:t>Мексике</w:t>
      </w:r>
      <w:r>
        <w:rPr>
          <w:lang w:eastAsia="ru-RU"/>
          <w:rFonts w:ascii="Times New Roman" w:eastAsia="Times New Roman" w:hAnsi="Times New Roman" w:cs="Times New Roman"/>
          <w:bCs/>
          <w:sz w:val="32"/>
          <w:szCs w:val="32"/>
        </w:rPr>
        <w:t xml:space="preserve"> длится 14 дней и сопровождается массовыми народными гуляниями. Интересны театральные постановки на библейские темы. В постановках задействованы и взрослые, и дети.</w:t>
      </w:r>
    </w:p>
    <w:p>
      <w:pPr>
        <w:ind w:firstLine="709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sz w:val="32"/>
          <w:szCs w:val="32"/>
        </w:rPr>
        <w:t xml:space="preserve">Жители </w:t>
      </w:r>
      <w:r>
        <w:rPr>
          <w:lang w:eastAsia="ru-RU"/>
          <w:rFonts w:ascii="Times New Roman" w:eastAsia="Times New Roman" w:hAnsi="Times New Roman" w:cs="Times New Roman"/>
          <w:sz w:val="32"/>
          <w:szCs w:val="32"/>
          <w:u w:val="single" w:color="auto"/>
        </w:rPr>
        <w:t>Армении</w:t>
      </w:r>
      <w:r>
        <w:rPr>
          <w:lang w:eastAsia="ru-RU"/>
          <w:rFonts w:ascii="Times New Roman" w:eastAsia="Times New Roman" w:hAnsi="Times New Roman" w:cs="Times New Roman"/>
          <w:sz w:val="32"/>
          <w:szCs w:val="32"/>
        </w:rPr>
        <w:t xml:space="preserve"> начинают отмечать Пасху в первое воскресенье после дня весеннего равноденствия, вся неделя наполнена событиями.</w:t>
      </w:r>
    </w:p>
    <w:p>
      <w:pPr>
        <w:ind w:firstLine="709"/>
        <w:spacing w:after="0"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sz w:val="32"/>
          <w:szCs w:val="32"/>
        </w:rPr>
        <w:t>Привычное Вербное Воскресенье здесь называют Цахказард, в этот день вспоминают о том, как Иисус въехал в Иерусалим с благой вестью. И далее, вслед за историей Христа, вспоминаются и отмечаются все библейские события в течение недели. Когда же наступает Пасха, или как здесь её называют — Затик, во всех православных церквях проводится богослужение с обязательным ритуалом Андастаном. Во время этого обряда священник благословляет все четыре стороны света, чтобы во всём свете царил мир.</w:t>
      </w:r>
    </w:p>
    <w:p>
      <w:pPr>
        <w:pStyle w:val="NormalWeb"/>
        <w:ind w:firstLine="709"/>
        <w:spacing w:after="0" w:afterAutospacing="0" w:before="0" w:beforeAutospacing="0"/>
        <w:rPr>
          <w:sz w:val="32"/>
          <w:szCs w:val="32"/>
        </w:rPr>
      </w:pPr>
      <w:r>
        <w:rPr>
          <w:sz w:val="32"/>
          <w:szCs w:val="32"/>
        </w:rPr>
        <w:t>В домах или возле них жители Армении обязательно устанавливают пасхальное дерево, которое украшают игрушечными крашанками, куклами из соломы или сена и лентами. После завершения Затика кукол сожгут или отпустят плыть по воду.</w:t>
      </w:r>
    </w:p>
    <w:p>
      <w:pPr>
        <w:spacing w:line="240" w:lineRule="auto"/>
        <w:rPr>
          <w:lang w:eastAsia="ru-RU"/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>
      <w:pPr>
        <w:pStyle w:val="NormalWeb"/>
        <w:ind w:firstLine="709"/>
        <w:spacing w:after="0" w:afterAutospacing="0" w:before="0" w:beforeAutospacing="0"/>
        <w:rPr>
          <w:sz w:val="32"/>
          <w:szCs w:val="32"/>
        </w:rPr>
      </w:pPr>
      <w:r>
        <w:rPr>
          <w:noProof/>
        </w:rPr>
        <w:drawing>
          <wp:anchor distT="0" distB="0" distL="114300" distR="114300" behindDoc="1" locked="0" layoutInCell="1" simplePos="0" relativeHeight="251665408" allowOverlap="1" hidden="0">
            <wp:simplePos x="0" y="0"/>
            <wp:positionH relativeFrom="column">
              <wp:posOffset>-1087120</wp:posOffset>
            </wp:positionH>
            <wp:positionV relativeFrom="paragraph">
              <wp:posOffset>-717988</wp:posOffset>
            </wp:positionV>
            <wp:extent cx="7535545" cy="10688955"/>
            <wp:effectExtent l="0" t="0" r="0" b="0"/>
            <wp:wrapNone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88955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Вечером на праздничный стол хозяйка выставляет куличи и крашенные куриные яйца, проращенную пшеницу и вино. А ещё традиционно здесь угощаются пловом и кутапом, варёным мясом барана и лепёшками из пшеницы. После обеда все выходят на природу или в парк, чтобы продолжить гулянья, песни и танцы.</w:t>
      </w:r>
    </w:p>
    <w:p>
      <w:pPr>
        <w:pStyle w:val="NormalWeb"/>
        <w:ind w:firstLine="709"/>
        <w:spacing w:after="0" w:afterAutospacing="0" w:before="0" w:beforeAutospacing="0"/>
        <w:rPr>
          <w:sz w:val="32"/>
          <w:szCs w:val="32"/>
        </w:rPr>
      </w:pPr>
      <w:r>
        <w:rPr>
          <w:sz w:val="32"/>
          <w:szCs w:val="32"/>
        </w:rPr>
        <w:t xml:space="preserve">Исток православной религии и обитель множества сказаний в христианской культуре, каноничный </w:t>
      </w:r>
      <w:r>
        <w:rPr>
          <w:sz w:val="32"/>
          <w:szCs w:val="32"/>
          <w:u w:val="single" w:color="auto"/>
        </w:rPr>
        <w:t>Иерусалим</w:t>
      </w:r>
      <w:r>
        <w:rPr>
          <w:sz w:val="32"/>
          <w:szCs w:val="32"/>
        </w:rPr>
        <w:t>, с должным уважением отмечает Пасху. Ежегодно здесь происходит Еврейская Пасха и схождение Благодатного Огня. На это действие приходят посмотреть тысячи людей со всего мира.</w:t>
      </w:r>
    </w:p>
    <w:p>
      <w:pPr>
        <w:pStyle w:val="NormalWeb"/>
        <w:ind w:firstLine="709"/>
        <w:spacing w:after="0" w:afterAutospacing="0" w:before="0" w:beforeAutospacing="0"/>
        <w:rPr>
          <w:sz w:val="32"/>
          <w:szCs w:val="32"/>
        </w:rPr>
      </w:pPr>
      <w:r>
        <w:rPr>
          <w:sz w:val="32"/>
          <w:szCs w:val="32"/>
        </w:rPr>
        <w:t>Пасха в Иерусалиме достаточно привычна. Здесь многие традиции переняли из Европы и СНГ. Хозяйки так же пекут куличи и разукрашивают яйца, дома украшают лентами и цветами, а по ночам всю неделю проводятся молитвы.</w:t>
      </w:r>
    </w:p>
    <w:p/>
    <w:p>
      <w:pPr>
        <w:ind w:firstLine="709"/>
        <w:jc w:val="both"/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>
      <w:r>
        <w:rPr>
          <w:lang w:eastAsia="ru-RU"/>
          <w:noProof/>
        </w:rPr>
        <w:drawing>
          <wp:inline distT="0" distB="0" distL="0" distR="0">
            <wp:extent cx="5662961" cy="861787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961" cy="861787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ru-RU"/>
          <w:noProof/>
        </w:rPr>
        <w:drawing>
          <wp:inline distT="0" distB="0" distL="0" distR="0">
            <wp:extent cx="5982545" cy="8461499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2545" cy="8461499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ru-RU"/>
          <w:noProof/>
        </w:rPr>
        <w:drawing>
          <wp:inline distT="0" distB="0" distL="0" distR="0">
            <wp:extent cx="5972824" cy="8447749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24" cy="8447749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ru-RU"/>
          <w:noProof/>
        </w:rPr>
        <w:drawing>
          <wp:inline distT="0" distB="0" distL="0" distR="0">
            <wp:extent cx="5905963" cy="8353185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963" cy="835318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ru-RU"/>
          <w:noProof/>
        </w:rPr>
        <w:drawing>
          <wp:inline distT="0" distB="0" distL="0" distR="0">
            <wp:extent cx="6039683" cy="8542313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9683" cy="8542313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ru-RU"/>
          <w:noProof/>
        </w:rPr>
        <w:drawing>
          <wp:inline distT="0" distB="0" distL="0" distR="0">
            <wp:extent cx="6151116" cy="8699920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1116" cy="869992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8"/>
          <w:szCs w:val="24"/>
        </w:rPr>
      </w:pPr>
      <w:r>
        <w:rPr>
          <w:rFonts w:ascii="Times New Roman" w:hAnsi="Times New Roman" w:cs="Times New Roman"/>
          <w:b/>
          <w:i/>
          <w:color w:val="4F81BD"/>
          <w:sz w:val="28"/>
          <w:szCs w:val="24"/>
        </w:rPr>
        <w:t>Пасхальные народные игры для всей семьи</w:t>
      </w:r>
    </w:p>
    <w:p>
      <w:pPr>
        <w:jc w:val="center"/>
        <w:spacing w:after="0" w:line="240" w:lineRule="auto"/>
        <w:rPr>
          <w:rFonts w:ascii="Times New Roman" w:hAnsi="Times New Roman" w:cs="Times New Roman"/>
          <w:color w:val="4F81BD"/>
          <w:sz w:val="28"/>
          <w:szCs w:val="24"/>
          <w:u w:val="single" w:color="auto"/>
        </w:rPr>
      </w:pPr>
      <w:r>
        <w:rPr>
          <w:rFonts w:ascii="Times New Roman" w:hAnsi="Times New Roman" w:cs="Times New Roman"/>
          <w:color w:val="4F81BD"/>
          <w:sz w:val="28"/>
          <w:szCs w:val="24"/>
          <w:u w:val="single" w:color="auto"/>
        </w:rPr>
        <w:t>«Сдуй яичко»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Сырое яйцо нужно заранее подготовить, освободить от содержимого. Подготовленное яичко следует положить на середину стола.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Участники садитесь за стол друг напротив друга. Одновременно начинают дуть на яйцо, стараясь сдуть его на противоположный конец стола.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Побеждает тот, кому удалось сдуть яичко со стола.</w:t>
      </w:r>
    </w:p>
    <w:p>
      <w:pPr>
        <w:jc w:val="center"/>
        <w:spacing w:after="0" w:line="240" w:lineRule="auto"/>
        <w:rPr>
          <w:rFonts w:ascii="Times New Roman" w:hAnsi="Times New Roman" w:cs="Times New Roman"/>
          <w:color w:val="4F81BD"/>
          <w:sz w:val="28"/>
          <w:szCs w:val="24"/>
          <w:u w:val="single" w:color="auto"/>
        </w:rPr>
      </w:pPr>
      <w:r>
        <w:rPr>
          <w:rFonts w:ascii="Times New Roman" w:hAnsi="Times New Roman" w:cs="Times New Roman"/>
          <w:color w:val="4F81BD"/>
          <w:sz w:val="28"/>
          <w:szCs w:val="24"/>
          <w:u w:val="single" w:color="auto"/>
        </w:rPr>
        <w:t>«Яйцо - юла»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ровной поверхности стола раскручиваются пасхальные яйца. Тот игрок, яйцо которого крутится дольше всех, становится победителем.</w:t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4"/>
          <w:u w:val="single" w:color="auto"/>
        </w:rPr>
      </w:pPr>
      <w:r>
        <w:rPr>
          <w:rFonts w:ascii="Times New Roman" w:hAnsi="Times New Roman" w:cs="Times New Roman"/>
          <w:color w:val="4F81BD"/>
          <w:sz w:val="28"/>
          <w:szCs w:val="24"/>
          <w:u w:val="single" w:color="auto"/>
        </w:rPr>
        <w:t>«Разбей яичко»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Участники встают друг напротив друга. В руках у игроков яичко. Задача – катить яйца навстречу, чтобы они встретились и столкнулись.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Один говорит: «Христос Воскресе!».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Второй ему отвечает: «Воистину воскресе!». После этого игроки катят яйца по полу навстречу друг другу.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 кого яйцо при этом разбилось – отдает его победителю. Если это произошло, то пара обнимается (христуется).</w:t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8"/>
          <w:szCs w:val="24"/>
        </w:rPr>
      </w:pPr>
      <w:r>
        <w:rPr>
          <w:lang w:eastAsia="ru-RU"/>
          <w:rFonts w:ascii="PT Sans" w:hAnsi="PT Sans"/>
          <w:noProof/>
          <w:color w:val="000000"/>
          <w:sz w:val="21"/>
          <w:szCs w:val="21"/>
        </w:rPr>
        <w:drawing>
          <wp:anchor distT="0" distB="0" distL="114300" distR="114300" behindDoc="1" locked="0" layoutInCell="1" simplePos="0" relativeHeight="251667456" allowOverlap="1" hidden="0">
            <wp:simplePos x="0" y="0"/>
            <wp:positionH relativeFrom="column">
              <wp:posOffset>645680</wp:posOffset>
            </wp:positionH>
            <wp:positionV relativeFrom="paragraph">
              <wp:posOffset>136525</wp:posOffset>
            </wp:positionV>
            <wp:extent cx="1781299" cy="1354668"/>
            <wp:effectExtent l="0" t="0" r="0" b="0"/>
            <wp:wrapNone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299" cy="1354668"/>
                    </a:xfrm>
                    <a:prstGeom prst="rect"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4F81BD"/>
          <w:sz w:val="28"/>
          <w:szCs w:val="24"/>
        </w:rPr>
        <w:t>Совместная работа с детьми</w:t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0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0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0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0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0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0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0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0"/>
          <w:szCs w:val="24"/>
        </w:rPr>
      </w:pPr>
    </w:p>
    <w:p>
      <w:pPr>
        <w:pStyle w:val="ListParagraph"/>
        <w:ind w:left="0" w:firstLine="357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Раскрасьте вместе с детьми яйца. Используйте перья, бисер, наклейки, воск и т. д.</w:t>
      </w:r>
    </w:p>
    <w:p>
      <w:pPr>
        <w:pStyle w:val="ListParagraph"/>
        <w:ind w:left="0" w:firstLine="357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Испеките вместе кулич. Поручите ребенку всыпать муку, сахар, разбить яйца, разложить тесто по формочкам.</w:t>
      </w:r>
    </w:p>
    <w:p>
      <w:pPr>
        <w:pStyle w:val="ListParagraph"/>
        <w:ind w:left="0" w:firstLine="357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Украсьте белой глазурью и цветным сахаром пасхальные куличи.</w:t>
      </w:r>
    </w:p>
    <w:p>
      <w:pPr>
        <w:pStyle w:val="ListParagraph"/>
        <w:ind w:left="0" w:firstLine="357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Расскажите о Пасхе, о ее традициях и истории, о Великом Посте понятными для ребёнка словами.</w:t>
      </w:r>
    </w:p>
    <w:p>
      <w:pPr>
        <w:pStyle w:val="ListParagraph"/>
        <w:ind w:left="0" w:firstLine="357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Создайте совместную Пасхальную композицию. Например, прорастите в корзине траву и украсьте её яйцами.</w:t>
      </w:r>
    </w:p>
    <w:p>
      <w:pPr>
        <w:pStyle w:val="ListParagraph"/>
        <w:ind w:left="0" w:firstLine="357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Нарисуйте пасхальные открытки.</w:t>
      </w:r>
    </w:p>
    <w:p>
      <w:pPr>
        <w:pStyle w:val="ListParagraph"/>
        <w:ind w:left="0" w:firstLine="357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Поиграйте с детьми в игры</w:t>
      </w:r>
    </w:p>
    <w:p>
      <w:pPr>
        <w:pStyle w:val="ListParagraph"/>
        <w:ind w:left="0" w:firstLine="357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Приобщение детей к народной культуре позволит расширить кругозор ребенка, познакомит с русскими традициями, воспитывает патриотизм с малого возраста.</w:t>
      </w:r>
    </w:p>
    <w:p>
      <w:pPr>
        <w:ind w:left="360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о.в.  № 11»</w:t>
      </w:r>
    </w:p>
    <w:p>
      <w:pPr>
        <w:ind w:left="360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Магнитогорск</w:t>
      </w:r>
    </w:p>
    <w:p>
      <w:pPr>
        <w:ind w:left="360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left="360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left="360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left="360"/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36"/>
          <w:szCs w:val="24"/>
        </w:rPr>
      </w:pPr>
      <w:r>
        <w:rPr>
          <w:rFonts w:ascii="Times New Roman" w:hAnsi="Times New Roman" w:cs="Times New Roman"/>
          <w:b/>
          <w:i/>
          <w:color w:val="4F81BD"/>
          <w:sz w:val="36"/>
          <w:szCs w:val="24"/>
        </w:rPr>
        <w:t>Светлая Пасха!</w:t>
      </w:r>
    </w:p>
    <w:p>
      <w:pPr>
        <w:ind w:left="360"/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36"/>
          <w:szCs w:val="24"/>
        </w:rPr>
      </w:pPr>
      <w:r>
        <w:rPr>
          <w:rFonts w:ascii="Times New Roman" w:hAnsi="Times New Roman" w:cs="Times New Roman"/>
          <w:b/>
          <w:i/>
          <w:color w:val="4F81BD"/>
          <w:sz w:val="36"/>
          <w:szCs w:val="24"/>
        </w:rPr>
        <w:t>Радуемся вместе с детьми</w:t>
      </w:r>
    </w:p>
    <w:p>
      <w:pPr>
        <w:ind w:left="360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left="360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left="360"/>
      </w:pPr>
      <w:r>
        <w:rPr>
          <w:lang w:eastAsia="ru-RU"/>
          <w:noProof/>
        </w:rPr>
        <w:drawing>
          <wp:anchor distT="0" distB="0" distL="114300" distR="114300" behindDoc="1" locked="0" layoutInCell="1" simplePos="0" relativeHeight="251668480" allowOverlap="1" hidden="0">
            <wp:simplePos x="0" y="0"/>
            <wp:positionH relativeFrom="column">
              <wp:posOffset>130810</wp:posOffset>
            </wp:positionH>
            <wp:positionV relativeFrom="paragraph">
              <wp:posOffset>170815</wp:posOffset>
            </wp:positionV>
            <wp:extent cx="2459355" cy="2427605"/>
            <wp:effectExtent l="0" t="0" r="0" b="0"/>
            <wp:wrapNone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34000" r="5534" b="4400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427605"/>
                    </a:xfrm>
                    <a:prstGeom prst="rect"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</w:t>
      </w:r>
    </w:p>
    <w:p>
      <w:pPr>
        <w:ind w:left="360"/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воспитатель Гаврилькова Н.Е.</w:t>
      </w:r>
    </w:p>
    <w:p>
      <w:pPr>
        <w:ind w:left="360"/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left="360"/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left="360"/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ind w:left="360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Магнитогорск</w:t>
      </w:r>
    </w:p>
    <w:p>
      <w:pPr>
        <w:ind w:left="360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год</w:t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8"/>
          <w:szCs w:val="24"/>
        </w:rPr>
      </w:pPr>
      <w:r>
        <w:rPr>
          <w:rFonts w:ascii="Times New Roman" w:hAnsi="Times New Roman" w:cs="Times New Roman"/>
          <w:b/>
          <w:i/>
          <w:color w:val="4F81BD"/>
          <w:sz w:val="28"/>
          <w:szCs w:val="24"/>
        </w:rPr>
        <w:t>Пасхальные традиции и их значения для семьи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Пасхальные традиции на Руси очень богатые и интересные. Празднование Пасхи в России всегда включало не только торжественное богослужение в храме, но и многие народные игры, хороводы, обычаи и верования. На площади девушки водили хороводы, бабы пели, мужики играли на гармошке, а дети просто бегали и шалили, заливаясь радостным смехом. Отовсюду слышался веселый смех, да и как здесь не радоваться, ведь Пасха – это праздник, воспевающий жизнь и любовь. Не только праздник Пасхи, но и вся последующая за ним пасхальная неделя была заполнена развлечениями.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Пасха считается большим семейным праздником и сделать его ярким и интересным для всей семьи, и особенно для детей, в наших силах.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Пусть ваш ребенок примет непосредственное участие в подготовке к празднику. Именно время подготовки можно использовать для знакомства ребенка с историей Пасхи,  для  чтения стихов, посвященных Светлому Воскресенью. Объясните, что яйцо олицетворяет начало новой жизни, а кулич напоминает о присутствии Бога рядом с человеком. Ребенку будет интересно послушать ваш рассказ. 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lang w:eastAsia="ru-RU"/>
          <w:rFonts w:ascii="PT Sans" w:hAnsi="PT Sans"/>
          <w:noProof/>
          <w:color w:val="000000"/>
          <w:sz w:val="21"/>
          <w:szCs w:val="21"/>
        </w:rPr>
        <w:drawing>
          <wp:anchor distT="0" distB="0" distL="0" distR="0" behindDoc="0" locked="0" layoutInCell="1" simplePos="0" relativeHeight="251670528" allowOverlap="0" hidden="0">
            <wp:simplePos x="0" y="0"/>
            <wp:positionH relativeFrom="column">
              <wp:posOffset>354330</wp:posOffset>
            </wp:positionH>
            <wp:positionV relativeFrom="line">
              <wp:posOffset>124460</wp:posOffset>
            </wp:positionV>
            <wp:extent cx="2446020" cy="2401570"/>
            <wp:effectExtent l="0" t="0" r="0" b="0"/>
            <wp:wrapSquare wrapText="bothSides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40157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8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8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8"/>
          <w:szCs w:val="24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b/>
          <w:i/>
          <w:color w:val="4F81BD"/>
          <w:sz w:val="28"/>
          <w:szCs w:val="24"/>
        </w:rPr>
      </w:pPr>
      <w:r>
        <w:rPr>
          <w:rFonts w:ascii="Times New Roman" w:hAnsi="Times New Roman" w:cs="Times New Roman"/>
          <w:b/>
          <w:i/>
          <w:color w:val="4F81BD"/>
          <w:sz w:val="28"/>
          <w:szCs w:val="24"/>
        </w:rPr>
        <w:t>Что рассказать ребенку о Пасхе?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Пасха – это праздник в честь дня, когда Иисус Христос воскрес из мертвых.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 встрече в день Пасхи все люди говорят друг другу «Христос Воскрес», тем самым сообщая друг другу благую весть. И получают в ответ «Воистину Воскрес» – это означает, что собеседник радуется вместе с ним.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Главным атрибутом данного праздника является крашенное яйцо. Его значение предельно ясно – продолжение рода, новая жизнь и возрождение. 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православной традиции яйца обычно красят в четверг на страстной недели, который называют Чистым, что бы затем осветить в церкви в субботу перед пасхой. 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 временем религиозные традиции изменяются, однако, не смотря ни на что, до нас дошли два типа изготовления пасхальных яиц: крашенка  и писанка.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Крашенка – это варенное куриное яйцо, окрашенное в различные цвета.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Писанка – это сырое яйцо с нанесенным на него орнаментом.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Так же принято на Пасху печь кулич и готовить пасху. 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Кулич – круглый сдобный хлеб с белой «маковкой» – это символ церкви, белая воздушная макушка означает купол церкви.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Творожная пасха символизирует великую радость и бесконечное счастье освобожденных иудеев и всех, кому открылось Царствие Небесное после Воскрешения Христа.</w:t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sectPr>
      <w:pgSz w:w="16838" w:h="11906" w:orient="landscape"/>
      <w:pgMar w:top="720" w:right="720" w:bottom="720" w:left="720" w:header="709" w:footer="709" w:gutter="0"/>
      <w:cols w:space="708" w:num="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Arial">
    <w:panose1 w:val="020B0604020202020204"/>
    <w:family w:val="swiss"/>
    <w:charset w:val="cc"/>
    <w:notTrueType w:val="false"/>
    <w:sig w:usb0="E0002EFF" w:usb1="C000785B" w:usb2="00000009" w:usb3="00000001" w:csb0="400001FF" w:csb1="FFFF0000"/>
  </w:font>
  <w:font w:name="Monotype Corsiva">
    <w:panose1 w:val="03010101010201010101"/>
    <w:family w:val="script"/>
    <w:charset w:val="cc"/>
    <w:notTrueType w:val="false"/>
    <w:sig w:usb0="00000287" w:usb1="00000001" w:usb2="00000001" w:usb3="00000001" w:csb0="2000009F" w:csb1="DFD70000"/>
  </w:font>
  <w:font w:name="Segoe UI Symbol">
    <w:panose1 w:val="020B0502040204020203"/>
    <w:family w:val="swiss"/>
    <w:charset w:val="00"/>
    <w:notTrueType w:val="false"/>
    <w:sig w:usb0="800001E3" w:usb1="1200FFEF" w:usb2="00040000" w:usb3="04000000" w:csb0="00000001" w:csb1="40000000"/>
  </w:font>
  <w:font w:name="PT Sans">
    <w:panose1 w:val="020B0503020203020204"/>
    <w:family w:val="swiss"/>
    <w:charset w:val="cc"/>
    <w:notTrueType w:val="false"/>
    <w:sig w:usb0="A00002EF" w:usb1="5000204B" w:usb2="00000001" w:usb3="00000001" w:csb0="20000097" w:csb1="00000001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cc"/>
    <w:notTrueType w:val="false"/>
    <w:sig w:usb0="E0002EFF" w:usb1="C0007843" w:usb2="00000009" w:usb3="00000001" w:csb0="400001FF" w:csb1="FFFF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df1187b"/>
    <w:multiLevelType w:val="hybridMultilevel"/>
    <w:tmpl w:val="a1e0a240"/>
    <w:lvl w:ilvl="0" w:tplc="7bf87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77329"/>
    <w:multiLevelType w:val="hybridMultilevel"/>
    <w:tmpl w:val="64feceb8"/>
    <w:lvl w:ilvl="0" w:tplc="7bf87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5a5845"/>
    <w:multiLevelType w:val="hybridMultilevel"/>
    <w:tmpl w:val="74e4e31e"/>
    <w:lvl w:ilvl="0" w:tplc="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entative="on" w:tplc="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bf1b86"/>
    <w:multiLevelType w:val="hybridMultilevel"/>
    <w:tmpl w:val="2c90f9a0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57b6f"/>
    <w:multiLevelType w:val="hybridMultilevel"/>
    <w:tmpl w:val="d1622eb6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46957"/>
    <w:multiLevelType w:val="hybridMultilevel"/>
    <w:tmpl w:val="ed64974c"/>
    <w:lvl w:ilvl="0" w:tplc="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829dc"/>
    <w:multiLevelType w:val="hybridMultilevel"/>
    <w:tmpl w:val="43846c58"/>
    <w:lvl w:ilvl="0" w:tplc="e44e44f8">
      <w:start w:val="1"/>
      <w:lvlText w:val="%1."/>
      <w:lvlJc w:val="left"/>
      <w:pPr>
        <w:ind w:left="1069" w:hanging="360"/>
      </w:pPr>
      <w:rPr>
        <w:rFonts w:hint="default"/>
        <w:b w:val="0"/>
      </w:rPr>
    </w:lvl>
    <w:lvl w:ilvl="1" w:tentative="on" w:tplc="4190019">
      <w:start w:val="1"/>
      <w:numFmt w:val="lowerLetter"/>
      <w:lvlText w:val="%2."/>
      <w:lvlJc w:val="left"/>
      <w:pPr>
        <w:ind w:left="1789" w:hanging="360"/>
      </w:pPr>
    </w:lvl>
    <w:lvl w:ilvl="2" w:tentative="on" w:tplc="419001b">
      <w:start w:val="1"/>
      <w:numFmt w:val="lowerRoman"/>
      <w:lvlText w:val="%3."/>
      <w:lvlJc w:val="right"/>
      <w:pPr>
        <w:ind w:left="2509" w:hanging="180"/>
      </w:pPr>
    </w:lvl>
    <w:lvl w:ilvl="3" w:tentative="on" w:tplc="419000f">
      <w:start w:val="1"/>
      <w:lvlText w:val="%4."/>
      <w:lvlJc w:val="left"/>
      <w:pPr>
        <w:ind w:left="3229" w:hanging="360"/>
      </w:pPr>
    </w:lvl>
    <w:lvl w:ilvl="4" w:tentative="on" w:tplc="4190019">
      <w:start w:val="1"/>
      <w:numFmt w:val="lowerLetter"/>
      <w:lvlText w:val="%5."/>
      <w:lvlJc w:val="left"/>
      <w:pPr>
        <w:ind w:left="3949" w:hanging="360"/>
      </w:pPr>
    </w:lvl>
    <w:lvl w:ilvl="5" w:tentative="on" w:tplc="419001b">
      <w:start w:val="1"/>
      <w:numFmt w:val="lowerRoman"/>
      <w:lvlText w:val="%6."/>
      <w:lvlJc w:val="right"/>
      <w:pPr>
        <w:ind w:left="4669" w:hanging="180"/>
      </w:pPr>
    </w:lvl>
    <w:lvl w:ilvl="6" w:tentative="on" w:tplc="419000f">
      <w:start w:val="1"/>
      <w:lvlText w:val="%7."/>
      <w:lvlJc w:val="left"/>
      <w:pPr>
        <w:ind w:left="5389" w:hanging="360"/>
      </w:pPr>
    </w:lvl>
    <w:lvl w:ilvl="7" w:tentative="on" w:tplc="4190019">
      <w:start w:val="1"/>
      <w:numFmt w:val="lowerLetter"/>
      <w:lvlText w:val="%8."/>
      <w:lvlJc w:val="left"/>
      <w:pPr>
        <w:ind w:left="6109" w:hanging="360"/>
      </w:pPr>
    </w:lvl>
    <w:lvl w:ilvl="8" w:tentative="on" w:tplc="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DefaultParagraphFont"/>
  </w:style>
  <w:style w:type="character" w:customStyle="1" w:styleId="apple-converted-space">
    <w:name w:val="apple-converted-space"/>
    <w:basedOn w:val="DefaultParagraphFont"/>
  </w:style>
  <w:style w:type="paragraph" w:styleId="NormalWeb">
    <w:name w:val="Normal (Web)"/>
    <w:basedOn w:val="Normal"/>
    <w:unhideWhenUsed/>
    <w:pPr>
      <w:spacing w:after="100" w:afterAutospacing="1" w:before="100" w:beforeAutospacing="1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Normal"/>
    <w:pPr>
      <w:spacing w:after="100" w:afterAutospacing="1" w:before="100" w:beforeAutospacing="1" w:line="240" w:lineRule="auto"/>
    </w:pPr>
    <w:rPr>
      <w:lang w:eastAsia="ru-RU"/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paragraph" w:styleId="ListParagraph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1.png" /><Relationship Id="rId3" Type="http://schemas.openxmlformats.org/officeDocument/2006/relationships/image" Target="media/image1.png" /><Relationship Id="rId4" Type="http://schemas.openxmlformats.org/officeDocument/2006/relationships/image" Target="media/image1.png" /><Relationship Id="rId5" Type="http://schemas.openxmlformats.org/officeDocument/2006/relationships/image" Target="media/image1.png" /><Relationship Id="rId6" Type="http://schemas.openxmlformats.org/officeDocument/2006/relationships/image" Target="media/image1.png" /><Relationship Id="rId7" Type="http://schemas.openxmlformats.org/officeDocument/2006/relationships/image" Target="media/image1.png" /><Relationship Id="rId8" Type="http://schemas.openxmlformats.org/officeDocument/2006/relationships/image" Target="media/image2.jpeg" /><Relationship Id="rId9" Type="http://schemas.openxmlformats.org/officeDocument/2006/relationships/image" Target="media/image3.jpeg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media/image9.jpeg" /><Relationship Id="rId16" Type="http://schemas.openxmlformats.org/officeDocument/2006/relationships/image" Target="media/image10.jpeg" /><Relationship Id="rId17" Type="http://schemas.openxmlformats.org/officeDocument/2006/relationships/styles" Target="styles.xml" /><Relationship Id="rId18" Type="http://schemas.openxmlformats.org/officeDocument/2006/relationships/settings" Target="settings.xml" /><Relationship Id="rId19" Type="http://schemas.openxmlformats.org/officeDocument/2006/relationships/fontTable" Target="fontTable.xml" /><Relationship Id="rId20" Type="http://schemas.openxmlformats.org/officeDocument/2006/relationships/webSettings" Target="webSettings.xml" /><Relationship Id="rId21" Type="http://schemas.openxmlformats.org/officeDocument/2006/relationships/numbering" Target="numbering.xml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Microsoft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Cold Girl</dc:creator>
  <cp:keywords/>
  <dc:description/>
  <cp:lastModifiedBy>Nadezhda</cp:lastModifiedBy>
  <cp:revision>1</cp:revision>
  <dcterms:created xsi:type="dcterms:W3CDTF">2023-04-18T10:47:00Z</dcterms:created>
  <dcterms:modified xsi:type="dcterms:W3CDTF">2023-07-13T08:17:11Z</dcterms:modified>
  <cp:version>0900.0100.01</cp:version>
</cp:coreProperties>
</file>