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Конспект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занятия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логопедической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группе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«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Любовь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к родному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краю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.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Цель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: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-у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точнить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знания детей о го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роде Луганске: какие красивые места в нем есть, кто в нём живёт и трудится?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;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- развивать чувство преданности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к родному краю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, развивать творчество;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-ак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тивизировать в речи употребление слов: определение прилагательных «Луганск – какой?»; глаголов – действий, обозначающих заботу о близких людях и жителях города;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-уп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ражнять употребление простых предложений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, 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ызывать в детях чувство восхищения и гордости своим родным городом и его жителями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;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воспитывать патриотические чувства, </w:t>
      </w:r>
      <w:bookmarkStart w:id="0" w:name="_GoBack"/>
      <w:bookmarkEnd w:id="0"/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национальное сознание, любовь к родному городу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,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бережное отношение ко всему, что окружает детей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;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Методические приёмы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Художественное слово (стих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). Использование физкультминутки. Логоритмика. Дидактические игры: «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Цветок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красивых слов», «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Собери герб, флаг». Знакомства со знаменитостями Луганщины. Продуктивная деятельность  «Город будушего»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 w:firstLine="3362" w:firstLineChars="1400"/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Ход занятия.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Ребята, есть такая фраза </w:t>
      </w:r>
      <w:r>
        <w:rPr>
          <w:rFonts w:hint="default" w:ascii="Times New Roman" w:hAnsi="Times New Roman" w:cs="Times New Roman"/>
          <w:sz w:val="24"/>
          <w:szCs w:val="24"/>
        </w:rPr>
        <w:t>«Без Родины жизнь – не жизнь»?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- Как называется наша Родина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наш родной край</w:t>
      </w:r>
      <w:r>
        <w:rPr>
          <w:rFonts w:hint="default" w:ascii="Times New Roman" w:hAnsi="Times New Roman" w:cs="Times New Roman"/>
          <w:sz w:val="24"/>
          <w:szCs w:val="24"/>
        </w:rPr>
        <w:t>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- Да, ребята, мы живем в Луганской Народной Республике. 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>У каждой страны есть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символы 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Какие?...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 (</w:t>
      </w:r>
      <w:r>
        <w:rPr>
          <w:rFonts w:hint="default" w:ascii="Times New Roman" w:hAnsi="Times New Roman" w:cs="Times New Roman"/>
          <w:sz w:val="24"/>
          <w:szCs w:val="24"/>
        </w:rPr>
        <w:t xml:space="preserve"> гимн, флаг и герб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>Кто мне скажет, когда мы можем услышать гимн? Правильно, во время праздничных мероприятий. Вот и сегодня я предлагаю послушать гимн.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(</w:t>
      </w:r>
      <w:r>
        <w:rPr>
          <w:rFonts w:hint="default" w:ascii="Times New Roman" w:hAnsi="Times New Roman" w:cs="Times New Roman"/>
          <w:sz w:val="24"/>
          <w:szCs w:val="24"/>
        </w:rPr>
        <w:t>Дети встают, звучит гимн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-Ребята,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 вы знаете о </w:t>
      </w:r>
      <w:r>
        <w:rPr>
          <w:rFonts w:hint="default" w:ascii="Times New Roman" w:hAnsi="Times New Roman" w:cs="Times New Roman"/>
          <w:sz w:val="24"/>
          <w:szCs w:val="24"/>
        </w:rPr>
        <w:t>флаг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cs="Times New Roman"/>
          <w:sz w:val="24"/>
          <w:szCs w:val="24"/>
        </w:rPr>
        <w:t>. Что символизиру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ют </w:t>
      </w:r>
      <w:r>
        <w:rPr>
          <w:rFonts w:hint="default" w:ascii="Times New Roman" w:hAnsi="Times New Roman" w:cs="Times New Roman"/>
          <w:sz w:val="24"/>
          <w:szCs w:val="24"/>
        </w:rPr>
        <w:t xml:space="preserve"> цвет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>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(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Голубой цвет </w:t>
      </w:r>
      <w:r>
        <w:rPr>
          <w:rFonts w:hint="default" w:ascii="Times New Roman" w:hAnsi="Times New Roman" w:cs="Times New Roman"/>
          <w:sz w:val="24"/>
          <w:szCs w:val="24"/>
        </w:rPr>
        <w:t>символизирует собой непорочность, небесную чистоту Богоматери).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С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иний цвет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>
        <w:rPr>
          <w:rFonts w:hint="default" w:ascii="Times New Roman" w:hAnsi="Times New Roman" w:cs="Times New Roman"/>
          <w:sz w:val="24"/>
          <w:szCs w:val="24"/>
        </w:rPr>
        <w:t>цвет упорства, непоколебимости и постоян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ства.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расный цвет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>
        <w:rPr>
          <w:rFonts w:hint="default" w:ascii="Times New Roman" w:hAnsi="Times New Roman" w:cs="Times New Roman"/>
          <w:sz w:val="24"/>
          <w:szCs w:val="24"/>
        </w:rPr>
        <w:t>это воля к победе и, конечно же, кровь, которую пролили люди за своё Отечество).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Акто расскажет о</w:t>
      </w:r>
      <w:r>
        <w:rPr>
          <w:rFonts w:hint="default" w:ascii="Times New Roman" w:hAnsi="Times New Roman" w:cs="Times New Roman"/>
          <w:sz w:val="24"/>
          <w:szCs w:val="24"/>
        </w:rPr>
        <w:t xml:space="preserve"> г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ербе? Ответы детей.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Д/игра «Собери герб»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, «Собери флаг»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drawing>
          <wp:inline distT="0" distB="0" distL="114300" distR="114300">
            <wp:extent cx="5266690" cy="560832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Воспитатель:Ребята, в каком городе мы живём? (в Луганске). Значит мы кто? (луганчане).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Послушайте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стихи о нашем городе: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Я родилась в Луганске   И в школу здесь пошла,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Здесь все мои родные  И все мои друзья!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И улица родная  Мне с детства дорога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И я, забот не зная Счастливая росла!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-А знаете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почему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наш город назвали Луганском?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Давным – давно, с незапамятных времён вьётся по зелёным лугам небольшая речка, несущая свои воды в реку Северский Донец, которую назвали Луганка. В те времена не было ещё города над Луганкой. Он появился немного позже, когда царица Екатерина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II подписала указ о закладе чугунно – литейного завода на реке Лугань. Шли годы… Из маленького городка, город Луганск разрастался, строились дома и промышленные предприятия.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Физкультминутка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Минутка интересного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(Рассматривание иллюстраций)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-Самый старый каменный дом Луганска находится на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улице В. Даля</w:t>
      </w:r>
      <w:r>
        <w:rPr>
          <w:rFonts w:hint="default" w:ascii="Times New Roman" w:hAnsi="Times New Roman" w:cs="Times New Roman"/>
          <w:sz w:val="24"/>
          <w:szCs w:val="24"/>
        </w:rPr>
        <w:t xml:space="preserve">. Этому зданию больше 100 лет. Сейчас это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здание водолечебницы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Рядом находится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памятник В.И.Далю и дом - музей.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Кто расскажет об этом?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br w:type="textWrapping"/>
      </w:r>
      <w:r>
        <w:drawing>
          <wp:inline distT="0" distB="0" distL="114300" distR="114300">
            <wp:extent cx="5266690" cy="6227445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Самый «длинный» дом в Луганске – жилой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дом на улице Коцюбинского</w:t>
      </w:r>
      <w:r>
        <w:rPr>
          <w:rFonts w:hint="default" w:ascii="Times New Roman" w:hAnsi="Times New Roman" w:cs="Times New Roman"/>
          <w:sz w:val="24"/>
          <w:szCs w:val="24"/>
        </w:rPr>
        <w:t>. Длина здания 400 метров.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Самый высокий дом – здание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гостиницы «Луганск»</w:t>
      </w:r>
      <w:r>
        <w:rPr>
          <w:rFonts w:hint="default" w:ascii="Times New Roman" w:hAnsi="Times New Roman" w:cs="Times New Roman"/>
          <w:sz w:val="24"/>
          <w:szCs w:val="24"/>
        </w:rPr>
        <w:t>. Его высота – 64 метра!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- Примечательными постройками города можно считать здания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Луганского цирка,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Русского драматического театра им. Луспекаева,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Луганского театра кукол,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бластного краеведческого музея,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бластной филармонии </w:t>
      </w:r>
      <w:r>
        <w:rPr>
          <w:rFonts w:hint="default" w:ascii="Times New Roman" w:hAnsi="Times New Roman" w:cs="Times New Roman"/>
          <w:sz w:val="24"/>
          <w:szCs w:val="24"/>
        </w:rPr>
        <w:t>и другие.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(показ иллюстраций)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-А вот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главн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ая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 улиц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а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 города Луганска, которая называется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 Советская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 и по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пути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встречаем величественный, красивейший памятник 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труженику Луганщины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. Памятник был воздвигнут в честь тружеников, которые трудились не покладая рук на благо нашего города Луганска. А люди каких профессий могли здесь трудится?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 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ответы дете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й )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- Да,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Луганск – это город шахтёров, здесь живут и трудятся мастера швейных, кондитерских, трикотажных дел. На заводах выпускали тепловозы, трамваи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и др. </w:t>
      </w:r>
      <w:r>
        <w:rPr>
          <w:rFonts w:hint="default" w:ascii="Times New Roman" w:hAnsi="Times New Roman" w:eastAsia="Segoe UI" w:cs="Times New Roman"/>
          <w:i w:val="0"/>
          <w:iCs w:val="0"/>
          <w:color w:val="010101"/>
          <w:spacing w:val="0"/>
          <w:sz w:val="24"/>
          <w:szCs w:val="24"/>
          <w:lang w:val="ru-RU"/>
        </w:rPr>
        <w:t>Р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ассматривание иллюстраций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памятник  «Тепловозу».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нашем городе много красивых домов, административных зданий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, театров, библиотек, музеев,вокзалов, парков.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br w:type="textWrapping"/>
      </w:r>
      <w:r>
        <w:drawing>
          <wp:inline distT="0" distB="0" distL="114300" distR="114300">
            <wp:extent cx="5266690" cy="4891405"/>
            <wp:effectExtent l="0" t="0" r="635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1681" w:right="0" w:hanging="1681" w:hangingChars="70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1681" w:right="0" w:hanging="1681" w:hangingChars="70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Парк 1 мая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. Я предлагаю погулять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,отдохнуть.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br w:type="textWrapping"/>
      </w: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Логоритмика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Ас – ас – ас – ас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Ах, как весело у нас!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Ус – ус – ус –у с,Выбирай игру на вкус.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Ос – ос – ос – ос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Мчится быстрый паровоз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Ис – ис – ис – ис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А теперь поём на бис.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Любите ли вы наш город? Прислушайтесь к своему сердцу и скажите добрые, красивые слова родному городу 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Д/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 xml:space="preserve"> игра: «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Цветок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 xml:space="preserve"> красивых слов»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(У детей в руках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лепесток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, и по одной открытке с видом Луганска. Каждый ребёнок говорит, какой Луганск у него на открытке, почему, и 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обирают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цветок).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Воспитатель:Вот какой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цветок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красивых слов мы собрали (собраны: мой город Луганск – праздничный, солнечный, зимний, ночной, спортивный, культурный, молодой) 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-Самое большое богатства нашего города –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люди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– прекрасные, талантливые, любящие свою Родину.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                                                                                                              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drawing>
          <wp:inline distT="0" distB="0" distL="114300" distR="114300">
            <wp:extent cx="3821430" cy="4069715"/>
            <wp:effectExtent l="0" t="0" r="381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За всю историю Луганска было много людей, которые прославили его.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Давайте вспомним о них.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Владимир Иванович Даль.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Владимир Иванович Даль родился в 1801 году в семье врача в небольшом доме на улице Английской, которая теперь названа в его честь. Сам Владимир Иванович называл себя «Казак Луганский». Работал врачом, знал 6 языков, и сам написал много произведений для детей.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Климент Ефремович Ворошилов.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Климент Ворошилов – знаменитый луганчанин, командир Красной Армии, Герой Советского, маршал, - родился и вырос на Луганщине. Трудился на паровозостроительном заводе Гартмана, воевал, совершил много славных дел для своей Родины. С 1970 по 1990 годы наш город назывался Ворошиловградом в его честь 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Михаил Львович Матусовский.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Знаменитый поэт-песенник Михаил Матусовский родился в семье талантливого фотографа. Мы все знаем его песню «С чего начинается Родина», «Вместе весело шагать»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Прослушивание песни  («Вместе весело шагать»)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Мало кто знает, что большая часть его стихов была посвящена родному Луганску.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Чтение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стихотворени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я.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Вернулся я на Родину,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Шумят берёзки встречные.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Я много лет без отпуска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.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Служил в чужом краю.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И вот иду как в юности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Я улицей Заречною,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И нашей тихой улицы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Совсем не узнаю.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Там вырос сад над берегом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С тенистыми дорожками 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Окраины расстроились,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Завода не узнать.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В своей домашней кофточке,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В косыночке горошками,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Седая, долгожданная,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t>Меня встречает мать 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Николай Петрович Холодилин.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Николай Петрович Холодилин был первым городским головой. Николай Петрович был очень добрым и щедрым человеком. Он много помогал луганчанам. Николай Петрович подарил городу сад, который принадлежал его семье. Сейчас это Парк 1 Мая.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Валентина Зорик.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Луганская Агния Барто - именно так называли удивительно талантливого человека Валентину Зорик. Стихи для детей стали ее главной жизненной целью. В 1986 году появилась первая публикация ее стихотворений в городской газете.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>А у нас есть ее книги.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- Наш город был красивый и обязательно будет, богатым, цветущим. А каким он будет в будущем?.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 xml:space="preserve">Продуктивная деятельность: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</w:rPr>
        <w:t>«Город будущего».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(дети из различных материалов строят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u w:val="single"/>
          <w:lang w:val="ru-RU"/>
        </w:rPr>
        <w:t xml:space="preserve"> город).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- Посмотрите, как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ие замечательные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постройки получились, как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расцвел наш город от ваших добрых слов и улыбок.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t>Заботьтесь о родном городе, любите его, чтобы он всегда был красивым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</w:t>
      </w:r>
      <w:r>
        <w:drawing>
          <wp:inline distT="0" distB="0" distL="114300" distR="114300">
            <wp:extent cx="2294255" cy="3749675"/>
            <wp:effectExtent l="0" t="0" r="698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                                                              </w:t>
      </w:r>
      <w:r>
        <w:drawing>
          <wp:inline distT="0" distB="0" distL="114300" distR="114300">
            <wp:extent cx="2713990" cy="3035935"/>
            <wp:effectExtent l="0" t="0" r="13970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</w:t>
      </w:r>
      <w:r>
        <w:drawing>
          <wp:inline distT="0" distB="0" distL="114300" distR="114300">
            <wp:extent cx="2230120" cy="3988435"/>
            <wp:effectExtent l="0" t="0" r="1016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4"/>
          <w:szCs w:val="24"/>
          <w:lang w:val="ru-RU"/>
        </w:rPr>
        <w:t xml:space="preserve">                                     </w:t>
      </w:r>
      <w:r>
        <w:drawing>
          <wp:inline distT="0" distB="0" distL="114300" distR="114300">
            <wp:extent cx="2800985" cy="3639820"/>
            <wp:effectExtent l="0" t="0" r="317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98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200" w:afterAutospacing="0"/>
        <w:ind w:left="0" w:right="0"/>
        <w:jc w:val="left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210" w:afterAutospacing="0"/>
        <w:ind w:left="0" w:right="0"/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2405" cy="3626485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C07CA4"/>
    <w:rsid w:val="0AC0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Hyperlink"/>
    <w:basedOn w:val="3"/>
    <w:uiPriority w:val="0"/>
    <w:rPr>
      <w:color w:val="0000FF"/>
      <w:u w:val="single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8">
    <w:name w:val="Strong"/>
    <w:basedOn w:val="3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2024-02-24T19:01:00Z</dcterms:created>
  <dc:creator>Элеонора Пасько</dc:creator>
  <cp:lastModifiedBy>Элеонора Пасько</cp:lastModifiedBy>
  <cp:lastPrinted>2024-02-25T15:17:36Z</cp:lastPrinted>
  <dcterms:modified xsi:type="dcterms:W3CDTF">2024-02-25T15:51:48Z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A79887F18DE14390A41336D4209E6511</vt:lpwstr>
  </property>
</Properties>
</file>