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B763" w14:textId="77777777" w:rsidR="00BB1353" w:rsidRDefault="00D34183" w:rsidP="00D34183">
      <w:pPr>
        <w:jc w:val="center"/>
        <w:rPr>
          <w:sz w:val="28"/>
          <w:szCs w:val="28"/>
        </w:rPr>
      </w:pPr>
      <w:r w:rsidRPr="00D34183">
        <w:rPr>
          <w:sz w:val="28"/>
          <w:szCs w:val="28"/>
        </w:rPr>
        <w:t xml:space="preserve">Государственное бюджетное образовательное учреждение </w:t>
      </w:r>
    </w:p>
    <w:p w14:paraId="2A4CF494" w14:textId="77777777" w:rsidR="00BB1353" w:rsidRDefault="00D34183" w:rsidP="00D34183">
      <w:pPr>
        <w:jc w:val="center"/>
        <w:rPr>
          <w:sz w:val="28"/>
          <w:szCs w:val="28"/>
        </w:rPr>
      </w:pPr>
      <w:r w:rsidRPr="00D34183">
        <w:rPr>
          <w:sz w:val="28"/>
          <w:szCs w:val="28"/>
        </w:rPr>
        <w:t xml:space="preserve">детский сад № 84 общеразвивающего вида </w:t>
      </w:r>
    </w:p>
    <w:p w14:paraId="3AC7FE61" w14:textId="77777777" w:rsidR="00BB1353" w:rsidRDefault="00D34183" w:rsidP="00D34183">
      <w:pPr>
        <w:jc w:val="center"/>
        <w:rPr>
          <w:sz w:val="28"/>
          <w:szCs w:val="28"/>
        </w:rPr>
      </w:pPr>
      <w:r w:rsidRPr="00D34183">
        <w:rPr>
          <w:sz w:val="28"/>
          <w:szCs w:val="28"/>
        </w:rPr>
        <w:t xml:space="preserve">с приоритетным осуществлением деятельности </w:t>
      </w:r>
      <w:proofErr w:type="gramStart"/>
      <w:r w:rsidRPr="00D34183">
        <w:rPr>
          <w:sz w:val="28"/>
          <w:szCs w:val="28"/>
        </w:rPr>
        <w:t>по</w:t>
      </w:r>
      <w:proofErr w:type="gramEnd"/>
    </w:p>
    <w:p w14:paraId="0CE49289" w14:textId="4B0C93E4" w:rsidR="00D34183" w:rsidRPr="00D34183" w:rsidRDefault="00D34183" w:rsidP="00D34183">
      <w:pPr>
        <w:jc w:val="center"/>
        <w:rPr>
          <w:sz w:val="28"/>
          <w:szCs w:val="28"/>
        </w:rPr>
      </w:pPr>
      <w:r w:rsidRPr="00D34183">
        <w:rPr>
          <w:sz w:val="28"/>
          <w:szCs w:val="28"/>
        </w:rPr>
        <w:t xml:space="preserve"> физическому развитию детей</w:t>
      </w:r>
      <w:r w:rsidR="00BB1353">
        <w:rPr>
          <w:sz w:val="28"/>
          <w:szCs w:val="28"/>
        </w:rPr>
        <w:t xml:space="preserve"> </w:t>
      </w:r>
      <w:r w:rsidRPr="00D34183">
        <w:rPr>
          <w:sz w:val="28"/>
          <w:szCs w:val="28"/>
        </w:rPr>
        <w:t>Красногвардейского района</w:t>
      </w:r>
    </w:p>
    <w:p w14:paraId="37D64BC4" w14:textId="77777777" w:rsidR="00D34183" w:rsidRPr="00D34183" w:rsidRDefault="00D34183" w:rsidP="00D34183">
      <w:pPr>
        <w:jc w:val="center"/>
        <w:rPr>
          <w:sz w:val="28"/>
          <w:szCs w:val="28"/>
        </w:rPr>
      </w:pPr>
      <w:r w:rsidRPr="00D34183">
        <w:rPr>
          <w:sz w:val="28"/>
          <w:szCs w:val="28"/>
        </w:rPr>
        <w:t>Санкт-Петербурга</w:t>
      </w:r>
    </w:p>
    <w:p w14:paraId="681E7A3F" w14:textId="77777777" w:rsidR="00A24F2C" w:rsidRDefault="00A24F2C" w:rsidP="00A24F2C">
      <w:pPr>
        <w:spacing w:line="360" w:lineRule="auto"/>
        <w:ind w:firstLine="851"/>
        <w:jc w:val="center"/>
      </w:pPr>
    </w:p>
    <w:p w14:paraId="7444B287" w14:textId="77777777" w:rsidR="00A24F2C" w:rsidRDefault="00A24F2C" w:rsidP="00A24F2C">
      <w:pPr>
        <w:spacing w:line="360" w:lineRule="auto"/>
        <w:ind w:firstLine="851"/>
        <w:jc w:val="center"/>
      </w:pPr>
    </w:p>
    <w:p w14:paraId="0A81D79D" w14:textId="77777777" w:rsidR="00A24F2C" w:rsidRDefault="00A24F2C" w:rsidP="00A24F2C">
      <w:pPr>
        <w:spacing w:line="360" w:lineRule="auto"/>
        <w:ind w:firstLine="851"/>
        <w:jc w:val="center"/>
      </w:pPr>
    </w:p>
    <w:p w14:paraId="32394B2C" w14:textId="77777777" w:rsidR="00A24F2C" w:rsidRDefault="00A24F2C" w:rsidP="00A24F2C">
      <w:pPr>
        <w:spacing w:line="360" w:lineRule="auto"/>
        <w:ind w:firstLine="851"/>
        <w:jc w:val="center"/>
      </w:pPr>
    </w:p>
    <w:p w14:paraId="5B05A61B" w14:textId="77777777" w:rsidR="00A24F2C" w:rsidRDefault="00A24F2C" w:rsidP="00A24F2C">
      <w:pPr>
        <w:spacing w:line="360" w:lineRule="auto"/>
        <w:ind w:firstLine="851"/>
        <w:jc w:val="center"/>
      </w:pPr>
    </w:p>
    <w:p w14:paraId="02C252D2" w14:textId="77777777" w:rsidR="00A24F2C" w:rsidRDefault="00A24F2C" w:rsidP="00A24F2C">
      <w:pPr>
        <w:spacing w:line="360" w:lineRule="auto"/>
        <w:ind w:firstLine="851"/>
        <w:jc w:val="center"/>
      </w:pPr>
    </w:p>
    <w:p w14:paraId="73F0032D" w14:textId="77777777" w:rsidR="00A24F2C" w:rsidRDefault="00A24F2C" w:rsidP="00A24F2C">
      <w:pPr>
        <w:spacing w:line="360" w:lineRule="auto"/>
        <w:ind w:firstLine="851"/>
        <w:jc w:val="center"/>
      </w:pPr>
    </w:p>
    <w:p w14:paraId="59B6BABA" w14:textId="77777777" w:rsidR="00A24F2C" w:rsidRDefault="00A24F2C" w:rsidP="00A24F2C">
      <w:pPr>
        <w:spacing w:line="360" w:lineRule="auto"/>
        <w:ind w:firstLine="851"/>
        <w:jc w:val="center"/>
      </w:pPr>
    </w:p>
    <w:p w14:paraId="767FCEE2" w14:textId="3325684F" w:rsidR="00616233" w:rsidRPr="00D34183" w:rsidRDefault="00D34183" w:rsidP="00A24F2C">
      <w:pPr>
        <w:jc w:val="center"/>
        <w:rPr>
          <w:b/>
          <w:i/>
          <w:sz w:val="40"/>
          <w:szCs w:val="40"/>
        </w:rPr>
      </w:pPr>
      <w:r w:rsidRPr="00D34183">
        <w:rPr>
          <w:b/>
          <w:i/>
          <w:sz w:val="40"/>
          <w:szCs w:val="40"/>
        </w:rPr>
        <w:t xml:space="preserve"> </w:t>
      </w:r>
      <w:r w:rsidR="00A24F2C" w:rsidRPr="00D34183">
        <w:rPr>
          <w:b/>
          <w:i/>
          <w:sz w:val="40"/>
          <w:szCs w:val="40"/>
        </w:rPr>
        <w:t>«</w:t>
      </w:r>
      <w:r w:rsidR="00616233" w:rsidRPr="00D34183">
        <w:rPr>
          <w:b/>
          <w:i/>
          <w:sz w:val="40"/>
          <w:szCs w:val="40"/>
        </w:rPr>
        <w:t>Методические рекомендации по ознакомлению</w:t>
      </w:r>
    </w:p>
    <w:p w14:paraId="2438B506" w14:textId="0E10B668" w:rsidR="00A24F2C" w:rsidRPr="00D34183" w:rsidRDefault="00616233" w:rsidP="00A24F2C">
      <w:pPr>
        <w:jc w:val="center"/>
        <w:rPr>
          <w:b/>
          <w:i/>
          <w:sz w:val="40"/>
          <w:szCs w:val="40"/>
        </w:rPr>
      </w:pPr>
      <w:r w:rsidRPr="00D34183">
        <w:rPr>
          <w:b/>
          <w:i/>
          <w:sz w:val="40"/>
          <w:szCs w:val="40"/>
        </w:rPr>
        <w:t xml:space="preserve"> детей-</w:t>
      </w:r>
      <w:proofErr w:type="spellStart"/>
      <w:r w:rsidR="00713551">
        <w:rPr>
          <w:b/>
          <w:i/>
          <w:sz w:val="40"/>
          <w:szCs w:val="40"/>
        </w:rPr>
        <w:t>билингвов</w:t>
      </w:r>
      <w:proofErr w:type="spellEnd"/>
      <w:r w:rsidRPr="00D34183">
        <w:rPr>
          <w:b/>
          <w:i/>
          <w:sz w:val="40"/>
          <w:szCs w:val="40"/>
        </w:rPr>
        <w:t xml:space="preserve"> с русским языком</w:t>
      </w:r>
      <w:r w:rsidR="00A24F2C" w:rsidRPr="00D34183">
        <w:rPr>
          <w:b/>
          <w:i/>
          <w:sz w:val="40"/>
          <w:szCs w:val="40"/>
        </w:rPr>
        <w:t xml:space="preserve">» </w:t>
      </w:r>
    </w:p>
    <w:p w14:paraId="2E856333" w14:textId="77777777" w:rsidR="00A24F2C" w:rsidRDefault="00A24F2C" w:rsidP="00A24F2C">
      <w:pPr>
        <w:jc w:val="right"/>
        <w:rPr>
          <w:sz w:val="28"/>
          <w:szCs w:val="28"/>
        </w:rPr>
      </w:pPr>
    </w:p>
    <w:p w14:paraId="4E3B61F6" w14:textId="77777777" w:rsidR="00A24F2C" w:rsidRDefault="00A24F2C" w:rsidP="00A24F2C">
      <w:pPr>
        <w:jc w:val="right"/>
        <w:rPr>
          <w:sz w:val="28"/>
          <w:szCs w:val="28"/>
        </w:rPr>
      </w:pPr>
    </w:p>
    <w:p w14:paraId="5729EA51" w14:textId="77777777" w:rsidR="00A24F2C" w:rsidRDefault="00A24F2C" w:rsidP="00A24F2C">
      <w:pPr>
        <w:jc w:val="right"/>
        <w:rPr>
          <w:sz w:val="28"/>
          <w:szCs w:val="28"/>
        </w:rPr>
      </w:pPr>
    </w:p>
    <w:p w14:paraId="7E0EF7FE" w14:textId="77777777" w:rsidR="00A24F2C" w:rsidRDefault="00A24F2C" w:rsidP="00A24F2C">
      <w:pPr>
        <w:jc w:val="right"/>
        <w:rPr>
          <w:sz w:val="28"/>
          <w:szCs w:val="28"/>
        </w:rPr>
      </w:pPr>
    </w:p>
    <w:p w14:paraId="1F4CD1EC" w14:textId="77777777" w:rsidR="00A24F2C" w:rsidRDefault="00A24F2C" w:rsidP="00A24F2C">
      <w:pPr>
        <w:rPr>
          <w:sz w:val="28"/>
          <w:szCs w:val="28"/>
        </w:rPr>
      </w:pPr>
    </w:p>
    <w:p w14:paraId="611E0DF2" w14:textId="77777777" w:rsidR="00A24F2C" w:rsidRDefault="00A24F2C" w:rsidP="00A24F2C">
      <w:pPr>
        <w:jc w:val="right"/>
        <w:rPr>
          <w:sz w:val="28"/>
          <w:szCs w:val="28"/>
        </w:rPr>
      </w:pPr>
    </w:p>
    <w:p w14:paraId="5909D421" w14:textId="77777777" w:rsidR="00A24F2C" w:rsidRDefault="00A24F2C" w:rsidP="00A24F2C">
      <w:pPr>
        <w:jc w:val="right"/>
        <w:rPr>
          <w:sz w:val="28"/>
          <w:szCs w:val="28"/>
        </w:rPr>
      </w:pPr>
    </w:p>
    <w:p w14:paraId="5986755E" w14:textId="77777777" w:rsidR="00D34183" w:rsidRDefault="00D34183" w:rsidP="00A24F2C">
      <w:pPr>
        <w:jc w:val="right"/>
        <w:rPr>
          <w:sz w:val="28"/>
          <w:szCs w:val="28"/>
        </w:rPr>
      </w:pPr>
    </w:p>
    <w:p w14:paraId="1651732A" w14:textId="77777777" w:rsidR="00D34183" w:rsidRDefault="00D34183" w:rsidP="00A24F2C">
      <w:pPr>
        <w:jc w:val="right"/>
        <w:rPr>
          <w:sz w:val="28"/>
          <w:szCs w:val="28"/>
        </w:rPr>
      </w:pPr>
    </w:p>
    <w:p w14:paraId="584B31DC" w14:textId="339FBDF3" w:rsidR="00D34183" w:rsidRDefault="00D34183" w:rsidP="00A24F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r w:rsidR="00A24F2C">
        <w:rPr>
          <w:sz w:val="28"/>
          <w:szCs w:val="28"/>
        </w:rPr>
        <w:t xml:space="preserve">старший воспитатель </w:t>
      </w:r>
    </w:p>
    <w:p w14:paraId="2F66D76D" w14:textId="57C4B889" w:rsidR="00A24F2C" w:rsidRDefault="00A24F2C" w:rsidP="00A24F2C">
      <w:pPr>
        <w:jc w:val="right"/>
        <w:rPr>
          <w:sz w:val="28"/>
          <w:szCs w:val="28"/>
        </w:rPr>
      </w:pPr>
      <w:r>
        <w:rPr>
          <w:sz w:val="28"/>
          <w:szCs w:val="28"/>
        </w:rPr>
        <w:t>ГБДО</w:t>
      </w:r>
      <w:r w:rsidR="00FB4D9B">
        <w:rPr>
          <w:sz w:val="28"/>
          <w:szCs w:val="28"/>
        </w:rPr>
        <w:t>У</w:t>
      </w:r>
      <w:r>
        <w:rPr>
          <w:sz w:val="28"/>
          <w:szCs w:val="28"/>
        </w:rPr>
        <w:t xml:space="preserve"> д/с №84 Красногвардейского района СПБ </w:t>
      </w:r>
    </w:p>
    <w:p w14:paraId="30E84406" w14:textId="77777777" w:rsidR="00D34183" w:rsidRDefault="00D34183" w:rsidP="00A24F2C">
      <w:pPr>
        <w:jc w:val="right"/>
        <w:rPr>
          <w:sz w:val="28"/>
          <w:szCs w:val="28"/>
        </w:rPr>
      </w:pPr>
    </w:p>
    <w:p w14:paraId="17633BD4" w14:textId="77777777" w:rsidR="00A24F2C" w:rsidRPr="00F7467E" w:rsidRDefault="00A24F2C" w:rsidP="00A24F2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Никитина Виктория Андреевна</w:t>
      </w:r>
      <w:r w:rsidRPr="00F7467E">
        <w:rPr>
          <w:i/>
          <w:sz w:val="28"/>
          <w:szCs w:val="28"/>
        </w:rPr>
        <w:t xml:space="preserve"> </w:t>
      </w:r>
    </w:p>
    <w:p w14:paraId="54FAF594" w14:textId="77777777" w:rsidR="00A24F2C" w:rsidRDefault="00A24F2C" w:rsidP="00A24F2C">
      <w:pPr>
        <w:jc w:val="right"/>
        <w:rPr>
          <w:sz w:val="28"/>
          <w:szCs w:val="28"/>
        </w:rPr>
      </w:pPr>
    </w:p>
    <w:p w14:paraId="3AAC0622" w14:textId="77777777" w:rsidR="00A24F2C" w:rsidRDefault="00A24F2C" w:rsidP="00A24F2C">
      <w:pPr>
        <w:jc w:val="right"/>
        <w:rPr>
          <w:sz w:val="28"/>
          <w:szCs w:val="28"/>
        </w:rPr>
      </w:pPr>
    </w:p>
    <w:p w14:paraId="24D3172F" w14:textId="77777777" w:rsidR="00A24F2C" w:rsidRDefault="00A24F2C" w:rsidP="00A24F2C">
      <w:pPr>
        <w:spacing w:line="360" w:lineRule="auto"/>
        <w:rPr>
          <w:sz w:val="28"/>
        </w:rPr>
      </w:pPr>
    </w:p>
    <w:p w14:paraId="512D27EF" w14:textId="77777777" w:rsidR="00A24F2C" w:rsidRDefault="00A24F2C" w:rsidP="00A24F2C">
      <w:pPr>
        <w:spacing w:line="360" w:lineRule="auto"/>
        <w:rPr>
          <w:sz w:val="28"/>
        </w:rPr>
      </w:pPr>
    </w:p>
    <w:p w14:paraId="71EECEDA" w14:textId="77777777" w:rsidR="00A24F2C" w:rsidRDefault="00A24F2C" w:rsidP="00A24F2C">
      <w:pPr>
        <w:spacing w:line="360" w:lineRule="auto"/>
        <w:rPr>
          <w:sz w:val="28"/>
        </w:rPr>
      </w:pPr>
    </w:p>
    <w:p w14:paraId="3471D169" w14:textId="77777777" w:rsidR="00A24F2C" w:rsidRDefault="00A24F2C" w:rsidP="00A24F2C">
      <w:pPr>
        <w:spacing w:line="360" w:lineRule="auto"/>
        <w:rPr>
          <w:sz w:val="28"/>
        </w:rPr>
      </w:pPr>
    </w:p>
    <w:p w14:paraId="39D10894" w14:textId="77777777" w:rsidR="00D34183" w:rsidRDefault="00D34183" w:rsidP="00A24F2C">
      <w:pPr>
        <w:spacing w:line="360" w:lineRule="auto"/>
        <w:rPr>
          <w:sz w:val="28"/>
        </w:rPr>
      </w:pPr>
    </w:p>
    <w:p w14:paraId="2342E4AB" w14:textId="77777777" w:rsidR="00D34183" w:rsidRDefault="00D34183" w:rsidP="00A24F2C">
      <w:pPr>
        <w:spacing w:line="360" w:lineRule="auto"/>
        <w:rPr>
          <w:sz w:val="28"/>
        </w:rPr>
      </w:pPr>
    </w:p>
    <w:p w14:paraId="5326B434" w14:textId="77777777" w:rsidR="00A24F2C" w:rsidRDefault="00A24F2C" w:rsidP="00A24F2C">
      <w:pPr>
        <w:spacing w:line="360" w:lineRule="auto"/>
        <w:rPr>
          <w:sz w:val="28"/>
        </w:rPr>
      </w:pPr>
    </w:p>
    <w:p w14:paraId="4C61EF10" w14:textId="77777777" w:rsidR="00A24F2C" w:rsidRDefault="00A24F2C" w:rsidP="00A24F2C">
      <w:pPr>
        <w:spacing w:line="360" w:lineRule="auto"/>
        <w:jc w:val="center"/>
      </w:pPr>
      <w:r>
        <w:rPr>
          <w:sz w:val="28"/>
        </w:rPr>
        <w:t>Санкт-Петербург</w:t>
      </w:r>
    </w:p>
    <w:p w14:paraId="641D2096" w14:textId="6D00A338" w:rsidR="00A24F2C" w:rsidRDefault="00A24F2C" w:rsidP="00A24F2C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                                       2023г.</w:t>
      </w:r>
    </w:p>
    <w:p w14:paraId="4C8288F7" w14:textId="77777777" w:rsidR="00A24F2C" w:rsidRDefault="00A24F2C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AA66822" w14:textId="77777777" w:rsidR="00A24F2C" w:rsidRPr="00295922" w:rsidRDefault="00A24F2C" w:rsidP="00A24F2C">
      <w:pPr>
        <w:pStyle w:val="a8"/>
        <w:contextualSpacing/>
      </w:pPr>
      <w:r w:rsidRPr="00295922">
        <w:lastRenderedPageBreak/>
        <w:t>ОГЛАВЛЕНИЕ</w:t>
      </w:r>
    </w:p>
    <w:p w14:paraId="0CF5D761" w14:textId="77777777" w:rsidR="00A24F2C" w:rsidRPr="00295922" w:rsidRDefault="00A24F2C" w:rsidP="00A24F2C">
      <w:pPr>
        <w:pStyle w:val="a8"/>
        <w:contextualSpacing/>
      </w:pPr>
    </w:p>
    <w:p w14:paraId="4E545923" w14:textId="77777777" w:rsidR="00A24F2C" w:rsidRPr="00295922" w:rsidRDefault="00A24F2C" w:rsidP="00A24F2C">
      <w:pPr>
        <w:pStyle w:val="a8"/>
        <w:contextualSpacing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43"/>
        <w:gridCol w:w="812"/>
      </w:tblGrid>
      <w:tr w:rsidR="00A24F2C" w:rsidRPr="00295922" w14:paraId="60D8DE06" w14:textId="77777777" w:rsidTr="00A24F2C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14EC76B3" w14:textId="63FA61BF" w:rsidR="00A24F2C" w:rsidRPr="00295922" w:rsidRDefault="00A24F2C" w:rsidP="00B65532">
            <w:pPr>
              <w:tabs>
                <w:tab w:val="left" w:pos="0"/>
              </w:tabs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E92627B" w14:textId="77777777" w:rsidR="00A24F2C" w:rsidRPr="00295922" w:rsidRDefault="00A24F2C" w:rsidP="00B65532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95922">
              <w:rPr>
                <w:sz w:val="28"/>
                <w:szCs w:val="28"/>
              </w:rPr>
              <w:t>3</w:t>
            </w:r>
          </w:p>
        </w:tc>
      </w:tr>
      <w:tr w:rsidR="00A24F2C" w:rsidRPr="00295922" w14:paraId="61F18C20" w14:textId="77777777" w:rsidTr="00A24F2C">
        <w:trPr>
          <w:trHeight w:val="472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7ACA881C" w14:textId="48E97FCA" w:rsidR="00A24F2C" w:rsidRPr="00295922" w:rsidRDefault="00A24F2C" w:rsidP="00B65532">
            <w:pPr>
              <w:tabs>
                <w:tab w:val="left" w:pos="1080"/>
              </w:tabs>
              <w:spacing w:line="360" w:lineRule="auto"/>
              <w:ind w:left="1080" w:hanging="108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положения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6D484A5" w14:textId="441DCE9F" w:rsidR="00A24F2C" w:rsidRPr="00295922" w:rsidRDefault="00A24F2C" w:rsidP="00B65532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4F2C" w:rsidRPr="00295922" w14:paraId="7B1B4E43" w14:textId="77777777" w:rsidTr="00A24F2C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0A998DD5" w14:textId="7EFE7442" w:rsidR="00A24F2C" w:rsidRPr="00295922" w:rsidRDefault="00A24F2C" w:rsidP="00A24F2C">
            <w:pPr>
              <w:tabs>
                <w:tab w:val="left" w:pos="0"/>
              </w:tabs>
              <w:spacing w:line="360" w:lineRule="auto"/>
              <w:ind w:left="31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Содержательная часть ознакомления дошкольников с русским языком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FE2CE90" w14:textId="54868222" w:rsidR="00A24F2C" w:rsidRPr="00295922" w:rsidRDefault="00A24F2C" w:rsidP="00B65532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4F2C" w:rsidRPr="00295922" w14:paraId="485A339B" w14:textId="77777777" w:rsidTr="00A24F2C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61966C61" w14:textId="2B0B5F5E" w:rsidR="00A24F2C" w:rsidRPr="00295922" w:rsidRDefault="00FB4D9B" w:rsidP="00B65532">
            <w:pPr>
              <w:tabs>
                <w:tab w:val="left" w:pos="0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2C8B1CF" w14:textId="6AB51026" w:rsidR="00A24F2C" w:rsidRPr="00295922" w:rsidRDefault="00A24F2C" w:rsidP="00B65532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0D5F4122" w14:textId="77777777" w:rsidR="00A24F2C" w:rsidRDefault="00A24F2C" w:rsidP="00A24F2C">
      <w:pPr>
        <w:tabs>
          <w:tab w:val="left" w:pos="0"/>
        </w:tabs>
        <w:spacing w:line="360" w:lineRule="auto"/>
        <w:ind w:left="600"/>
        <w:contextualSpacing/>
        <w:jc w:val="both"/>
        <w:rPr>
          <w:sz w:val="28"/>
          <w:szCs w:val="28"/>
        </w:rPr>
      </w:pPr>
    </w:p>
    <w:p w14:paraId="6D5B9218" w14:textId="77777777" w:rsidR="00A24F2C" w:rsidRDefault="00A24F2C" w:rsidP="00A24F2C">
      <w:pPr>
        <w:spacing w:line="360" w:lineRule="auto"/>
        <w:ind w:firstLine="851"/>
      </w:pPr>
    </w:p>
    <w:p w14:paraId="6532CC8F" w14:textId="79745261" w:rsidR="000B5298" w:rsidRPr="00A24F2C" w:rsidRDefault="000B5298" w:rsidP="00A24F2C">
      <w:pPr>
        <w:pageBreakBefore/>
        <w:spacing w:line="360" w:lineRule="auto"/>
        <w:jc w:val="both"/>
        <w:rPr>
          <w:b/>
          <w:bCs/>
          <w:sz w:val="28"/>
          <w:szCs w:val="28"/>
        </w:rPr>
      </w:pPr>
      <w:r w:rsidRPr="00A24F2C">
        <w:rPr>
          <w:b/>
          <w:bCs/>
          <w:sz w:val="28"/>
          <w:szCs w:val="28"/>
        </w:rPr>
        <w:lastRenderedPageBreak/>
        <w:t>Пояснительная записка.</w:t>
      </w:r>
    </w:p>
    <w:p w14:paraId="68DE820F" w14:textId="77777777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ab/>
        <w:t>С каждым годом в дошкольных учреждениях увеличивается количество детей, для которых русский язык не является родным. Воспитание дошкольников в условиях двуязычия стало одной из актуальных проблем в ДОУ города.</w:t>
      </w:r>
    </w:p>
    <w:p w14:paraId="3B3059CF" w14:textId="78A48A0D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ab/>
        <w:t xml:space="preserve">Как правило, если ребёнок вырастает в семье, где с ним не говорят на русском языке, где могут быть иные традиции воспитания, общения, питания, поведения, чем в большинстве семей россиян, то приходя в детский сад или школу, он испытывает определённые трудности. И связаны они, в первую очередь, с тем, что он не умеет говорить по-русски и не понимает обращённой к нему речи, а также с иными культурными установками, полученными в семье, </w:t>
      </w:r>
      <w:r w:rsidR="00240CF7" w:rsidRPr="00434FA3">
        <w:rPr>
          <w:sz w:val="28"/>
          <w:szCs w:val="28"/>
        </w:rPr>
        <w:t>что влечет за собой</w:t>
      </w:r>
      <w:r w:rsidRPr="00434FA3">
        <w:rPr>
          <w:sz w:val="28"/>
          <w:szCs w:val="28"/>
        </w:rPr>
        <w:t xml:space="preserve"> отсутствие опыта проживания в русской культурно-языковой среде.</w:t>
      </w:r>
    </w:p>
    <w:p w14:paraId="48F2244E" w14:textId="287E4D0D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 </w:t>
      </w:r>
      <w:r w:rsidR="00240CF7" w:rsidRPr="00434FA3">
        <w:rPr>
          <w:sz w:val="28"/>
          <w:szCs w:val="28"/>
        </w:rPr>
        <w:t>О</w:t>
      </w:r>
      <w:r w:rsidRPr="00434FA3">
        <w:rPr>
          <w:sz w:val="28"/>
          <w:szCs w:val="28"/>
        </w:rPr>
        <w:t>владение культурой и языком, в рамках которых будет проходить дальнейшая жизнь ребёнка, не забывая о поддержке и сохранении первого родного языка и представленной в семье культуры – сложная, многосторонняя задача, решение которой может занять многие годы. Казалось бы, когда на улице, по телевизору звучит русская речь, это уже должно создавать предпосылки для овладения языком и культурой. Если это и происходит, то в очень ограниченной мере. На самом деле, если у семьи нет русскоязычного общения, и родители не заботятся о последовательном приобщении к окружающей культуре, то овладения вторым – русским - языком проходит для ребенка болезненно. Приобщение к русскому языку должно происходить в объёме, достаточном для нормального вхождения ребенка в школьную жизнь, обеспечивающем по возможности полноценное пребывание в детском коллективе, где преподавание будет происходить на русском языке.</w:t>
      </w:r>
    </w:p>
    <w:p w14:paraId="0C679077" w14:textId="77777777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ab/>
        <w:t xml:space="preserve">Семья может стать как тормозом изучения языка, так и усилить мотивацию ребёнка. Большое значение имеет то, как относятся в семье к своей и чужой культуре, т.е. преобладающая стратегия аккультурации в семье. Стратегия интеграции, при которой происходит синтез двух культур, </w:t>
      </w:r>
      <w:r w:rsidRPr="00434FA3">
        <w:rPr>
          <w:sz w:val="28"/>
          <w:szCs w:val="28"/>
        </w:rPr>
        <w:lastRenderedPageBreak/>
        <w:t>наиболее успешная. При выборе этой стратегии меньше вероятность развития различных психологических расстройств.</w:t>
      </w:r>
    </w:p>
    <w:p w14:paraId="7C1DEDAF" w14:textId="553F8329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ab/>
        <w:t xml:space="preserve">Большинство родителей детей – </w:t>
      </w:r>
      <w:proofErr w:type="spellStart"/>
      <w:r w:rsidR="00713551">
        <w:rPr>
          <w:sz w:val="28"/>
          <w:szCs w:val="28"/>
        </w:rPr>
        <w:t>билингвов</w:t>
      </w:r>
      <w:bookmarkStart w:id="0" w:name="_GoBack"/>
      <w:bookmarkEnd w:id="0"/>
      <w:proofErr w:type="spellEnd"/>
      <w:r w:rsidRPr="00434FA3">
        <w:rPr>
          <w:sz w:val="28"/>
          <w:szCs w:val="28"/>
        </w:rPr>
        <w:t xml:space="preserve"> выбирают стратегию интеграции. Они хотят, чтобы дети ещё в детском саду начали говорить на русском языке в силу разных причин: возможность получения образования в России; вероятность занять более высокое положение в обществе; облегчение миграции; историческое наследие семьи; любовь к русской культуре и т.д.</w:t>
      </w:r>
    </w:p>
    <w:p w14:paraId="1BC8B9C7" w14:textId="7964EA6F" w:rsidR="00240CF7" w:rsidRPr="00434FA3" w:rsidRDefault="00240CF7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Таким образом перед современным Доу стоят следующие цели и задачи:</w:t>
      </w:r>
    </w:p>
    <w:p w14:paraId="08CD1BE9" w14:textId="77777777" w:rsidR="000B5298" w:rsidRPr="00434FA3" w:rsidRDefault="000B5298" w:rsidP="00434FA3">
      <w:pPr>
        <w:ind w:firstLine="567"/>
        <w:jc w:val="both"/>
        <w:rPr>
          <w:sz w:val="28"/>
          <w:szCs w:val="28"/>
        </w:rPr>
      </w:pPr>
    </w:p>
    <w:p w14:paraId="3FB47789" w14:textId="77777777" w:rsidR="000B5298" w:rsidRPr="00434FA3" w:rsidRDefault="000B5298" w:rsidP="00434FA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34FA3">
        <w:rPr>
          <w:b/>
          <w:bCs/>
          <w:sz w:val="28"/>
          <w:szCs w:val="28"/>
        </w:rPr>
        <w:t>Цель:</w:t>
      </w:r>
    </w:p>
    <w:p w14:paraId="095A9DF6" w14:textId="55323E1E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Создание условий для выравнивания стартовых возможностей детей – </w:t>
      </w:r>
      <w:proofErr w:type="spellStart"/>
      <w:r w:rsidR="00713551">
        <w:rPr>
          <w:sz w:val="28"/>
          <w:szCs w:val="28"/>
        </w:rPr>
        <w:t>билингвов</w:t>
      </w:r>
      <w:proofErr w:type="spellEnd"/>
      <w:r w:rsidRPr="00434FA3">
        <w:rPr>
          <w:sz w:val="28"/>
          <w:szCs w:val="28"/>
        </w:rPr>
        <w:t xml:space="preserve"> перед поступлением в школу за счёт организации специализированных занятий на базе детского сада</w:t>
      </w:r>
      <w:r w:rsidR="00240CF7" w:rsidRPr="00434FA3">
        <w:rPr>
          <w:sz w:val="28"/>
          <w:szCs w:val="28"/>
        </w:rPr>
        <w:t xml:space="preserve"> и инте</w:t>
      </w:r>
      <w:r w:rsidR="00FB4D9B">
        <w:rPr>
          <w:sz w:val="28"/>
          <w:szCs w:val="28"/>
        </w:rPr>
        <w:t>гр</w:t>
      </w:r>
      <w:r w:rsidR="00240CF7" w:rsidRPr="00434FA3">
        <w:rPr>
          <w:sz w:val="28"/>
          <w:szCs w:val="28"/>
        </w:rPr>
        <w:t>а</w:t>
      </w:r>
      <w:r w:rsidR="006F27D4" w:rsidRPr="00434FA3">
        <w:rPr>
          <w:sz w:val="28"/>
          <w:szCs w:val="28"/>
        </w:rPr>
        <w:t>ц</w:t>
      </w:r>
      <w:r w:rsidR="00240CF7" w:rsidRPr="00434FA3">
        <w:rPr>
          <w:sz w:val="28"/>
          <w:szCs w:val="28"/>
        </w:rPr>
        <w:t>ии в русско-культурное пространство России.</w:t>
      </w:r>
    </w:p>
    <w:p w14:paraId="746A9C03" w14:textId="77777777" w:rsidR="000B5298" w:rsidRPr="00434FA3" w:rsidRDefault="000B5298" w:rsidP="00434FA3">
      <w:pPr>
        <w:spacing w:line="360" w:lineRule="auto"/>
        <w:ind w:firstLine="567"/>
        <w:jc w:val="both"/>
        <w:rPr>
          <w:sz w:val="28"/>
          <w:szCs w:val="28"/>
        </w:rPr>
      </w:pPr>
    </w:p>
    <w:p w14:paraId="38F02164" w14:textId="77777777" w:rsidR="000B5298" w:rsidRPr="00434FA3" w:rsidRDefault="000B5298" w:rsidP="00434FA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34FA3">
        <w:rPr>
          <w:b/>
          <w:bCs/>
          <w:sz w:val="28"/>
          <w:szCs w:val="28"/>
        </w:rPr>
        <w:t>Задачи:</w:t>
      </w:r>
    </w:p>
    <w:p w14:paraId="5987C89E" w14:textId="77777777" w:rsidR="006F27D4" w:rsidRPr="00434FA3" w:rsidRDefault="006F27D4" w:rsidP="00434FA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формировать сознательное и позитивное отношение к изучению русского языка, способствовать развитию коммуникативных навыков на изучаемом языке;</w:t>
      </w:r>
    </w:p>
    <w:p w14:paraId="3122F292" w14:textId="2F0BB373" w:rsidR="000B5298" w:rsidRPr="00DE68EF" w:rsidRDefault="006F27D4" w:rsidP="00434FA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знакомство с традициями и культурным наследием России для успешной </w:t>
      </w:r>
      <w:r w:rsidR="00FB4D9B" w:rsidRPr="00DE68EF">
        <w:rPr>
          <w:sz w:val="28"/>
          <w:szCs w:val="28"/>
        </w:rPr>
        <w:t>интеграции</w:t>
      </w:r>
      <w:r w:rsidRPr="00DE68EF">
        <w:rPr>
          <w:sz w:val="28"/>
          <w:szCs w:val="28"/>
        </w:rPr>
        <w:t xml:space="preserve"> детей и их родителей.</w:t>
      </w:r>
    </w:p>
    <w:p w14:paraId="71A310BB" w14:textId="45C9A73D" w:rsidR="006F27D4" w:rsidRPr="00DE68EF" w:rsidRDefault="006F27D4" w:rsidP="00434FA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Привлечение родителей детей </w:t>
      </w:r>
      <w:proofErr w:type="gramStart"/>
      <w:r w:rsidRPr="00DE68EF">
        <w:rPr>
          <w:sz w:val="28"/>
          <w:szCs w:val="28"/>
        </w:rPr>
        <w:t>-</w:t>
      </w:r>
      <w:proofErr w:type="spellStart"/>
      <w:r w:rsidR="00713551">
        <w:rPr>
          <w:sz w:val="28"/>
          <w:szCs w:val="28"/>
        </w:rPr>
        <w:t>б</w:t>
      </w:r>
      <w:proofErr w:type="gramEnd"/>
      <w:r w:rsidR="00713551">
        <w:rPr>
          <w:sz w:val="28"/>
          <w:szCs w:val="28"/>
        </w:rPr>
        <w:t>илингвов</w:t>
      </w:r>
      <w:proofErr w:type="spellEnd"/>
      <w:r w:rsidRPr="00DE68EF">
        <w:rPr>
          <w:sz w:val="28"/>
          <w:szCs w:val="28"/>
        </w:rPr>
        <w:t xml:space="preserve"> к жизни детского сада. </w:t>
      </w:r>
    </w:p>
    <w:p w14:paraId="08FAFDF9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1FEDEE35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05D83C4D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538E0FAB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0BFBE7B8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59F53417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2EDC43AD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531D1E36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1F1CD9B5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30D8B14C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3E55F3CF" w14:textId="77777777" w:rsidR="000B5298" w:rsidRDefault="000B5298" w:rsidP="00DE68EF">
      <w:pPr>
        <w:jc w:val="both"/>
        <w:rPr>
          <w:sz w:val="28"/>
          <w:szCs w:val="28"/>
        </w:rPr>
      </w:pPr>
    </w:p>
    <w:p w14:paraId="5B6648B0" w14:textId="77777777" w:rsidR="00A24F2C" w:rsidRDefault="00A24F2C" w:rsidP="00DE68EF">
      <w:pPr>
        <w:jc w:val="both"/>
        <w:rPr>
          <w:sz w:val="28"/>
          <w:szCs w:val="28"/>
        </w:rPr>
      </w:pPr>
    </w:p>
    <w:p w14:paraId="49626073" w14:textId="77777777" w:rsidR="00A24F2C" w:rsidRDefault="00A24F2C" w:rsidP="00DE68EF">
      <w:pPr>
        <w:jc w:val="both"/>
        <w:rPr>
          <w:sz w:val="28"/>
          <w:szCs w:val="28"/>
        </w:rPr>
      </w:pPr>
    </w:p>
    <w:p w14:paraId="48C99D0A" w14:textId="77777777" w:rsidR="00A24F2C" w:rsidRDefault="00A24F2C" w:rsidP="00DE68EF">
      <w:pPr>
        <w:jc w:val="both"/>
        <w:rPr>
          <w:sz w:val="28"/>
          <w:szCs w:val="28"/>
        </w:rPr>
      </w:pPr>
    </w:p>
    <w:p w14:paraId="330B4A44" w14:textId="77777777" w:rsidR="00A24F2C" w:rsidRDefault="00A24F2C" w:rsidP="00DE68EF">
      <w:pPr>
        <w:jc w:val="both"/>
        <w:rPr>
          <w:sz w:val="28"/>
          <w:szCs w:val="28"/>
        </w:rPr>
      </w:pPr>
    </w:p>
    <w:p w14:paraId="7E9AD53B" w14:textId="77777777" w:rsidR="00A24F2C" w:rsidRDefault="00A24F2C" w:rsidP="00DE68EF">
      <w:pPr>
        <w:jc w:val="both"/>
        <w:rPr>
          <w:sz w:val="28"/>
          <w:szCs w:val="28"/>
        </w:rPr>
      </w:pPr>
    </w:p>
    <w:p w14:paraId="533AC6AA" w14:textId="77777777" w:rsidR="00A24F2C" w:rsidRPr="00DE68EF" w:rsidRDefault="00A24F2C" w:rsidP="00DE68EF">
      <w:pPr>
        <w:jc w:val="both"/>
        <w:rPr>
          <w:sz w:val="28"/>
          <w:szCs w:val="28"/>
        </w:rPr>
      </w:pPr>
    </w:p>
    <w:p w14:paraId="0277303C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</w:p>
    <w:p w14:paraId="31820DB8" w14:textId="77777777" w:rsidR="000B5298" w:rsidRPr="00DE68EF" w:rsidRDefault="000B5298" w:rsidP="00434FA3">
      <w:pPr>
        <w:ind w:firstLine="567"/>
        <w:jc w:val="both"/>
        <w:rPr>
          <w:sz w:val="28"/>
          <w:szCs w:val="28"/>
        </w:rPr>
      </w:pPr>
      <w:r w:rsidRPr="00DE68EF">
        <w:rPr>
          <w:rStyle w:val="a6"/>
          <w:sz w:val="28"/>
          <w:szCs w:val="28"/>
        </w:rPr>
        <w:t>ОСНОВНЫЕ ПОЛОЖЕНИЯ</w:t>
      </w:r>
    </w:p>
    <w:p w14:paraId="65550DDB" w14:textId="608FCAA1" w:rsidR="000B5298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Методика </w:t>
      </w:r>
      <w:r w:rsidR="00434FA3" w:rsidRPr="00DE68EF">
        <w:rPr>
          <w:sz w:val="28"/>
          <w:szCs w:val="28"/>
        </w:rPr>
        <w:t>ознакомления с</w:t>
      </w:r>
      <w:r w:rsidRPr="00DE68EF">
        <w:rPr>
          <w:sz w:val="28"/>
          <w:szCs w:val="28"/>
        </w:rPr>
        <w:t xml:space="preserve"> русск</w:t>
      </w:r>
      <w:r w:rsidR="00434FA3" w:rsidRPr="00DE68EF">
        <w:rPr>
          <w:sz w:val="28"/>
          <w:szCs w:val="28"/>
        </w:rPr>
        <w:t>им</w:t>
      </w:r>
      <w:r w:rsidRPr="00DE68EF">
        <w:rPr>
          <w:sz w:val="28"/>
          <w:szCs w:val="28"/>
        </w:rPr>
        <w:t xml:space="preserve"> язы</w:t>
      </w:r>
      <w:r w:rsidR="00434FA3" w:rsidRPr="00DE68EF">
        <w:rPr>
          <w:sz w:val="28"/>
          <w:szCs w:val="28"/>
        </w:rPr>
        <w:t>ком</w:t>
      </w:r>
      <w:r w:rsidRPr="00DE68EF">
        <w:rPr>
          <w:sz w:val="28"/>
          <w:szCs w:val="28"/>
        </w:rPr>
        <w:t xml:space="preserve"> </w:t>
      </w:r>
      <w:r w:rsidR="00DE68EF">
        <w:rPr>
          <w:sz w:val="28"/>
          <w:szCs w:val="28"/>
        </w:rPr>
        <w:t xml:space="preserve">в дошкольном возрасте </w:t>
      </w:r>
      <w:r w:rsidRPr="00DE68EF">
        <w:rPr>
          <w:sz w:val="28"/>
          <w:szCs w:val="28"/>
        </w:rPr>
        <w:t>как втор</w:t>
      </w:r>
      <w:r w:rsidR="00434FA3" w:rsidRPr="00DE68EF">
        <w:rPr>
          <w:sz w:val="28"/>
          <w:szCs w:val="28"/>
        </w:rPr>
        <w:t>ым</w:t>
      </w:r>
      <w:r w:rsidRPr="00DE68EF">
        <w:rPr>
          <w:sz w:val="28"/>
          <w:szCs w:val="28"/>
        </w:rPr>
        <w:t xml:space="preserve"> призвана максимально способствовать нормальному речевому развитию ребенка на каждом из языков и обеспечивать его психологическое благополучие. Она опирается на особенности развития детей дошкольного возраста, связанные с определенными преимуществами дошкольного возраста в </w:t>
      </w:r>
      <w:r w:rsidR="00434FA3" w:rsidRPr="00DE68EF">
        <w:rPr>
          <w:sz w:val="28"/>
          <w:szCs w:val="28"/>
        </w:rPr>
        <w:t xml:space="preserve">ознакомлении и </w:t>
      </w:r>
      <w:r w:rsidRPr="00DE68EF">
        <w:rPr>
          <w:sz w:val="28"/>
          <w:szCs w:val="28"/>
        </w:rPr>
        <w:t xml:space="preserve">овладении вторым языком: с развитием высших психических </w:t>
      </w:r>
      <w:r w:rsidR="00434FA3" w:rsidRPr="00DE68EF">
        <w:rPr>
          <w:sz w:val="28"/>
          <w:szCs w:val="28"/>
        </w:rPr>
        <w:t xml:space="preserve">функций, </w:t>
      </w:r>
      <w:r w:rsidRPr="00DE68EF">
        <w:rPr>
          <w:sz w:val="28"/>
          <w:szCs w:val="28"/>
        </w:rPr>
        <w:t xml:space="preserve">эмоциональной мотивацией коммуникации, легкостью оперирования в воображаемом плане при отсутствии целого ряда медиаторов этих процессов. </w:t>
      </w:r>
    </w:p>
    <w:p w14:paraId="0B017C61" w14:textId="198E1165" w:rsidR="000B5298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Методика </w:t>
      </w:r>
      <w:r w:rsidR="00434FA3" w:rsidRPr="00DE68EF">
        <w:rPr>
          <w:sz w:val="28"/>
          <w:szCs w:val="28"/>
        </w:rPr>
        <w:t>ознакомления со</w:t>
      </w:r>
      <w:r w:rsidRPr="00DE68EF">
        <w:rPr>
          <w:sz w:val="28"/>
          <w:szCs w:val="28"/>
        </w:rPr>
        <w:t xml:space="preserve"> втор</w:t>
      </w:r>
      <w:r w:rsidR="00434FA3" w:rsidRPr="00DE68EF">
        <w:rPr>
          <w:sz w:val="28"/>
          <w:szCs w:val="28"/>
        </w:rPr>
        <w:t>ым</w:t>
      </w:r>
      <w:r w:rsidRPr="00DE68EF">
        <w:rPr>
          <w:sz w:val="28"/>
          <w:szCs w:val="28"/>
        </w:rPr>
        <w:t xml:space="preserve"> язык</w:t>
      </w:r>
      <w:r w:rsidR="00434FA3" w:rsidRPr="00DE68EF">
        <w:rPr>
          <w:sz w:val="28"/>
          <w:szCs w:val="28"/>
        </w:rPr>
        <w:t>ом</w:t>
      </w:r>
      <w:r w:rsidRPr="00DE68EF">
        <w:rPr>
          <w:sz w:val="28"/>
          <w:szCs w:val="28"/>
        </w:rPr>
        <w:t xml:space="preserve"> ориентирована как на использование на специальных занятиях, которые могут проводиться с опорой на родной язык детей, так и во всех ситуациях повседневной жизни, в разных видах деятельности и в режимные моменты</w:t>
      </w:r>
      <w:r w:rsidR="00434FA3" w:rsidRPr="00DE68EF">
        <w:rPr>
          <w:sz w:val="28"/>
          <w:szCs w:val="28"/>
        </w:rPr>
        <w:t xml:space="preserve"> жизни дошкольника.</w:t>
      </w:r>
    </w:p>
    <w:p w14:paraId="30D69BCC" w14:textId="34239C9A" w:rsidR="00434FA3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В основе методики </w:t>
      </w:r>
      <w:r w:rsidR="00434FA3" w:rsidRPr="00DE68EF">
        <w:rPr>
          <w:sz w:val="28"/>
          <w:szCs w:val="28"/>
        </w:rPr>
        <w:t>ознакомлени</w:t>
      </w:r>
      <w:r w:rsidRPr="00DE68EF">
        <w:rPr>
          <w:sz w:val="28"/>
          <w:szCs w:val="28"/>
        </w:rPr>
        <w:t>я дошкольников второму языку в условиях двуязычия лежат следующие принципы работы с дошкольниками</w:t>
      </w:r>
      <w:r w:rsidR="00434FA3" w:rsidRPr="00DE68EF">
        <w:rPr>
          <w:sz w:val="28"/>
          <w:szCs w:val="28"/>
        </w:rPr>
        <w:t>:</w:t>
      </w:r>
    </w:p>
    <w:p w14:paraId="077BD83B" w14:textId="162ECBDF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активное общение,</w:t>
      </w:r>
    </w:p>
    <w:p w14:paraId="45E72550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игра, </w:t>
      </w:r>
    </w:p>
    <w:p w14:paraId="4564AA7F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занимательность, </w:t>
      </w:r>
    </w:p>
    <w:p w14:paraId="55E0922C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наглядность, </w:t>
      </w:r>
    </w:p>
    <w:p w14:paraId="7AAF045D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повторяемость, </w:t>
      </w:r>
    </w:p>
    <w:p w14:paraId="79D946F6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цикличность, </w:t>
      </w:r>
    </w:p>
    <w:p w14:paraId="2EE42DED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систематичность, </w:t>
      </w:r>
    </w:p>
    <w:p w14:paraId="00FF9D3D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доступность, </w:t>
      </w:r>
    </w:p>
    <w:p w14:paraId="50243235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гибкость, </w:t>
      </w:r>
    </w:p>
    <w:p w14:paraId="6A035E27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вариативность, </w:t>
      </w:r>
    </w:p>
    <w:p w14:paraId="4393A623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организации языковой/речевой игры,</w:t>
      </w:r>
    </w:p>
    <w:p w14:paraId="3A2CFFAD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lastRenderedPageBreak/>
        <w:t xml:space="preserve">целостной организации занятия как события, </w:t>
      </w:r>
    </w:p>
    <w:p w14:paraId="5C5E62F7" w14:textId="1C4FD9E5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учебной повседневной коммуникации, </w:t>
      </w:r>
    </w:p>
    <w:p w14:paraId="3A51365C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опоры на родной язык, </w:t>
      </w:r>
    </w:p>
    <w:p w14:paraId="7E48BB32" w14:textId="77777777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организации в сравнительно-сопоставительном аспекте языков и культур,</w:t>
      </w:r>
    </w:p>
    <w:p w14:paraId="70A8B83C" w14:textId="3E66DC4A" w:rsidR="00434FA3" w:rsidRPr="00DE68EF" w:rsidRDefault="000B5298" w:rsidP="00A805AD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индивидуального учета уровня развития каждого из языков у детей, </w:t>
      </w:r>
    </w:p>
    <w:p w14:paraId="530D4557" w14:textId="589F41B6" w:rsidR="000B5298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взаимного обогащения культур.</w:t>
      </w:r>
    </w:p>
    <w:p w14:paraId="39AE2791" w14:textId="77777777" w:rsidR="00EF3DEE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Для </w:t>
      </w:r>
      <w:r w:rsidR="00A805AD" w:rsidRPr="00DE68EF">
        <w:rPr>
          <w:sz w:val="28"/>
          <w:szCs w:val="28"/>
        </w:rPr>
        <w:t>ознакомления с</w:t>
      </w:r>
      <w:r w:rsidRPr="00DE68EF">
        <w:rPr>
          <w:sz w:val="28"/>
          <w:szCs w:val="28"/>
        </w:rPr>
        <w:t xml:space="preserve"> язык</w:t>
      </w:r>
      <w:r w:rsidR="00A805AD" w:rsidRPr="00DE68EF">
        <w:rPr>
          <w:sz w:val="28"/>
          <w:szCs w:val="28"/>
        </w:rPr>
        <w:t>ом</w:t>
      </w:r>
      <w:r w:rsidRPr="00DE68EF">
        <w:rPr>
          <w:sz w:val="28"/>
          <w:szCs w:val="28"/>
        </w:rPr>
        <w:t xml:space="preserve"> используются строительные, ролевые, настольно-печатные, фольклорные и подвижные игры, манипуляции, конструирование, театрализации, художественно-изобразительная деятельность. </w:t>
      </w:r>
    </w:p>
    <w:p w14:paraId="71A4CCF2" w14:textId="77777777" w:rsidR="00EF3DEE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По сравнению с одноязычной монокультурной средой, в </w:t>
      </w:r>
      <w:r w:rsidR="00A805AD" w:rsidRPr="00DE68EF">
        <w:rPr>
          <w:sz w:val="28"/>
          <w:szCs w:val="28"/>
        </w:rPr>
        <w:t>ознакомлении</w:t>
      </w:r>
      <w:r w:rsidRPr="00DE68EF">
        <w:rPr>
          <w:sz w:val="28"/>
          <w:szCs w:val="28"/>
        </w:rPr>
        <w:t xml:space="preserve"> второму языку они применяются</w:t>
      </w:r>
      <w:r w:rsidR="00EF3DEE" w:rsidRPr="00DE68EF">
        <w:rPr>
          <w:sz w:val="28"/>
          <w:szCs w:val="28"/>
        </w:rPr>
        <w:t>:</w:t>
      </w:r>
    </w:p>
    <w:p w14:paraId="09383362" w14:textId="77777777" w:rsidR="00EF3DEE" w:rsidRPr="00DE68EF" w:rsidRDefault="000B5298" w:rsidP="00EF3DE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во-первых, чтобы объединить детей и говорить при этом на изучаемом зыке. </w:t>
      </w:r>
    </w:p>
    <w:p w14:paraId="6379E2F4" w14:textId="354B9405" w:rsidR="00EF3DEE" w:rsidRPr="00DE68EF" w:rsidRDefault="00EF3DEE" w:rsidP="00EF3DE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в</w:t>
      </w:r>
      <w:r w:rsidR="000B5298" w:rsidRPr="00DE68EF">
        <w:rPr>
          <w:sz w:val="28"/>
          <w:szCs w:val="28"/>
        </w:rPr>
        <w:t xml:space="preserve">о-вторых, чтобы развивать понимание детьми иноязычной речи и знакомить с новой культурой. </w:t>
      </w:r>
    </w:p>
    <w:p w14:paraId="57D2F07D" w14:textId="77777777" w:rsidR="00EF3DEE" w:rsidRPr="00DE68EF" w:rsidRDefault="00EF3DEE" w:rsidP="00EF3DE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в</w:t>
      </w:r>
      <w:r w:rsidR="000B5298" w:rsidRPr="00DE68EF">
        <w:rPr>
          <w:sz w:val="28"/>
          <w:szCs w:val="28"/>
        </w:rPr>
        <w:t xml:space="preserve">-третьих, чтобы дать детям повод и мотив сказать что-то на изучаемом языке. </w:t>
      </w:r>
    </w:p>
    <w:p w14:paraId="3F2A0BF9" w14:textId="1D40BE58" w:rsidR="000B5298" w:rsidRPr="00DE68EF" w:rsidRDefault="000B5298" w:rsidP="00EF3DEE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Наличие хотя бы одного из этих обстоятельств достаточно для проведения игры.</w:t>
      </w:r>
    </w:p>
    <w:p w14:paraId="4B1A227A" w14:textId="43946F35" w:rsidR="000B5298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Используется множество грамматических и фонетических игр для </w:t>
      </w:r>
      <w:r w:rsidR="000C6399" w:rsidRPr="00DE68EF">
        <w:rPr>
          <w:sz w:val="28"/>
          <w:szCs w:val="28"/>
        </w:rPr>
        <w:t>ознакомления</w:t>
      </w:r>
      <w:r w:rsidRPr="00DE68EF">
        <w:rPr>
          <w:sz w:val="28"/>
          <w:szCs w:val="28"/>
        </w:rPr>
        <w:t xml:space="preserve"> детьми второ</w:t>
      </w:r>
      <w:r w:rsidR="000C6399" w:rsidRPr="00DE68EF">
        <w:rPr>
          <w:sz w:val="28"/>
          <w:szCs w:val="28"/>
        </w:rPr>
        <w:t>му</w:t>
      </w:r>
      <w:r w:rsidRPr="00DE68EF">
        <w:rPr>
          <w:sz w:val="28"/>
          <w:szCs w:val="28"/>
        </w:rPr>
        <w:t xml:space="preserve"> язык</w:t>
      </w:r>
      <w:r w:rsidR="000C6399" w:rsidRPr="00DE68EF">
        <w:rPr>
          <w:sz w:val="28"/>
          <w:szCs w:val="28"/>
        </w:rPr>
        <w:t>у</w:t>
      </w:r>
      <w:r w:rsidRPr="00DE68EF">
        <w:rPr>
          <w:sz w:val="28"/>
          <w:szCs w:val="28"/>
        </w:rPr>
        <w:t xml:space="preserve">; игровых полей, фонов, персонажей; совместное с воспитателями создание игры-приключения с развитием сюжета; переход от предметно-практического взаимодействия к ролевой игре; компьютерные игры; создание и обыгрывание игрушек и условных </w:t>
      </w:r>
      <w:r w:rsidRPr="00DE68EF">
        <w:rPr>
          <w:sz w:val="28"/>
          <w:szCs w:val="28"/>
        </w:rPr>
        <w:lastRenderedPageBreak/>
        <w:t xml:space="preserve">объектов, стимулирующих определенный вид речи </w:t>
      </w:r>
      <w:proofErr w:type="gramStart"/>
      <w:r w:rsidRPr="00DE68EF">
        <w:rPr>
          <w:sz w:val="28"/>
          <w:szCs w:val="28"/>
        </w:rPr>
        <w:t>на</w:t>
      </w:r>
      <w:proofErr w:type="gramEnd"/>
      <w:r w:rsidRPr="00DE68EF">
        <w:rPr>
          <w:sz w:val="28"/>
          <w:szCs w:val="28"/>
        </w:rPr>
        <w:t xml:space="preserve"> телепередач и мультфильмов, волшебных сказок.</w:t>
      </w:r>
    </w:p>
    <w:p w14:paraId="2B76E7A2" w14:textId="307B2A62" w:rsidR="000B5298" w:rsidRPr="00DE68EF" w:rsidRDefault="000B5298" w:rsidP="000C639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 xml:space="preserve">Повторение ребенком слов второго языка стимулируется в играх, задающих перечисление </w:t>
      </w:r>
      <w:proofErr w:type="spellStart"/>
      <w:r w:rsidRPr="00DE68EF">
        <w:rPr>
          <w:sz w:val="28"/>
          <w:szCs w:val="28"/>
        </w:rPr>
        <w:t>рядоположенных</w:t>
      </w:r>
      <w:proofErr w:type="spellEnd"/>
      <w:r w:rsidRPr="00DE68EF">
        <w:rPr>
          <w:sz w:val="28"/>
          <w:szCs w:val="28"/>
        </w:rPr>
        <w:t xml:space="preserve"> компонентов ситуации, например, в игре "Забор" (строим из разных предметов баррикаду, стену для замка, сооружаем плотину – используем все, что под руку попадется), "Помойка" (во время уборки хотим выбросить как можно больше предметов), "Клад" (прячем что-то в коробку, коробку под стол, стол за диван, диван за шкаф, шкаф в маленькую комнату, комнату в замок, замок на остров, остров в море и т.п. – описание меняется в зависимости от того, что прячут).</w:t>
      </w:r>
    </w:p>
    <w:p w14:paraId="0BA10B2B" w14:textId="77777777" w:rsidR="000B5298" w:rsidRPr="00DE68EF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E68EF">
        <w:rPr>
          <w:sz w:val="28"/>
          <w:szCs w:val="28"/>
        </w:rPr>
        <w:t>Интеллектуальная активность детей стимулируется в проблемных ситуациях, когда им, например, предлагается посмотреть, что проглотил крокодил, что спрятала в своем гнезде сорока, что утонуло на корабле, что у клоуна в чемодане, что было нарисовано, но смыто дождем и др. Показывая вещь, можно доставать ее из волшебной коробки, из шляпы фокусника, из торта, из сумки, забытой в метро, из ботинка и т.п. Когда детям нужно поучиться строить утвердительные и отрицательные конструкции, то хвастаются или ругают друг друга два персонажа, встречаются плохой и хороший помощники, совершают чудеса королева ночи и королева дня: в их речи, обращенной друг к другу, перемежаются в возникающем споре именно такие типы высказываний.</w:t>
      </w:r>
    </w:p>
    <w:p w14:paraId="5949D00A" w14:textId="5A33F621" w:rsidR="000B5298" w:rsidRDefault="000B5298" w:rsidP="000C639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E68EF">
        <w:rPr>
          <w:sz w:val="28"/>
          <w:szCs w:val="28"/>
        </w:rPr>
        <w:t>Сл</w:t>
      </w:r>
      <w:r w:rsidR="000C6399" w:rsidRPr="00DE68EF">
        <w:rPr>
          <w:sz w:val="28"/>
          <w:szCs w:val="28"/>
        </w:rPr>
        <w:t>ы</w:t>
      </w:r>
      <w:r w:rsidRPr="00DE68EF">
        <w:rPr>
          <w:sz w:val="28"/>
          <w:szCs w:val="28"/>
        </w:rPr>
        <w:t>шание</w:t>
      </w:r>
      <w:proofErr w:type="spellEnd"/>
      <w:r w:rsidRPr="00DE68EF">
        <w:rPr>
          <w:sz w:val="28"/>
          <w:szCs w:val="28"/>
        </w:rPr>
        <w:t xml:space="preserve"> и понимание русской речи происходит, например, когда рассказываются сказки для детей и вместе с ними. В таких историях действует много персонажей; как правило, все они хотят приключений, путешествий, исполнения желаний, возражений, подарков, превращений, чудес, самостоятельности, рассказывают о том, что у них есть, в виде повторения с вариациями одних и тех же конструкций. Разветвление и варьирование сюжета позволяет бесконечно разнообразить стереотипы, повторяя, расширять языковое содержание высказываний, переносить изученное в новые ситуации, активизировать продуцирование ре</w:t>
      </w:r>
      <w:r w:rsidR="000C6399" w:rsidRPr="00DE68EF">
        <w:rPr>
          <w:sz w:val="28"/>
          <w:szCs w:val="28"/>
        </w:rPr>
        <w:t>чи.</w:t>
      </w:r>
    </w:p>
    <w:p w14:paraId="2C067E01" w14:textId="77777777" w:rsidR="00E84B78" w:rsidRDefault="00E84B78" w:rsidP="00E84B78">
      <w:pPr>
        <w:pStyle w:val="a4"/>
      </w:pPr>
    </w:p>
    <w:p w14:paraId="35ED6F9D" w14:textId="77777777" w:rsidR="00E84B78" w:rsidRPr="00E84B78" w:rsidRDefault="00E84B78" w:rsidP="00E84B78">
      <w:pPr>
        <w:pStyle w:val="a4"/>
      </w:pPr>
    </w:p>
    <w:p w14:paraId="7FBEF8FA" w14:textId="0D97E57B" w:rsidR="000B5298" w:rsidRPr="00434FA3" w:rsidRDefault="000B5298" w:rsidP="00434FA3">
      <w:pPr>
        <w:pStyle w:val="a3"/>
        <w:spacing w:line="345" w:lineRule="atLeast"/>
        <w:ind w:firstLine="567"/>
        <w:jc w:val="both"/>
        <w:rPr>
          <w:color w:val="252525"/>
          <w:sz w:val="28"/>
          <w:szCs w:val="28"/>
        </w:rPr>
      </w:pPr>
      <w:r w:rsidRPr="00434FA3">
        <w:rPr>
          <w:rStyle w:val="a6"/>
          <w:color w:val="252525"/>
          <w:sz w:val="28"/>
          <w:szCs w:val="28"/>
        </w:rPr>
        <w:t>Возрастные особенности и динамика развития</w:t>
      </w:r>
      <w:r w:rsidR="00E84B78">
        <w:rPr>
          <w:rStyle w:val="a6"/>
          <w:color w:val="252525"/>
          <w:sz w:val="28"/>
          <w:szCs w:val="28"/>
        </w:rPr>
        <w:t xml:space="preserve"> при ознакомлении со вторым языком:</w:t>
      </w:r>
    </w:p>
    <w:p w14:paraId="5C629DDB" w14:textId="77777777" w:rsidR="000B5298" w:rsidRPr="00434FA3" w:rsidRDefault="000B5298" w:rsidP="00434F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Начать изучать второй язык можно в любом возрасте, но при этом следует учитывать ряд психолингвистических и педагогических моментов:</w:t>
      </w:r>
    </w:p>
    <w:p w14:paraId="4E4ED152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Чем младше начинающий изучать второй язык ребенок, тем больше вероятность, что он овладеет вторым языком естественным образом, в общении с носителями языка.</w:t>
      </w:r>
    </w:p>
    <w:p w14:paraId="40C10CCF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Маленькие дети овладевают произношением лучше, чем старшие.</w:t>
      </w:r>
    </w:p>
    <w:p w14:paraId="491528C1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Малыши больше ориентируются на взрослого и инстинктивно подражают друг другу, старшие отталкиваются от того, что говорят сверстники, но более самостоятельны в своих высказываниях.</w:t>
      </w:r>
    </w:p>
    <w:p w14:paraId="4BC95FDC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Старшие учатся быстрее.</w:t>
      </w:r>
    </w:p>
    <w:p w14:paraId="076F5C68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Чем младше ребенок, тем быстрее он забывает то, чему его научили, если нет постоянного подкрепления.</w:t>
      </w:r>
    </w:p>
    <w:p w14:paraId="5638C152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Если изученное в детском саду не имеет продолжения в школе, дети забудут второй язык.</w:t>
      </w:r>
    </w:p>
    <w:p w14:paraId="5A5D41D3" w14:textId="77777777" w:rsidR="000B5298" w:rsidRPr="00434FA3" w:rsidRDefault="000B5298" w:rsidP="000C6399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Следует контролировать уровни развития каждого из языков. Лучше развитый язык должен соответствовать возрастной норме.</w:t>
      </w:r>
    </w:p>
    <w:p w14:paraId="46B33017" w14:textId="77777777" w:rsidR="000B5298" w:rsidRPr="00434FA3" w:rsidRDefault="000B5298" w:rsidP="003F6CE3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Оба языка помогают друг другу: уточняется произношение, лучше становится представление о составе языка, появляется представление о разнице между планом содержания и планом выражения.</w:t>
      </w:r>
    </w:p>
    <w:p w14:paraId="6348C688" w14:textId="77777777" w:rsidR="000B5298" w:rsidRPr="00434FA3" w:rsidRDefault="000B5298" w:rsidP="003F6CE3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Представления о мире и когнитивные способности лучше развиты у тех, кто изучал в детстве второй язык.</w:t>
      </w:r>
    </w:p>
    <w:p w14:paraId="79F549FC" w14:textId="77777777" w:rsidR="000B5298" w:rsidRPr="00434FA3" w:rsidRDefault="000B5298" w:rsidP="003F6CE3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По мере взросления дети становятся менее непосредственными, понимают, что именно нужно для вступления в общение, анализируют то, что они знают.</w:t>
      </w:r>
    </w:p>
    <w:p w14:paraId="52244F0B" w14:textId="77777777" w:rsidR="000B5298" w:rsidRPr="00362381" w:rsidRDefault="000B5298" w:rsidP="003F6CE3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567"/>
        <w:jc w:val="both"/>
      </w:pPr>
      <w:r w:rsidRPr="00434FA3">
        <w:rPr>
          <w:sz w:val="28"/>
          <w:szCs w:val="28"/>
        </w:rPr>
        <w:t>Изучение второго языка, знакомство с людьми, говорящими на нем, с его культурой воспитывает в детях толерантность, уважение к иному, широту взглядов.</w:t>
      </w:r>
    </w:p>
    <w:p w14:paraId="36BE8F89" w14:textId="77777777" w:rsidR="00434FA3" w:rsidRDefault="00434FA3" w:rsidP="00434FA3">
      <w:pPr>
        <w:pStyle w:val="a4"/>
      </w:pPr>
    </w:p>
    <w:p w14:paraId="470C9425" w14:textId="77777777" w:rsidR="00434FA3" w:rsidRDefault="00434FA3" w:rsidP="00434FA3">
      <w:pPr>
        <w:pStyle w:val="a4"/>
      </w:pPr>
    </w:p>
    <w:p w14:paraId="2AD71618" w14:textId="77777777" w:rsidR="00434FA3" w:rsidRPr="00434FA3" w:rsidRDefault="00434FA3" w:rsidP="00434FA3">
      <w:pPr>
        <w:pStyle w:val="a4"/>
      </w:pPr>
    </w:p>
    <w:p w14:paraId="090F1A45" w14:textId="157DE675" w:rsidR="000B5298" w:rsidRPr="00434FA3" w:rsidRDefault="00E84B7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Содержательная часть ознакомления дошкольников с русским языком.</w:t>
      </w:r>
    </w:p>
    <w:p w14:paraId="236F72F4" w14:textId="284B02E2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Содержание </w:t>
      </w:r>
      <w:r w:rsidR="00E84B78">
        <w:rPr>
          <w:sz w:val="28"/>
          <w:szCs w:val="28"/>
        </w:rPr>
        <w:t>ознакомления со вторым языком</w:t>
      </w:r>
      <w:r w:rsidRPr="00434FA3">
        <w:rPr>
          <w:sz w:val="28"/>
          <w:szCs w:val="28"/>
        </w:rPr>
        <w:t xml:space="preserve"> связано с языковым и общеобразовательным материалом, развитием лингвистических способностей ребенка, адаптацией к воспитательно-образовательному процессу дошкольного учреждения, подготовкой к школе. Специальные занятия связаны с обучением рассказыванию о себе, своей семье, усвоением представлений об окружающем мире, как реальном, так и сказочном. Повседневное общение связано с овладением навыками коммуникации с взрослым и сверстником, умением поддерживать жизнеобеспечение на русском языке (сказать о своих нуждах, желаниях, ощущениях, описать свое состояние). Работа педагога концентрируется на максимально важных сторонах речевого развития, интересах ребенка, интеграцией в окружающее общество.</w:t>
      </w:r>
    </w:p>
    <w:p w14:paraId="0599C2B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Фонетические и интонационные упражнения</w:t>
      </w:r>
    </w:p>
    <w:p w14:paraId="76D00301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Последовательность обучения звуковой стороне русского языка как второго включает произнесение звуков, звукосочетаний, просодию, интонацию, которые преподносятся в игровой форме и входят составной частью в занятия.</w:t>
      </w:r>
    </w:p>
    <w:p w14:paraId="2510285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Словарь</w:t>
      </w:r>
    </w:p>
    <w:p w14:paraId="77E939F2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Лексический запас формируется на основе жизненных ситуаций, книг, картинных словарей, мультфильмов. Часть слов ребенок начинает использовать активно, другие только пассивно понимает.</w:t>
      </w:r>
    </w:p>
    <w:p w14:paraId="4960E1A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Наиболее употребительные речевые конструкции</w:t>
      </w:r>
    </w:p>
    <w:p w14:paraId="24BE0E33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lastRenderedPageBreak/>
        <w:t xml:space="preserve">Грамматический минимум представлен словосочетаниями, фразами и синтаксическими конструкциями, обслуживающими потребности ребенка. Некоторые из них усваиваются </w:t>
      </w:r>
      <w:proofErr w:type="spellStart"/>
      <w:r w:rsidRPr="00434FA3">
        <w:rPr>
          <w:sz w:val="28"/>
          <w:szCs w:val="28"/>
        </w:rPr>
        <w:t>нерасчлененно</w:t>
      </w:r>
      <w:proofErr w:type="spellEnd"/>
      <w:r w:rsidRPr="00434FA3">
        <w:rPr>
          <w:sz w:val="28"/>
          <w:szCs w:val="28"/>
        </w:rPr>
        <w:t>, другие представляют собой гибкие структуры, которые можно заполнять по выбору.</w:t>
      </w:r>
    </w:p>
    <w:p w14:paraId="2A33936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Общение в режимные моменты</w:t>
      </w:r>
    </w:p>
    <w:p w14:paraId="17AA4D81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Прием детей, прощание с детьми, накрывание на стол, еда, сон, одевание, раздевание, гигиенические навыки, прогулка, уборка помещений, приведение в порядок игрушек, мелкий ремонт, приготовление пищи – в этих случаях есть ограниченный набор повторяющихся высказываний.</w:t>
      </w:r>
    </w:p>
    <w:p w14:paraId="7B6C101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Общение в ходе занятий</w:t>
      </w:r>
    </w:p>
    <w:p w14:paraId="7BB27ECC" w14:textId="207143E8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Воспитатель управляет поведением ребенка, контролирует понимание, объясняет материал, хвалит, предостерегает, успокаивает, подбадривает. Некоторые из таких формулировок индивидуальны у педагогов, другие принадлежат к русской культуре вообще, третьи – к национальным традициям воспитания.</w:t>
      </w:r>
    </w:p>
    <w:p w14:paraId="09B751B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Общение в игре</w:t>
      </w:r>
    </w:p>
    <w:p w14:paraId="58C6D230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В игре отражаются представления детей об окружающем мире, устройстве жизни. Нужно знать, например, такие ситуации: “дочки-матери“, магазин, железная дорога, парикмахерская, цирк и т.д. Дети должны уметь пригласить в игру, договориться о распределении ролей, о ходе сюжета, обговорить правила, ссориться и мириться, объявлять начало и конец игры, говорить, чья очередь, что случилось, кто победил/проиграл.</w:t>
      </w:r>
    </w:p>
    <w:p w14:paraId="5E7A6D2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Дополнительный языковой материал</w:t>
      </w:r>
    </w:p>
    <w:p w14:paraId="19BB4D36" w14:textId="77777777" w:rsidR="000B5298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Представлен фольклорными и авторскими песенками, загадками, потешками, шутками, прибаутками, пословицами, поговорками, рифмовками к праздникам, стихами и песнями, которые можно исполнять перед едой, перед сном, перед выходом на улицу, при определенной погоде, в </w:t>
      </w:r>
      <w:r w:rsidRPr="00434FA3">
        <w:rPr>
          <w:sz w:val="28"/>
          <w:szCs w:val="28"/>
        </w:rPr>
        <w:lastRenderedPageBreak/>
        <w:t>определенное время года, при каком-то происшествии. В ритуальных формулах желают здоровья, скорейшего выздоровления, приглашают в гости, передают привет.</w:t>
      </w:r>
    </w:p>
    <w:p w14:paraId="1F286F9A" w14:textId="77777777" w:rsidR="00E84B78" w:rsidRPr="00E84B78" w:rsidRDefault="00E84B78" w:rsidP="00E84B78">
      <w:pPr>
        <w:pStyle w:val="a4"/>
      </w:pPr>
    </w:p>
    <w:p w14:paraId="418DDFBE" w14:textId="4C5F66E2" w:rsidR="000B5298" w:rsidRPr="00434FA3" w:rsidRDefault="00E84B7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Примерная тематика методики ознакомления дошкольников с русским языком. </w:t>
      </w:r>
    </w:p>
    <w:p w14:paraId="7ACD4EAB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Тематика занятий должна быть интересной детям, близкой по содержанию к их повседневной жизни, усложняться по мере взросления ребенка. В новой теме изученный ранее материал повторяется, закрепляется, активизируется, переносится в новые ситуации, так что обеспечивается гибкость приобретаемых способов выражения. Кроме того, год от года материал повторяется циклически.</w:t>
      </w:r>
    </w:p>
    <w:p w14:paraId="314FDD60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В каждой разработке содержится языковой (лексико-грамматический) и речевой (идиоматический, коммуникативный) материал. Его подача происходит в игровой форме как работа в парах, по кругу, </w:t>
      </w:r>
      <w:proofErr w:type="spellStart"/>
      <w:r w:rsidRPr="00434FA3">
        <w:rPr>
          <w:sz w:val="28"/>
          <w:szCs w:val="28"/>
        </w:rPr>
        <w:t>имитативная</w:t>
      </w:r>
      <w:proofErr w:type="spellEnd"/>
      <w:r w:rsidRPr="00434FA3">
        <w:rPr>
          <w:sz w:val="28"/>
          <w:szCs w:val="28"/>
        </w:rPr>
        <w:t xml:space="preserve"> и творческая, коллективная и индивидуальная. Предусматривается закрепление изученного материала в предметно-практических видах деятельности и в повседневной жизни в режимные моменты. В занятие вплетаются фонетические игры, мотивы сказок, поделок, рисунков, стихотворения и песенки.</w:t>
      </w:r>
    </w:p>
    <w:p w14:paraId="5FEC6B0A" w14:textId="77777777" w:rsidR="000B5298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В соответствии с распределением тем, им можно придумать названия, например: “Найди себя“, “Кошки-мышки“, “Как вкусно пахнет!“, “Ничего страшного“, “Догадайся сам“, “Кто первый?“, “Мы умеем“, а также назвать их по имени персонажа, появляющегося для объяснения тех или иных явлений: “Чебурашка сердится“, “Карлсон болеет“, “Пеппи одевается“, “Папа Карло чинит игрушки“. Некоторые обобщающие тематические занятия удачно вписываются в более обширную, сюжетно оформленную тематику: “День рождения“, “Поездка на автобусе“, “Делаем подарок маме“, “Скоро настанет лето“, “В гостях в подводном царстве“.</w:t>
      </w:r>
    </w:p>
    <w:p w14:paraId="4D249FF9" w14:textId="77777777" w:rsidR="00EB4EFC" w:rsidRDefault="00EB4EFC" w:rsidP="00EB4EFC">
      <w:pPr>
        <w:pStyle w:val="a4"/>
      </w:pPr>
    </w:p>
    <w:p w14:paraId="1E006C87" w14:textId="77777777" w:rsidR="00BD5ECE" w:rsidRDefault="00BD5ECE" w:rsidP="00EB4EFC">
      <w:pPr>
        <w:pStyle w:val="a4"/>
      </w:pPr>
    </w:p>
    <w:p w14:paraId="4AE688B6" w14:textId="77777777" w:rsidR="00BD5ECE" w:rsidRDefault="00BD5ECE" w:rsidP="00EB4EFC">
      <w:pPr>
        <w:pStyle w:val="a4"/>
      </w:pPr>
    </w:p>
    <w:p w14:paraId="6A14ADA7" w14:textId="77777777" w:rsidR="00BD5ECE" w:rsidRDefault="00BD5ECE" w:rsidP="00EB4EFC">
      <w:pPr>
        <w:pStyle w:val="a4"/>
      </w:pPr>
    </w:p>
    <w:p w14:paraId="3A6D6700" w14:textId="77777777" w:rsidR="00BD5ECE" w:rsidRDefault="00BD5ECE" w:rsidP="00EB4EFC">
      <w:pPr>
        <w:pStyle w:val="a4"/>
      </w:pPr>
    </w:p>
    <w:p w14:paraId="52F39550" w14:textId="77777777" w:rsidR="00BD5ECE" w:rsidRDefault="00BD5ECE" w:rsidP="00EB4EFC">
      <w:pPr>
        <w:pStyle w:val="a4"/>
      </w:pPr>
    </w:p>
    <w:p w14:paraId="475386E5" w14:textId="77777777" w:rsidR="00BD5ECE" w:rsidRDefault="00BD5ECE" w:rsidP="00EB4EFC">
      <w:pPr>
        <w:pStyle w:val="a4"/>
      </w:pPr>
    </w:p>
    <w:p w14:paraId="2BFBDF69" w14:textId="77777777" w:rsidR="00EB4EFC" w:rsidRDefault="00EB4EFC" w:rsidP="00EB4EFC">
      <w:pPr>
        <w:pStyle w:val="a4"/>
      </w:pPr>
    </w:p>
    <w:p w14:paraId="0DFE4568" w14:textId="493F215D" w:rsidR="00EB4EFC" w:rsidRPr="00BD5ECE" w:rsidRDefault="00EB4EFC" w:rsidP="00EB4EFC">
      <w:pPr>
        <w:pStyle w:val="a4"/>
        <w:ind w:firstLine="567"/>
        <w:rPr>
          <w:b/>
          <w:bCs/>
          <w:sz w:val="28"/>
          <w:szCs w:val="28"/>
        </w:rPr>
      </w:pPr>
      <w:r w:rsidRPr="00BD5ECE">
        <w:rPr>
          <w:b/>
          <w:bCs/>
          <w:sz w:val="28"/>
          <w:szCs w:val="28"/>
        </w:rPr>
        <w:t xml:space="preserve">Методика разбита на </w:t>
      </w:r>
      <w:r w:rsidR="00BD5ECE">
        <w:rPr>
          <w:b/>
          <w:bCs/>
          <w:sz w:val="28"/>
          <w:szCs w:val="28"/>
        </w:rPr>
        <w:t>4</w:t>
      </w:r>
      <w:r w:rsidRPr="00BD5ECE">
        <w:rPr>
          <w:b/>
          <w:bCs/>
          <w:sz w:val="28"/>
          <w:szCs w:val="28"/>
        </w:rPr>
        <w:t xml:space="preserve"> уровня.</w:t>
      </w:r>
    </w:p>
    <w:p w14:paraId="26D71E0A" w14:textId="77777777" w:rsidR="00EB4EFC" w:rsidRPr="00EB4EFC" w:rsidRDefault="00EB4EFC" w:rsidP="00EB4EFC">
      <w:pPr>
        <w:pStyle w:val="a4"/>
      </w:pPr>
    </w:p>
    <w:p w14:paraId="0BD33D32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6"/>
          <w:sz w:val="28"/>
          <w:szCs w:val="28"/>
        </w:rPr>
        <w:t>ПЕРВЫЙ УРОВЕНЬ</w:t>
      </w:r>
    </w:p>
    <w:p w14:paraId="41DF637B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Приветствие и знакомство</w:t>
      </w:r>
    </w:p>
    <w:p w14:paraId="31F847FE" w14:textId="32613CB3" w:rsidR="000B5298" w:rsidRPr="00434FA3" w:rsidRDefault="00BD5ECE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="000B5298" w:rsidRPr="00434FA3">
        <w:rPr>
          <w:sz w:val="28"/>
          <w:szCs w:val="28"/>
        </w:rPr>
        <w:t xml:space="preserve"> начинается с того, что детей учат здороваться и прощаться полными и краткими, дружескими формулами. Ребенок должен уметь сказать свое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rStyle w:val="a5"/>
          <w:bCs/>
          <w:i w:val="0"/>
          <w:sz w:val="28"/>
          <w:szCs w:val="28"/>
        </w:rPr>
        <w:t>имя</w:t>
      </w:r>
      <w:r w:rsidR="000B5298" w:rsidRPr="00434FA3">
        <w:rPr>
          <w:sz w:val="28"/>
          <w:szCs w:val="28"/>
        </w:rPr>
        <w:t>, назвать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rStyle w:val="a5"/>
          <w:bCs/>
          <w:i w:val="0"/>
          <w:sz w:val="28"/>
          <w:szCs w:val="28"/>
        </w:rPr>
        <w:t>возраст</w:t>
      </w:r>
      <w:r w:rsidR="000B5298" w:rsidRPr="00434FA3">
        <w:rPr>
          <w:sz w:val="28"/>
          <w:szCs w:val="28"/>
        </w:rPr>
        <w:t>, имена членов семьи, дать имя кукле, животному. Дети начинают знакомиться с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rStyle w:val="a5"/>
          <w:bCs/>
          <w:i w:val="0"/>
          <w:sz w:val="28"/>
          <w:szCs w:val="28"/>
        </w:rPr>
        <w:t>названиями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sz w:val="28"/>
          <w:szCs w:val="28"/>
        </w:rPr>
        <w:t>наиболее известных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rStyle w:val="a5"/>
          <w:bCs/>
          <w:i w:val="0"/>
          <w:sz w:val="28"/>
          <w:szCs w:val="28"/>
        </w:rPr>
        <w:t>животных</w:t>
      </w:r>
      <w:r w:rsidR="000B5298" w:rsidRPr="00434FA3">
        <w:rPr>
          <w:rStyle w:val="apple-converted-space"/>
          <w:bCs/>
          <w:sz w:val="28"/>
          <w:szCs w:val="28"/>
        </w:rPr>
        <w:t> </w:t>
      </w:r>
      <w:r w:rsidR="000B5298" w:rsidRPr="00434FA3">
        <w:rPr>
          <w:sz w:val="28"/>
          <w:szCs w:val="28"/>
        </w:rPr>
        <w:t>(</w:t>
      </w:r>
      <w:r w:rsidR="000B5298" w:rsidRPr="00434FA3">
        <w:rPr>
          <w:rStyle w:val="a5"/>
          <w:bCs/>
          <w:i w:val="0"/>
          <w:sz w:val="28"/>
          <w:szCs w:val="28"/>
        </w:rPr>
        <w:t>собака, кошка, мышка, слон, корова, ..</w:t>
      </w:r>
      <w:r w:rsidR="000B5298" w:rsidRPr="00434FA3">
        <w:rPr>
          <w:sz w:val="28"/>
          <w:szCs w:val="28"/>
        </w:rPr>
        <w:t xml:space="preserve">.). Сначала вводится единственное, затем множественное число слов. Так же вводятся названия </w:t>
      </w:r>
      <w:r w:rsidR="000B5298" w:rsidRPr="00434FA3">
        <w:rPr>
          <w:rStyle w:val="a5"/>
          <w:bCs/>
          <w:i w:val="0"/>
          <w:sz w:val="28"/>
          <w:szCs w:val="28"/>
        </w:rPr>
        <w:t>игрушек</w:t>
      </w:r>
      <w:r w:rsidR="000B5298" w:rsidRPr="00434FA3">
        <w:rPr>
          <w:sz w:val="28"/>
          <w:szCs w:val="28"/>
        </w:rPr>
        <w:t>.</w:t>
      </w:r>
    </w:p>
    <w:p w14:paraId="1CEE9AB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Затем детей учат отвечать на вопрос</w:t>
      </w:r>
      <w:proofErr w:type="gramStart"/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Г</w:t>
      </w:r>
      <w:proofErr w:type="gramEnd"/>
      <w:r w:rsidRPr="00434FA3">
        <w:rPr>
          <w:rStyle w:val="a5"/>
          <w:b/>
          <w:bCs/>
          <w:i w:val="0"/>
          <w:sz w:val="28"/>
          <w:szCs w:val="28"/>
        </w:rPr>
        <w:t>де?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Для этого нужно узнать некоторое количество названий помещений, мебели, предметов, являющихся емкостями (</w:t>
      </w:r>
      <w:r w:rsidRPr="00434FA3">
        <w:rPr>
          <w:rStyle w:val="a5"/>
          <w:bCs/>
          <w:i w:val="0"/>
          <w:color w:val="444444"/>
          <w:sz w:val="28"/>
          <w:szCs w:val="28"/>
        </w:rPr>
        <w:t>сумка, чемодан, коробка, мешок, корзина, ...</w:t>
      </w:r>
      <w:r w:rsidRPr="00434FA3">
        <w:rPr>
          <w:sz w:val="28"/>
          <w:szCs w:val="28"/>
        </w:rPr>
        <w:t>). Кроме того, дети знакомятся со способом обозначения местоположения. В языках для обозначения местонахождения могут использоваться предлоги, послелоги, наречия, суффиксы, окончания. Следует ввести несколько наиболее важных и употребительных формул.</w:t>
      </w:r>
    </w:p>
    <w:p w14:paraId="08B318BC" w14:textId="588447CE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Для обозначения принадлежности в русском языке используются такие способы, как притяжательные суффиксы (</w:t>
      </w:r>
      <w:r w:rsidRPr="00434FA3">
        <w:rPr>
          <w:rStyle w:val="a5"/>
          <w:bCs/>
          <w:i w:val="0"/>
          <w:color w:val="444444"/>
          <w:sz w:val="28"/>
          <w:szCs w:val="28"/>
        </w:rPr>
        <w:t xml:space="preserve">мамин, </w:t>
      </w:r>
      <w:r w:rsidR="00BD5ECE">
        <w:rPr>
          <w:rStyle w:val="a5"/>
          <w:bCs/>
          <w:i w:val="0"/>
          <w:color w:val="444444"/>
          <w:sz w:val="28"/>
          <w:szCs w:val="28"/>
        </w:rPr>
        <w:t>папин</w:t>
      </w:r>
      <w:r w:rsidRPr="00434FA3">
        <w:rPr>
          <w:sz w:val="28"/>
          <w:szCs w:val="28"/>
        </w:rPr>
        <w:t>), окончание родительного падежа (</w:t>
      </w:r>
      <w:r w:rsidRPr="00434FA3">
        <w:rPr>
          <w:rStyle w:val="a5"/>
          <w:bCs/>
          <w:i w:val="0"/>
          <w:color w:val="444444"/>
          <w:sz w:val="28"/>
          <w:szCs w:val="28"/>
        </w:rPr>
        <w:t xml:space="preserve">мамы, </w:t>
      </w:r>
      <w:r w:rsidR="00BD5ECE">
        <w:rPr>
          <w:rStyle w:val="a5"/>
          <w:bCs/>
          <w:i w:val="0"/>
          <w:color w:val="444444"/>
          <w:sz w:val="28"/>
          <w:szCs w:val="28"/>
        </w:rPr>
        <w:t>папы</w:t>
      </w:r>
      <w:r w:rsidRPr="00434FA3">
        <w:rPr>
          <w:sz w:val="28"/>
          <w:szCs w:val="28"/>
        </w:rPr>
        <w:t>), конструкция с предлогом У (</w:t>
      </w:r>
      <w:r w:rsidRPr="00434FA3">
        <w:rPr>
          <w:rStyle w:val="a5"/>
          <w:bCs/>
          <w:i w:val="0"/>
          <w:color w:val="444444"/>
          <w:sz w:val="28"/>
          <w:szCs w:val="28"/>
        </w:rPr>
        <w:t xml:space="preserve">у мамы, у </w:t>
      </w:r>
      <w:r w:rsidR="00BD5ECE">
        <w:rPr>
          <w:rStyle w:val="a5"/>
          <w:bCs/>
          <w:i w:val="0"/>
          <w:color w:val="444444"/>
          <w:sz w:val="28"/>
          <w:szCs w:val="28"/>
        </w:rPr>
        <w:t>папы</w:t>
      </w:r>
      <w:r w:rsidRPr="00434FA3">
        <w:rPr>
          <w:sz w:val="28"/>
          <w:szCs w:val="28"/>
        </w:rPr>
        <w:t>). Есть и другие способы выражения принадлежности. Для начала можно ограничиться 1-2 наиболее простыми.</w:t>
      </w:r>
    </w:p>
    <w:p w14:paraId="7E4E25C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Движения</w:t>
      </w:r>
    </w:p>
    <w:p w14:paraId="170CB47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lastRenderedPageBreak/>
        <w:t>К этой теме относятся слова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прыгать, бегать, ходить, летать, танцевать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др. Рекомендуется вводить их в форме повелительного наклонения, сначала в единственном, затем во множественном числе. Дети изучают команды, обращенные к ним, затем к игрушкам и т.д. – подключается вся изученная ранее лексика. Затем знакомятся с местоимением первого лица Я и с обозначением второго лица ТЫ, учатся согласовывать с ним изученные глаголы.</w:t>
      </w:r>
    </w:p>
    <w:p w14:paraId="5D74EDDC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b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Семья</w:t>
      </w:r>
    </w:p>
    <w:p w14:paraId="69D5F194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Изучают названия членов семьи, составляют семьи, знакомятся с семьями друг друга по фотографиям, составляют семьи животных. Рассказывают о движениях животных, членов семьи, учась использовать глагол в третьем лице – сначала единственного, затем множественного числа. В языках, где используются иные типы согласования глагола с существительным в предложении, эта тема может вызывать, соответственно, больше или меньше трудностей.</w:t>
      </w:r>
    </w:p>
    <w:p w14:paraId="4FA1A0BE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Действия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(брать, давать, поднимать, опускать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b/>
          <w:sz w:val="28"/>
          <w:szCs w:val="28"/>
        </w:rPr>
        <w:t>и т.п</w:t>
      </w:r>
      <w:r w:rsidRPr="00434FA3">
        <w:rPr>
          <w:rStyle w:val="a5"/>
          <w:b/>
          <w:bCs/>
          <w:i w:val="0"/>
          <w:sz w:val="28"/>
          <w:szCs w:val="28"/>
        </w:rPr>
        <w:t>.).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В русском языке глаголы образуют видовые пары, в других языках существенны иные лексико-семантические характеристики глаголов. Глагол является основой построения структурной схемы предложения. По мере овладения построением предложения длиной в несколько слов дети знакомятся с правилами расстановки слов в высказывании.</w:t>
      </w:r>
    </w:p>
    <w:p w14:paraId="06A07B0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Дети знакомятся с характеристиками предметов: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большой, маленький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употреблять их в предложении как именную часть составного именного сказуемого. Затем изучаются основные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цвета</w:t>
      </w:r>
      <w:r w:rsidRPr="00434FA3">
        <w:rPr>
          <w:sz w:val="28"/>
          <w:szCs w:val="28"/>
        </w:rPr>
        <w:t>.</w:t>
      </w:r>
    </w:p>
    <w:p w14:paraId="559CABDC" w14:textId="6EF002C3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Лицо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(</w:t>
      </w:r>
      <w:r w:rsidRPr="00434FA3">
        <w:rPr>
          <w:rStyle w:val="a5"/>
          <w:bCs/>
          <w:i w:val="0"/>
          <w:sz w:val="28"/>
          <w:szCs w:val="28"/>
        </w:rPr>
        <w:t xml:space="preserve">глаза, нос, рот, лоб, уши, ...). </w:t>
      </w:r>
      <w:r w:rsidRPr="00434FA3">
        <w:rPr>
          <w:rStyle w:val="a5"/>
          <w:b/>
          <w:bCs/>
          <w:i w:val="0"/>
          <w:sz w:val="28"/>
          <w:szCs w:val="28"/>
        </w:rPr>
        <w:t>Части тела</w:t>
      </w:r>
      <w:r w:rsidRPr="00434FA3">
        <w:rPr>
          <w:rStyle w:val="a5"/>
          <w:bCs/>
          <w:i w:val="0"/>
          <w:sz w:val="28"/>
          <w:szCs w:val="28"/>
        </w:rPr>
        <w:t xml:space="preserve"> (голова, рука, нога, спина, живот, ...) –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темы, связанные с представлениями о человеке. Дети должны также знать, кто</w:t>
      </w:r>
      <w:r w:rsidRPr="00434FA3">
        <w:rPr>
          <w:rStyle w:val="apple-converted-space"/>
          <w:b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мальчик, девочка, мужчина, женщина, дети, люди.</w:t>
      </w:r>
      <w:r w:rsidR="00FB4D9B">
        <w:rPr>
          <w:rStyle w:val="a5"/>
          <w:bCs/>
          <w:i w:val="0"/>
          <w:sz w:val="28"/>
          <w:szCs w:val="28"/>
        </w:rPr>
        <w:t xml:space="preserve"> </w:t>
      </w:r>
      <w:r w:rsidRPr="00434FA3">
        <w:rPr>
          <w:sz w:val="28"/>
          <w:szCs w:val="28"/>
        </w:rPr>
        <w:t xml:space="preserve">Изучая эту тему, дети учатся описывать действия разных персонажей, делать </w:t>
      </w:r>
      <w:r w:rsidRPr="00434FA3">
        <w:rPr>
          <w:sz w:val="28"/>
          <w:szCs w:val="28"/>
        </w:rPr>
        <w:lastRenderedPageBreak/>
        <w:t>зарядку. В дальнейшем к изученному примкнет тема</w:t>
      </w:r>
      <w:r w:rsidRPr="00434FA3">
        <w:rPr>
          <w:rStyle w:val="apple-converted-space"/>
          <w:b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Одежда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и связанные с ней глаголы</w:t>
      </w:r>
      <w:r w:rsidRPr="00434FA3">
        <w:rPr>
          <w:rStyle w:val="apple-converted-space"/>
          <w:b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надевать, снимать.</w:t>
      </w:r>
    </w:p>
    <w:p w14:paraId="7679FB7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Дом.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 xml:space="preserve">Большая лексическая тема, включающая в себя несколько </w:t>
      </w:r>
      <w:proofErr w:type="spellStart"/>
      <w:r w:rsidRPr="00434FA3">
        <w:rPr>
          <w:sz w:val="28"/>
          <w:szCs w:val="28"/>
        </w:rPr>
        <w:t>подтем</w:t>
      </w:r>
      <w:proofErr w:type="spellEnd"/>
      <w:r w:rsidRPr="00434FA3">
        <w:rPr>
          <w:sz w:val="28"/>
          <w:szCs w:val="28"/>
        </w:rPr>
        <w:t>: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Мебель. Еда и напитки. Посуда. Кроватка (постельные принадлежности, укладывание в кровать, сон).</w:t>
      </w:r>
    </w:p>
    <w:p w14:paraId="40B1480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Притяжательные местоимения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мой, твой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т.д. – еще одна лексико-грамматическая тема. Вместе с ней оказывается удобным ввести слова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друг, дружить.</w:t>
      </w:r>
    </w:p>
    <w:p w14:paraId="6C24B36B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Погода.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Вначале изучаются только самые простые выражения по теме: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Какая сегодня погода? – солнце, ясно, тепло, холодно, жарко, мороз, снег, дождь, тучи, облака, радуга.</w:t>
      </w:r>
    </w:p>
    <w:p w14:paraId="5703F446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Обобщением всех изученных ранее глаголов становится тематика, связанная с задаванием вопросов со словом </w:t>
      </w:r>
      <w:r w:rsidRPr="00434FA3">
        <w:rPr>
          <w:rStyle w:val="a5"/>
          <w:bCs/>
          <w:i w:val="0"/>
          <w:color w:val="444444"/>
          <w:sz w:val="28"/>
          <w:szCs w:val="28"/>
        </w:rPr>
        <w:t>делать (Кто делает? Что делает? Где делает? и т.п.).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Кроме того, с этим глаголом связано усвоение представлений об объекте, на который направлено действие (</w:t>
      </w:r>
      <w:r w:rsidRPr="00434FA3">
        <w:rPr>
          <w:rStyle w:val="a5"/>
          <w:bCs/>
          <w:i w:val="0"/>
          <w:color w:val="444444"/>
          <w:sz w:val="28"/>
          <w:szCs w:val="28"/>
        </w:rPr>
        <w:t>кого, что</w:t>
      </w:r>
      <w:r w:rsidRPr="00434FA3">
        <w:rPr>
          <w:sz w:val="28"/>
          <w:szCs w:val="28"/>
        </w:rPr>
        <w:t>), и об адресате действия (</w:t>
      </w:r>
      <w:r w:rsidRPr="00434FA3">
        <w:rPr>
          <w:rStyle w:val="a5"/>
          <w:bCs/>
          <w:i w:val="0"/>
          <w:color w:val="444444"/>
          <w:sz w:val="28"/>
          <w:szCs w:val="28"/>
        </w:rPr>
        <w:t>кому, чему</w:t>
      </w:r>
      <w:r w:rsidRPr="00434FA3">
        <w:rPr>
          <w:sz w:val="28"/>
          <w:szCs w:val="28"/>
        </w:rPr>
        <w:t>). Можно уже в этой группе ввести местоимение первого лица множественного числа –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мы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согласующиеся с ним формы изученных глаголов.</w:t>
      </w:r>
    </w:p>
    <w:p w14:paraId="4DBF0A8E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6"/>
          <w:sz w:val="28"/>
          <w:szCs w:val="28"/>
        </w:rPr>
        <w:t>ВТОРОЙ УРОВЕНЬ</w:t>
      </w:r>
    </w:p>
    <w:p w14:paraId="3504BD5B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Животные</w:t>
      </w:r>
      <w:proofErr w:type="gramStart"/>
      <w:r w:rsidRPr="00434FA3">
        <w:rPr>
          <w:rStyle w:val="a5"/>
          <w:b/>
          <w:bCs/>
          <w:i w:val="0"/>
          <w:sz w:val="28"/>
          <w:szCs w:val="28"/>
        </w:rPr>
        <w:t xml:space="preserve"> .</w:t>
      </w:r>
      <w:proofErr w:type="gramEnd"/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Домашние, дикие животные.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Что они умеют делать, где живут, что едят, как за ними можно наблюдать или ухаживать.</w:t>
      </w:r>
    </w:p>
    <w:p w14:paraId="11E128B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Краски.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Что чем красят, что какого цвета и почему. Что одинакового, разного цвета.</w:t>
      </w:r>
    </w:p>
    <w:p w14:paraId="05E4F551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Счет.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Счет от 1 до 10. Количественные числительные и их согласование с существительным. Пересчет предметов. С этой темой связана тема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Телефон</w:t>
      </w:r>
      <w:r w:rsidRPr="00434FA3">
        <w:rPr>
          <w:sz w:val="28"/>
          <w:szCs w:val="28"/>
        </w:rPr>
        <w:t xml:space="preserve">, которая предполагает, помимо набора номера, вызывающего у </w:t>
      </w:r>
      <w:r w:rsidRPr="00434FA3">
        <w:rPr>
          <w:sz w:val="28"/>
          <w:szCs w:val="28"/>
        </w:rPr>
        <w:lastRenderedPageBreak/>
        <w:t>детей желание произносить числа, изучение слов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трубка, говорить по телефону, говорить, сказать, повторить, тише, громче.</w:t>
      </w:r>
    </w:p>
    <w:p w14:paraId="3BA3D44E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Еда, напитки</w:t>
      </w:r>
      <w:proofErr w:type="gramStart"/>
      <w:r w:rsidRPr="00434FA3">
        <w:rPr>
          <w:rStyle w:val="a5"/>
          <w:b/>
          <w:bCs/>
          <w:i w:val="0"/>
          <w:sz w:val="28"/>
          <w:szCs w:val="28"/>
        </w:rPr>
        <w:t xml:space="preserve"> .</w:t>
      </w:r>
      <w:proofErr w:type="gramEnd"/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Их названия национально-специфичны, но для начала можно ввести и общероссийскую лексику. Изучаются глаголы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есть, пить, варить, жарить, готовить.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 том, кто что ест, пьет.</w:t>
      </w:r>
    </w:p>
    <w:p w14:paraId="171490C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Овощи. Фрукты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Изученные по темам слова включаются в контексты со словами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 xml:space="preserve">есть, </w:t>
      </w:r>
      <w:r w:rsidRPr="00434FA3">
        <w:rPr>
          <w:rStyle w:val="a5"/>
          <w:bCs/>
          <w:i w:val="0"/>
          <w:sz w:val="28"/>
          <w:szCs w:val="28"/>
        </w:rPr>
        <w:t>любить, расти, собирать, рисовать, лепить, нравиться, покупать, продавать</w:t>
      </w:r>
      <w:r w:rsidRPr="00434FA3">
        <w:rPr>
          <w:sz w:val="28"/>
          <w:szCs w:val="28"/>
        </w:rPr>
        <w:t>.</w:t>
      </w:r>
    </w:p>
    <w:p w14:paraId="0B03C17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Характеристики персонажей.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Добрый, злой, красивый, некрасивый</w:t>
      </w:r>
      <w:r w:rsidRPr="00434FA3">
        <w:rPr>
          <w:sz w:val="28"/>
          <w:szCs w:val="28"/>
        </w:rPr>
        <w:t>. Характеристики обычно национально-специфичны. Дети учатся согласовывать прилагательные с существительными – так, как это принято в данном языке. Используются персонажи сказок, фольклора, игрушки.</w:t>
      </w:r>
    </w:p>
    <w:p w14:paraId="2A22E161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Обозначение количества</w:t>
      </w:r>
      <w:proofErr w:type="gramStart"/>
      <w:r w:rsidRPr="00434FA3">
        <w:rPr>
          <w:rStyle w:val="a5"/>
          <w:b/>
          <w:bCs/>
          <w:i w:val="0"/>
          <w:sz w:val="28"/>
          <w:szCs w:val="28"/>
        </w:rPr>
        <w:t xml:space="preserve"> .</w:t>
      </w:r>
      <w:proofErr w:type="gramEnd"/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Много, мало, немного, чуть-чуть, капельку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Дети с удовольствием знакомятся с эмоционально окрашенными словами. Если такие слова в языке представлены наречиями, то следует объяснить, как они согласуются с глаголом и зависимыми членами предложения.</w:t>
      </w:r>
    </w:p>
    <w:p w14:paraId="172D2194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Глаголы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открывать/закрывать, прятать/искать/находить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связаны с перемещением человека в пространстве, с оперированием различными предметами. Здесь уместно познакомиться со словом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вдруг</w:t>
      </w:r>
      <w:r w:rsidRPr="00434FA3">
        <w:rPr>
          <w:sz w:val="28"/>
          <w:szCs w:val="28"/>
        </w:rPr>
        <w:t>, рассказывать о разных неожиданных событиях. Можно изучить прошедшее время глагола. Поскольку прошедших времен в языке может быть несколько, следует придумать доступные пониманию дошкольника способы описания этих различий. Рекомендуется использовать символы, ключевые опорные слова.</w:t>
      </w:r>
    </w:p>
    <w:p w14:paraId="396DEE5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Время суток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его характеристика: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Утро, день, вечер, ночь. Темно и светло</w:t>
      </w:r>
      <w:r w:rsidRPr="00434FA3">
        <w:rPr>
          <w:sz w:val="28"/>
          <w:szCs w:val="28"/>
        </w:rPr>
        <w:t>. С этой темой связаны также словосочетания с глаголами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гасить/зажигать, наступать</w:t>
      </w:r>
      <w:r w:rsidRPr="00434FA3">
        <w:rPr>
          <w:sz w:val="28"/>
          <w:szCs w:val="28"/>
        </w:rPr>
        <w:t xml:space="preserve">. Дети учатся описывать свой день, свои дела </w:t>
      </w:r>
      <w:r w:rsidRPr="00434FA3">
        <w:rPr>
          <w:sz w:val="28"/>
          <w:szCs w:val="28"/>
        </w:rPr>
        <w:lastRenderedPageBreak/>
        <w:t>и занятия. Рассказывают о распорядке дня животных, различных воображаемых и реальных персонажей.</w:t>
      </w:r>
    </w:p>
    <w:p w14:paraId="495DC664" w14:textId="08A6F7B1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6"/>
          <w:sz w:val="28"/>
          <w:szCs w:val="28"/>
        </w:rPr>
        <w:t>Перемещение в пространстве</w:t>
      </w:r>
      <w:proofErr w:type="gramStart"/>
      <w:r w:rsidRPr="00434FA3">
        <w:rPr>
          <w:rStyle w:val="a6"/>
          <w:b w:val="0"/>
          <w:color w:val="444444"/>
          <w:sz w:val="28"/>
          <w:szCs w:val="28"/>
        </w:rPr>
        <w:t xml:space="preserve"> .</w:t>
      </w:r>
      <w:proofErr w:type="gramEnd"/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Направления перемещения в пространстве –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Вверх, вниз, вперед, назад.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Здесь учатся говорить о том, кто двигается, живет, сидит и т.п.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высоко, низко, далеко, близко</w:t>
      </w:r>
      <w:r w:rsidRPr="00434FA3">
        <w:rPr>
          <w:sz w:val="28"/>
          <w:szCs w:val="28"/>
        </w:rPr>
        <w:t>. Различаются ответы на вопросы</w:t>
      </w:r>
      <w:proofErr w:type="gramStart"/>
      <w:r w:rsidR="00FB4D9B">
        <w:rPr>
          <w:sz w:val="28"/>
          <w:szCs w:val="28"/>
        </w:rPr>
        <w:t xml:space="preserve"> </w:t>
      </w:r>
      <w:r w:rsidRPr="00434FA3">
        <w:rPr>
          <w:rStyle w:val="a5"/>
          <w:bCs/>
          <w:i w:val="0"/>
          <w:color w:val="444444"/>
          <w:sz w:val="28"/>
          <w:szCs w:val="28"/>
        </w:rPr>
        <w:t>Г</w:t>
      </w:r>
      <w:proofErr w:type="gramEnd"/>
      <w:r w:rsidRPr="00434FA3">
        <w:rPr>
          <w:rStyle w:val="a5"/>
          <w:bCs/>
          <w:i w:val="0"/>
          <w:color w:val="444444"/>
          <w:sz w:val="28"/>
          <w:szCs w:val="28"/>
        </w:rPr>
        <w:t>де?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Куда?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Важно также учиться отвечать на вопросы со словом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Как?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Благодаря изучению этой темы удается сделать более интересной тему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Зарядка.</w:t>
      </w:r>
    </w:p>
    <w:p w14:paraId="2D90C00C" w14:textId="239E049B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Транспорт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С этой темой связаны названия видов транспорта (</w:t>
      </w:r>
      <w:r w:rsidRPr="00434FA3">
        <w:rPr>
          <w:rStyle w:val="a5"/>
          <w:bCs/>
          <w:i w:val="0"/>
          <w:color w:val="444444"/>
          <w:sz w:val="28"/>
          <w:szCs w:val="28"/>
        </w:rPr>
        <w:t>машина, поезд, автобус, велосипед,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...), глаголы типа</w:t>
      </w:r>
      <w:r w:rsidR="00FB4D9B">
        <w:rPr>
          <w:sz w:val="28"/>
          <w:szCs w:val="28"/>
        </w:rPr>
        <w:t xml:space="preserve"> </w:t>
      </w:r>
      <w:r w:rsidRPr="00434FA3">
        <w:rPr>
          <w:rStyle w:val="a5"/>
          <w:bCs/>
          <w:i w:val="0"/>
          <w:color w:val="444444"/>
          <w:sz w:val="28"/>
          <w:szCs w:val="28"/>
        </w:rPr>
        <w:t>ехать, кататься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контексты, в которых они встречаются. Полезным оказывается рассказать о тематике катания:</w:t>
      </w:r>
      <w:r w:rsidR="00FB4D9B">
        <w:rPr>
          <w:sz w:val="28"/>
          <w:szCs w:val="28"/>
        </w:rPr>
        <w:t xml:space="preserve"> </w:t>
      </w:r>
      <w:r w:rsidRPr="00434FA3">
        <w:rPr>
          <w:rStyle w:val="a5"/>
          <w:bCs/>
          <w:i w:val="0"/>
          <w:color w:val="444444"/>
          <w:sz w:val="28"/>
          <w:szCs w:val="28"/>
        </w:rPr>
        <w:t>на лошади, осле, пони, верблюде, слоне, карусели</w:t>
      </w:r>
      <w:r w:rsidRPr="00434FA3">
        <w:rPr>
          <w:sz w:val="28"/>
          <w:szCs w:val="28"/>
        </w:rPr>
        <w:t>. Рассказывается о том, кто, на чем, куда, когда ездит/едет/катается.</w:t>
      </w:r>
    </w:p>
    <w:p w14:paraId="25245E68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Магазин</w:t>
      </w:r>
      <w:proofErr w:type="gramStart"/>
      <w:r w:rsidRPr="00434FA3">
        <w:rPr>
          <w:rStyle w:val="a5"/>
          <w:b/>
          <w:bCs/>
          <w:i w:val="0"/>
          <w:sz w:val="28"/>
          <w:szCs w:val="28"/>
        </w:rPr>
        <w:t xml:space="preserve"> 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proofErr w:type="gramEnd"/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Тема позволяет включить всю ранее изученную лексику, устроив различные игровые магазины. Нужно рассказать о том, как они оборудованы, кто, как и что, кому и зачем, когда в них продает. Покупки заворачивают, оплачивают, кладут во что-то. Кто-то забывает что-то купить. Соответственно, вводятся новые глаголы. Способы обозначения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маршрута</w:t>
      </w:r>
      <w:r w:rsidRPr="00434FA3">
        <w:rPr>
          <w:sz w:val="28"/>
          <w:szCs w:val="28"/>
        </w:rPr>
        <w:t>. Здесь рассказывают о том, как и куда можно пройти, составляют планы дорог, идут в гости.</w:t>
      </w:r>
    </w:p>
    <w:p w14:paraId="7F4691A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Природа.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Рассказывают о том, что есть в природе (</w:t>
      </w:r>
      <w:r w:rsidRPr="00434FA3">
        <w:rPr>
          <w:rStyle w:val="a5"/>
          <w:bCs/>
          <w:i w:val="0"/>
          <w:color w:val="444444"/>
          <w:sz w:val="28"/>
          <w:szCs w:val="28"/>
        </w:rPr>
        <w:t>гора, море, лес, поле, ...</w:t>
      </w:r>
      <w:r w:rsidRPr="00434FA3">
        <w:rPr>
          <w:sz w:val="28"/>
          <w:szCs w:val="28"/>
        </w:rPr>
        <w:t>), какое оно (</w:t>
      </w:r>
      <w:r w:rsidRPr="00434FA3">
        <w:rPr>
          <w:rStyle w:val="a5"/>
          <w:bCs/>
          <w:i w:val="0"/>
          <w:color w:val="444444"/>
          <w:sz w:val="28"/>
          <w:szCs w:val="28"/>
        </w:rPr>
        <w:t>высокий, длинный, густой, пустой,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...), кто там живет, что делает, почему этот образ жизни не такой, как у других. Пытаются придумать способы добраться до разных мест.</w:t>
      </w:r>
    </w:p>
    <w:p w14:paraId="514E6D4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Состояние человека,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b/>
          <w:sz w:val="28"/>
          <w:szCs w:val="28"/>
        </w:rPr>
        <w:t>его</w:t>
      </w:r>
      <w:r w:rsidRPr="00434FA3">
        <w:rPr>
          <w:rStyle w:val="apple-converted-space"/>
          <w:b/>
          <w:b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эмоции</w:t>
      </w:r>
      <w:r w:rsidRPr="00434FA3">
        <w:rPr>
          <w:sz w:val="28"/>
          <w:szCs w:val="28"/>
        </w:rPr>
        <w:t>. В этой теме могут изучаться и глаголы, и прилагательные, и наречия или другие части речи, например: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плакать, радоваться, смеяться; веселый, грустный, смешной; мне грустно, плохо, нехорошо, весело, смешно; я рад (-а), доволен (довольна)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 xml:space="preserve">и т.д. Тема предполагает описание состояний человека и обстоятельств, их </w:t>
      </w:r>
      <w:r w:rsidRPr="00434FA3">
        <w:rPr>
          <w:sz w:val="28"/>
          <w:szCs w:val="28"/>
        </w:rPr>
        <w:lastRenderedPageBreak/>
        <w:t>вызвавших. К ней же примыкает тема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страшный; опасный; пугать; бояться,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с которой связана возможность придумывания историй.</w:t>
      </w:r>
    </w:p>
    <w:p w14:paraId="48C37D9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Комната. Квартира. Жилье.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proofErr w:type="gramStart"/>
      <w:r w:rsidRPr="00434FA3">
        <w:rPr>
          <w:sz w:val="28"/>
          <w:szCs w:val="28"/>
        </w:rPr>
        <w:t>Темы предполагают введение названий комнат и предметов, в них находящихся (типа: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лампа, люстра, коридор, ванная, унитаз</w:t>
      </w:r>
      <w:r w:rsidRPr="00434FA3">
        <w:rPr>
          <w:sz w:val="28"/>
          <w:szCs w:val="28"/>
        </w:rPr>
        <w:t>, ...). Кроме того, с ними связана лексика, характеризующая предметы –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чистый, грязный</w:t>
      </w:r>
      <w:r w:rsidRPr="00434FA3">
        <w:rPr>
          <w:sz w:val="28"/>
          <w:szCs w:val="28"/>
        </w:rPr>
        <w:t>;</w:t>
      </w:r>
      <w:proofErr w:type="gramEnd"/>
      <w:r w:rsidRPr="00434FA3">
        <w:rPr>
          <w:sz w:val="28"/>
          <w:szCs w:val="28"/>
        </w:rPr>
        <w:t xml:space="preserve"> </w:t>
      </w:r>
      <w:proofErr w:type="gramStart"/>
      <w:r w:rsidRPr="00434FA3">
        <w:rPr>
          <w:sz w:val="28"/>
          <w:szCs w:val="28"/>
        </w:rPr>
        <w:t>описывающая процессы уборки, мытья, стирки, чистки (</w:t>
      </w:r>
      <w:r w:rsidRPr="00434FA3">
        <w:rPr>
          <w:rStyle w:val="a5"/>
          <w:bCs/>
          <w:i w:val="0"/>
          <w:color w:val="444444"/>
          <w:sz w:val="28"/>
          <w:szCs w:val="28"/>
        </w:rPr>
        <w:t>подметать, чистить, стирать, мыть, пылесосить</w:t>
      </w:r>
      <w:r w:rsidRPr="00434FA3">
        <w:rPr>
          <w:sz w:val="28"/>
          <w:szCs w:val="28"/>
        </w:rPr>
        <w:t>), необходимые для этого инструменты и принадлежности (</w:t>
      </w:r>
      <w:r w:rsidRPr="00434FA3">
        <w:rPr>
          <w:rStyle w:val="a5"/>
          <w:bCs/>
          <w:i w:val="0"/>
          <w:color w:val="444444"/>
          <w:sz w:val="28"/>
          <w:szCs w:val="28"/>
        </w:rPr>
        <w:t>мыло, щетка, губка, веник, совок, мочалка, тряпка, .</w:t>
      </w:r>
      <w:r w:rsidRPr="00434FA3">
        <w:rPr>
          <w:sz w:val="28"/>
          <w:szCs w:val="28"/>
        </w:rPr>
        <w:t>..). С темой связаны падежи, описывающие инструментальную деятельность человека, отвечающие на вопросы типа:</w:t>
      </w:r>
      <w:proofErr w:type="gramEnd"/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Чем? Как?</w:t>
      </w:r>
    </w:p>
    <w:p w14:paraId="0EB5A4D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Музыка.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Сюда входят названия музыкальных инструментов, эмоциональные характеристики музыки, жанры музыкальных произведений, конструкции со словом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играть на чем-то</w:t>
      </w:r>
      <w:r w:rsidRPr="00434FA3">
        <w:rPr>
          <w:sz w:val="28"/>
          <w:szCs w:val="28"/>
        </w:rPr>
        <w:t>, активизация слов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слышать, слушать, нравиться, любить</w:t>
      </w:r>
      <w:r w:rsidRPr="00434FA3">
        <w:rPr>
          <w:sz w:val="28"/>
          <w:szCs w:val="28"/>
        </w:rPr>
        <w:t>. Можно также активизировать слова: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громко, тихо, красиво, громкий, тихий,</w:t>
      </w:r>
      <w:proofErr w:type="gramStart"/>
      <w:r w:rsidRPr="00434FA3">
        <w:rPr>
          <w:rStyle w:val="a5"/>
          <w:bCs/>
          <w:i w:val="0"/>
          <w:color w:val="444444"/>
          <w:sz w:val="28"/>
          <w:szCs w:val="28"/>
        </w:rPr>
        <w:t xml:space="preserve"> .</w:t>
      </w:r>
      <w:proofErr w:type="gramEnd"/>
      <w:r w:rsidRPr="00434FA3">
        <w:rPr>
          <w:sz w:val="28"/>
          <w:szCs w:val="28"/>
        </w:rPr>
        <w:t>.. .</w:t>
      </w:r>
    </w:p>
    <w:p w14:paraId="698141D7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>Конструкции со словами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можно, нельзя, нужно (надо)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устроены в разных языках по-разному. Это особая грамматическая тема, которая одновременно позволяет поднять нравственные проблемы и активизировать глаголы.</w:t>
      </w:r>
    </w:p>
    <w:p w14:paraId="1EC7B35E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Времена года</w:t>
      </w:r>
      <w:proofErr w:type="gramStart"/>
      <w:r w:rsidRPr="00434FA3">
        <w:rPr>
          <w:rStyle w:val="a5"/>
          <w:b/>
          <w:bCs/>
          <w:i w:val="0"/>
          <w:sz w:val="28"/>
          <w:szCs w:val="28"/>
        </w:rPr>
        <w:t xml:space="preserve"> .</w:t>
      </w:r>
      <w:proofErr w:type="gramEnd"/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Здесь изучаются слова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зима, весна, лето, осень</w:t>
      </w:r>
      <w:r w:rsidRPr="00434FA3">
        <w:rPr>
          <w:sz w:val="28"/>
          <w:szCs w:val="28"/>
        </w:rPr>
        <w:t>, рассказывается о сезонных явлениях, жизни людей и животных. Тема позволяет активизировать словообразовательные модели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желтый - желтеть, зима - зимний - зимовать, снег - снежный - снежок - снеговик - снегурочка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т.п.</w:t>
      </w:r>
    </w:p>
    <w:p w14:paraId="6E38E3F4" w14:textId="77777777" w:rsidR="000B5298" w:rsidRDefault="000B5298" w:rsidP="00434FA3">
      <w:pPr>
        <w:pStyle w:val="a3"/>
        <w:spacing w:line="360" w:lineRule="auto"/>
        <w:ind w:firstLine="1134"/>
        <w:jc w:val="both"/>
        <w:rPr>
          <w:rStyle w:val="a5"/>
          <w:bCs/>
          <w:i w:val="0"/>
          <w:color w:val="444444"/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Детская площадка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об играх детей на детской площадке, о том, что делают дети и взрослые во дворе (</w:t>
      </w:r>
      <w:r w:rsidRPr="00434FA3">
        <w:rPr>
          <w:rStyle w:val="a5"/>
          <w:bCs/>
          <w:i w:val="0"/>
          <w:color w:val="444444"/>
          <w:sz w:val="28"/>
          <w:szCs w:val="28"/>
        </w:rPr>
        <w:t>гуляют, играют в бадминтон, убирают листья, сажают цветы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т.п.). Изучаются названия аттракционов и глаголы типа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качаться,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кататься с горы.</w:t>
      </w:r>
    </w:p>
    <w:p w14:paraId="1CCCA56A" w14:textId="77777777" w:rsidR="00BD5ECE" w:rsidRDefault="00BD5ECE" w:rsidP="00BD5ECE">
      <w:pPr>
        <w:pStyle w:val="a4"/>
      </w:pPr>
    </w:p>
    <w:p w14:paraId="0059816A" w14:textId="77777777" w:rsidR="00BD5ECE" w:rsidRPr="00BD5ECE" w:rsidRDefault="00BD5ECE" w:rsidP="00BD5ECE">
      <w:pPr>
        <w:pStyle w:val="a4"/>
      </w:pPr>
    </w:p>
    <w:p w14:paraId="178DFA6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6"/>
          <w:sz w:val="28"/>
          <w:szCs w:val="28"/>
        </w:rPr>
        <w:t>ТРЕТИЙ УРОВЕНЬ</w:t>
      </w:r>
    </w:p>
    <w:p w14:paraId="3CCD324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Живая природа.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Жизнь растений. Жизнь птиц. Жизнь насекомых. Жизнь рыб и лягушек</w:t>
      </w:r>
      <w:r w:rsidRPr="00434FA3">
        <w:rPr>
          <w:rStyle w:val="a5"/>
          <w:bCs/>
          <w:i w:val="0"/>
          <w:color w:val="444444"/>
          <w:sz w:val="28"/>
          <w:szCs w:val="28"/>
        </w:rPr>
        <w:t xml:space="preserve">. </w:t>
      </w:r>
      <w:r w:rsidRPr="00434FA3">
        <w:rPr>
          <w:rStyle w:val="a5"/>
          <w:b/>
          <w:bCs/>
          <w:i w:val="0"/>
          <w:sz w:val="28"/>
          <w:szCs w:val="28"/>
        </w:rPr>
        <w:t>Жизнь зверей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 xml:space="preserve">Глаголы </w:t>
      </w:r>
      <w:proofErr w:type="spellStart"/>
      <w:r w:rsidRPr="00434FA3">
        <w:rPr>
          <w:sz w:val="28"/>
          <w:szCs w:val="28"/>
        </w:rPr>
        <w:t>типа</w:t>
      </w:r>
      <w:r w:rsidRPr="00434FA3">
        <w:rPr>
          <w:rStyle w:val="a5"/>
          <w:bCs/>
          <w:i w:val="0"/>
          <w:color w:val="444444"/>
          <w:sz w:val="28"/>
          <w:szCs w:val="28"/>
        </w:rPr>
        <w:t>жить</w:t>
      </w:r>
      <w:proofErr w:type="spellEnd"/>
      <w:r w:rsidRPr="00434FA3">
        <w:rPr>
          <w:rStyle w:val="a5"/>
          <w:bCs/>
          <w:i w:val="0"/>
          <w:color w:val="444444"/>
          <w:sz w:val="28"/>
          <w:szCs w:val="28"/>
        </w:rPr>
        <w:t>, расти, родиться, .</w:t>
      </w:r>
      <w:r w:rsidRPr="00434FA3">
        <w:rPr>
          <w:sz w:val="28"/>
          <w:szCs w:val="28"/>
        </w:rPr>
        <w:t>.. Дети учатся рассказывать о виде, образе жизни, движениях животных, росте растений, местах произрастания/обитания. Рассказываются сказки.</w:t>
      </w:r>
    </w:p>
    <w:p w14:paraId="270F230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Окружающий мир.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В лесу. В поле. В море. В небе.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Описывается окружающий мир, рассказывается о его населении. Активизируются глаголы типа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видеть, смотреть, наблюдать, замечать.</w:t>
      </w:r>
    </w:p>
    <w:p w14:paraId="0AC00E87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Жизнь людей.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На ферме. Домашнее хозяйство. Город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 реальных и фантастических событиях. Активизируются конструкции с глаголами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работать, отдыхать</w:t>
      </w:r>
      <w:r w:rsidRPr="00434FA3">
        <w:rPr>
          <w:sz w:val="28"/>
          <w:szCs w:val="28"/>
        </w:rPr>
        <w:t>.</w:t>
      </w:r>
    </w:p>
    <w:p w14:paraId="04FA06F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Календарный год.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Осенью. Осенние праздники. Зимой. Зимние праздники. Весной. Весенние праздники. Летом. Летние праздники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Изучаются обычаи, традиции, обряды, названия блюд, поделок, принадлежностей праздников. Активизируются глаголы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отмечать, праздновать, быть готовым/готовиться.</w:t>
      </w:r>
    </w:p>
    <w:p w14:paraId="06EB0FB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Развлечения.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Спорт. На концерте. В цирке. В театре. В зоопарке. На выставке. В музее.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 разных видах спорта, о том, что происходит на стадионе, в концертном зале и т.п. Изучается большое количество специфической лексики (типа: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арена, клетка, сцена, клоун, актер, артист, фокусник, выступать,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...).</w:t>
      </w:r>
    </w:p>
    <w:p w14:paraId="02C6F0B2" w14:textId="21F2BD40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Здоровье и болезнь.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У доктора. В больнице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Изучаются слова и выражения, описывающие состояние здоровья, типа:</w:t>
      </w:r>
      <w:r w:rsidR="00A24F2C">
        <w:rPr>
          <w:sz w:val="28"/>
          <w:szCs w:val="28"/>
        </w:rPr>
        <w:t xml:space="preserve"> </w:t>
      </w:r>
      <w:r w:rsidRPr="00434FA3">
        <w:rPr>
          <w:rStyle w:val="a5"/>
          <w:bCs/>
          <w:i w:val="0"/>
          <w:color w:val="444444"/>
          <w:sz w:val="28"/>
          <w:szCs w:val="28"/>
        </w:rPr>
        <w:t>болеть, быть больным/здоровым, болен/здоров, болит, лечить, лечиться, лекарство, таблетка, принимать, поправиться.</w:t>
      </w:r>
    </w:p>
    <w:p w14:paraId="250C90E4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lastRenderedPageBreak/>
        <w:t>Путешествие.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На поезде. На самолете. На корабле. На машине. Пешком.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 том, как кто-то куда-то путешествует, что берет с собой, как покупает билеты, как едет или идет, что происходит во время путешествия.</w:t>
      </w:r>
    </w:p>
    <w:p w14:paraId="6E1F457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Жизнь детей.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Занятия детей. Мои увлечения. Мои мысли</w:t>
      </w:r>
      <w:r w:rsidRPr="00434FA3">
        <w:rPr>
          <w:rStyle w:val="a5"/>
          <w:bCs/>
          <w:i w:val="0"/>
          <w:color w:val="444444"/>
          <w:sz w:val="28"/>
          <w:szCs w:val="28"/>
        </w:rPr>
        <w:t>. Грамматические темы</w:t>
      </w:r>
      <w:r w:rsidRPr="00434FA3">
        <w:rPr>
          <w:sz w:val="28"/>
          <w:szCs w:val="28"/>
        </w:rPr>
        <w:t>: Сравнение по размеру и количеству (</w:t>
      </w:r>
      <w:r w:rsidRPr="00434FA3">
        <w:rPr>
          <w:rStyle w:val="a5"/>
          <w:bCs/>
          <w:i w:val="0"/>
          <w:color w:val="444444"/>
          <w:sz w:val="28"/>
          <w:szCs w:val="28"/>
        </w:rPr>
        <w:t>больше, меньше; столько же</w:t>
      </w:r>
      <w:r w:rsidRPr="00434FA3">
        <w:rPr>
          <w:sz w:val="28"/>
          <w:szCs w:val="28"/>
        </w:rPr>
        <w:t>). Выражение адресата (</w:t>
      </w:r>
      <w:r w:rsidRPr="00434FA3">
        <w:rPr>
          <w:rStyle w:val="a5"/>
          <w:bCs/>
          <w:i w:val="0"/>
          <w:color w:val="444444"/>
          <w:sz w:val="28"/>
          <w:szCs w:val="28"/>
        </w:rPr>
        <w:t>Кому?</w:t>
      </w:r>
      <w:r w:rsidRPr="00434FA3">
        <w:rPr>
          <w:sz w:val="28"/>
          <w:szCs w:val="28"/>
        </w:rPr>
        <w:t>). Местоимения третьего лица (он, она, оно, они). Контрасты (</w:t>
      </w:r>
      <w:r w:rsidRPr="00434FA3">
        <w:rPr>
          <w:rStyle w:val="a5"/>
          <w:bCs/>
          <w:i w:val="0"/>
          <w:color w:val="444444"/>
          <w:sz w:val="28"/>
          <w:szCs w:val="28"/>
        </w:rPr>
        <w:t>можно-нельзя</w:t>
      </w:r>
      <w:r w:rsidRPr="00434FA3">
        <w:rPr>
          <w:sz w:val="28"/>
          <w:szCs w:val="28"/>
        </w:rPr>
        <w:t>,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холодный-горячий, белый-черный, плакать-смеяться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т.п.).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Порядковые числительные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 их согласование (первый, второй, ...), а также слова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последний, следующий.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Разница между вопросами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Какой?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Который?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Разница между местоимениями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ты-вы</w:t>
      </w:r>
      <w:r w:rsidRPr="00434FA3">
        <w:rPr>
          <w:sz w:val="28"/>
          <w:szCs w:val="28"/>
        </w:rPr>
        <w:t>. Способы выражения отрицания.</w:t>
      </w:r>
    </w:p>
    <w:p w14:paraId="40B8870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6"/>
          <w:sz w:val="28"/>
          <w:szCs w:val="28"/>
        </w:rPr>
        <w:t>ЧЕТВЕРТЫЙ УРОВЕНЬ</w:t>
      </w:r>
    </w:p>
    <w:p w14:paraId="0221C6C8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Представления о времени.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Начало и конец (начать/кончать, начаться/кончиться. Сначала, теперь, потом. Вчера, сегодня, завтра. Старый и новый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Рассказывается о применении обозначений времени. С употреблением этих слов должны согласовываться по смыслу и форме остальные члены предложения.</w:t>
      </w:r>
    </w:p>
    <w:p w14:paraId="64D39DF4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Представления о работе взрослых.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Поле, сад и огород. Работа и профессия. Завод, школа, детский сад, ...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Изучая названия наиболее частых, интересных, знакомых профессий, дети учатся описывать типичные действия, место работы, предмет работы, тип работы. Желательно, чтобы они могли описать работу своих родителей.</w:t>
      </w:r>
    </w:p>
    <w:p w14:paraId="255F756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Распорядок дня.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День и год. Завтрак, обед, полдник, ужин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Дети рассказывают о распорядке дня людей и разных смешных персонажей, людей разных профессий, животных – героев сказок.</w:t>
      </w:r>
    </w:p>
    <w:p w14:paraId="5A28DAF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lastRenderedPageBreak/>
        <w:t>Стихии.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На земле и под землей. В воде. В воздухе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Дети учатся описывать, что происходит над головой, под ногами, рядом с нами, видимое или невидимое. Поощряется придумывание.</w:t>
      </w:r>
    </w:p>
    <w:p w14:paraId="6C6640E6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Вещи,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сделанные руками человека. Инструменты и работа с ними. Ремесла. Национальные праздники. Ярмарка. Гулянье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В этой теме изучается много национальной лексики, которая может быть и редко употребительной. Интересно сравнить произношение названий на известных детям языках. Ярмарочное представление, поведение торговцев можно интересно разыграть в спектакле.</w:t>
      </w:r>
    </w:p>
    <w:p w14:paraId="29D4B6B6" w14:textId="00236948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Космос.</w:t>
      </w:r>
      <w:r w:rsidRPr="00434FA3">
        <w:rPr>
          <w:rStyle w:val="apple-converted-space"/>
          <w:b/>
          <w:bCs/>
          <w:iCs/>
          <w:sz w:val="28"/>
          <w:szCs w:val="28"/>
        </w:rPr>
        <w:t> </w:t>
      </w:r>
      <w:r w:rsidRPr="00434FA3">
        <w:rPr>
          <w:rStyle w:val="a5"/>
          <w:b/>
          <w:bCs/>
          <w:i w:val="0"/>
          <w:sz w:val="28"/>
          <w:szCs w:val="28"/>
        </w:rPr>
        <w:t>Полеты на ракетах, жизнь на разных планетах, работа на орбитальной станции. Истории о планетах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="00FB4D9B">
        <w:rPr>
          <w:rStyle w:val="a5"/>
          <w:bCs/>
          <w:i w:val="0"/>
          <w:color w:val="444444"/>
          <w:sz w:val="28"/>
          <w:szCs w:val="28"/>
        </w:rPr>
        <w:t xml:space="preserve"> </w:t>
      </w:r>
      <w:r w:rsidRPr="00434FA3">
        <w:rPr>
          <w:sz w:val="28"/>
          <w:szCs w:val="28"/>
        </w:rPr>
        <w:t>Дети с удовольствием придумывают, как проходит космический полет, что нужно для его осуществления, как устроен космический корабль. Интересно придумывать, как живут на других планетах, в том числе и волшебных, что там не так, как на земле.</w:t>
      </w:r>
    </w:p>
    <w:p w14:paraId="60722108" w14:textId="698AA0C2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Земной шар.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На северном полюсе. В пустыне. В Европе. В Азии. В Африке. В Америке. В Австралии. В Антарктиде</w:t>
      </w:r>
      <w:r w:rsidRPr="00434FA3">
        <w:rPr>
          <w:rStyle w:val="a5"/>
          <w:bCs/>
          <w:i w:val="0"/>
          <w:color w:val="444444"/>
          <w:sz w:val="28"/>
          <w:szCs w:val="28"/>
        </w:rPr>
        <w:t>.</w:t>
      </w:r>
      <w:r w:rsidR="00FB4D9B">
        <w:rPr>
          <w:rStyle w:val="a5"/>
          <w:bCs/>
          <w:i w:val="0"/>
          <w:color w:val="444444"/>
          <w:sz w:val="28"/>
          <w:szCs w:val="28"/>
        </w:rPr>
        <w:t xml:space="preserve"> </w:t>
      </w:r>
      <w:r w:rsidRPr="00434FA3">
        <w:rPr>
          <w:sz w:val="28"/>
          <w:szCs w:val="28"/>
        </w:rPr>
        <w:t>Активизируются знания, полученные на основном языке. Полезно активно использовать слова типа:</w:t>
      </w:r>
      <w:r w:rsidRPr="00434FA3">
        <w:rPr>
          <w:rStyle w:val="apple-converted-space"/>
          <w:bCs/>
          <w:color w:val="444444"/>
          <w:sz w:val="28"/>
          <w:szCs w:val="28"/>
        </w:rPr>
        <w:t> </w:t>
      </w:r>
      <w:r w:rsidRPr="00434FA3">
        <w:rPr>
          <w:rStyle w:val="a5"/>
          <w:bCs/>
          <w:i w:val="0"/>
          <w:color w:val="444444"/>
          <w:sz w:val="28"/>
          <w:szCs w:val="28"/>
        </w:rPr>
        <w:t>вспоминать, помнить, думать, знать.</w:t>
      </w:r>
    </w:p>
    <w:p w14:paraId="156A2399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Путешествие и приключение.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Истории про мальчиков и девочек. Истории про животных. На острове.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В этих темах дети овладевают формулами рассказывания:</w:t>
      </w:r>
      <w:r w:rsidRPr="00434FA3">
        <w:rPr>
          <w:rStyle w:val="apple-converted-space"/>
          <w:b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Однажды, жили-были, потом, затем, но, наконец....</w:t>
      </w:r>
    </w:p>
    <w:p w14:paraId="23E46971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Жизнь ребенка</w:t>
      </w:r>
      <w:r w:rsidRPr="00434FA3">
        <w:rPr>
          <w:rStyle w:val="a5"/>
          <w:bCs/>
          <w:i w:val="0"/>
          <w:sz w:val="28"/>
          <w:szCs w:val="28"/>
        </w:rPr>
        <w:t>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rStyle w:val="a5"/>
          <w:bCs/>
          <w:i w:val="0"/>
          <w:sz w:val="28"/>
          <w:szCs w:val="28"/>
        </w:rPr>
        <w:t>Я сам. Мои занятия. Мои друзья. Мои игрушки. Детский сад. Школа.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Ребенок овладевает рассказом от первого лица, готовится к обучению в школе, знакомится с лексикой, связанной со школьной тематикой.</w:t>
      </w:r>
    </w:p>
    <w:p w14:paraId="0CADEB1F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lastRenderedPageBreak/>
        <w:t>Грамматико-семантические темы:</w:t>
      </w:r>
      <w:r w:rsidRPr="00434FA3">
        <w:rPr>
          <w:rStyle w:val="apple-converted-space"/>
          <w:bCs/>
          <w:iCs/>
          <w:sz w:val="28"/>
          <w:szCs w:val="28"/>
        </w:rPr>
        <w:t> </w:t>
      </w:r>
      <w:r w:rsidRPr="00434FA3">
        <w:rPr>
          <w:sz w:val="28"/>
          <w:szCs w:val="28"/>
        </w:rPr>
        <w:t>Овладение формами настоящего, прошедшего, будущего времени. Разница между императивом, инфинитивом, личной формой глагола (либо некоторые иные, доступные для понимания, признаки – преимущественно, пассивно). Основные признаки существительного и прилагательного.</w:t>
      </w:r>
    </w:p>
    <w:p w14:paraId="0721BA4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rStyle w:val="a5"/>
          <w:b/>
          <w:bCs/>
          <w:i w:val="0"/>
          <w:sz w:val="28"/>
          <w:szCs w:val="28"/>
        </w:rPr>
        <w:t>Связная речь:</w:t>
      </w:r>
      <w:r w:rsidRPr="00434FA3">
        <w:rPr>
          <w:rStyle w:val="apple-converted-space"/>
          <w:bCs/>
          <w:iCs/>
          <w:color w:val="444444"/>
          <w:sz w:val="28"/>
          <w:szCs w:val="28"/>
        </w:rPr>
        <w:t> </w:t>
      </w:r>
      <w:r w:rsidRPr="00434FA3">
        <w:rPr>
          <w:sz w:val="28"/>
          <w:szCs w:val="28"/>
        </w:rPr>
        <w:t>Построение развернутых высказываний. Овладение вопросом и ответом на вопросы. Утвердительные и отрицательные предложения. Использование частиц, союзов, междометий. Овладение формой рассказа, сказки. Согласование при описании событий. Фантазирование.</w:t>
      </w:r>
    </w:p>
    <w:p w14:paraId="33F45AF0" w14:textId="5CD32C02" w:rsidR="000B5298" w:rsidRPr="00434FA3" w:rsidRDefault="000B5298" w:rsidP="00434FA3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Речевое поведение детей в детском саду связано со средой, в которой они живут, с приносимыми из дома привычками и интересами. Индивидуальные особенности психики, условий и темпа развития детей приводят к тому, что у каждого конкретного ребенка двуязычие формируется и функционирует по-особому. Темперамент, характер и тип личности прямо влияют на поведение ребенка, а значит, и на то, как он вписывается в жизнь группы, налаживает связи со сверстниками, проявляет себя, пользуется языком. </w:t>
      </w:r>
      <w:r w:rsidR="00593BC1">
        <w:rPr>
          <w:sz w:val="28"/>
          <w:szCs w:val="28"/>
        </w:rPr>
        <w:t>Ознакомление со</w:t>
      </w:r>
      <w:r w:rsidRPr="00434FA3">
        <w:rPr>
          <w:sz w:val="28"/>
          <w:szCs w:val="28"/>
        </w:rPr>
        <w:t xml:space="preserve"> втор</w:t>
      </w:r>
      <w:r w:rsidR="00593BC1">
        <w:rPr>
          <w:sz w:val="28"/>
          <w:szCs w:val="28"/>
        </w:rPr>
        <w:t>ым</w:t>
      </w:r>
      <w:r w:rsidRPr="00434FA3">
        <w:rPr>
          <w:sz w:val="28"/>
          <w:szCs w:val="28"/>
        </w:rPr>
        <w:t xml:space="preserve"> язык</w:t>
      </w:r>
      <w:r w:rsidR="00593BC1">
        <w:rPr>
          <w:sz w:val="28"/>
          <w:szCs w:val="28"/>
        </w:rPr>
        <w:t>ом</w:t>
      </w:r>
      <w:r w:rsidRPr="00434FA3">
        <w:rPr>
          <w:sz w:val="28"/>
          <w:szCs w:val="28"/>
        </w:rPr>
        <w:t xml:space="preserve"> зависит от участия в играх с иноязычными детьми и в общении с иноязычными взрослыми.</w:t>
      </w:r>
    </w:p>
    <w:p w14:paraId="4051698D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0E4B2130" w14:textId="77777777" w:rsidR="000B5298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5DAE76F7" w14:textId="77777777" w:rsidR="00C2513D" w:rsidRDefault="00C2513D" w:rsidP="00C2513D">
      <w:pPr>
        <w:pStyle w:val="a4"/>
      </w:pPr>
    </w:p>
    <w:p w14:paraId="4BF515DE" w14:textId="77777777" w:rsidR="00C2513D" w:rsidRDefault="00C2513D" w:rsidP="00C2513D">
      <w:pPr>
        <w:pStyle w:val="a4"/>
      </w:pPr>
    </w:p>
    <w:p w14:paraId="158D2A31" w14:textId="77777777" w:rsidR="00C2513D" w:rsidRDefault="00C2513D" w:rsidP="00C2513D">
      <w:pPr>
        <w:pStyle w:val="a4"/>
      </w:pPr>
    </w:p>
    <w:p w14:paraId="67CD6C73" w14:textId="77777777" w:rsidR="00C2513D" w:rsidRDefault="00C2513D" w:rsidP="00C2513D">
      <w:pPr>
        <w:pStyle w:val="a4"/>
      </w:pPr>
    </w:p>
    <w:p w14:paraId="2D719B51" w14:textId="77777777" w:rsidR="00C2513D" w:rsidRDefault="00C2513D" w:rsidP="00C2513D">
      <w:pPr>
        <w:pStyle w:val="a4"/>
      </w:pPr>
    </w:p>
    <w:p w14:paraId="586C6021" w14:textId="77777777" w:rsidR="00C2513D" w:rsidRDefault="00C2513D" w:rsidP="00C2513D">
      <w:pPr>
        <w:pStyle w:val="a4"/>
      </w:pPr>
    </w:p>
    <w:p w14:paraId="24E4F3E1" w14:textId="77777777" w:rsidR="00C2513D" w:rsidRDefault="00C2513D" w:rsidP="00C2513D">
      <w:pPr>
        <w:pStyle w:val="a4"/>
      </w:pPr>
    </w:p>
    <w:p w14:paraId="2DC69995" w14:textId="77777777" w:rsidR="00C2513D" w:rsidRDefault="00C2513D" w:rsidP="00C2513D">
      <w:pPr>
        <w:pStyle w:val="a4"/>
      </w:pPr>
    </w:p>
    <w:p w14:paraId="62D020B3" w14:textId="77777777" w:rsidR="00C2513D" w:rsidRDefault="00C2513D" w:rsidP="00C2513D">
      <w:pPr>
        <w:pStyle w:val="a4"/>
      </w:pPr>
    </w:p>
    <w:p w14:paraId="7CE8C71F" w14:textId="77777777" w:rsidR="00C2513D" w:rsidRDefault="00C2513D" w:rsidP="00C2513D">
      <w:pPr>
        <w:pStyle w:val="a4"/>
      </w:pPr>
    </w:p>
    <w:p w14:paraId="7655CFBB" w14:textId="77777777" w:rsidR="00C2513D" w:rsidRDefault="00C2513D" w:rsidP="00C2513D">
      <w:pPr>
        <w:pStyle w:val="a4"/>
      </w:pPr>
    </w:p>
    <w:p w14:paraId="44F2DB52" w14:textId="77777777" w:rsidR="00C2513D" w:rsidRDefault="00C2513D" w:rsidP="00C2513D">
      <w:pPr>
        <w:pStyle w:val="a4"/>
      </w:pPr>
    </w:p>
    <w:p w14:paraId="010F4516" w14:textId="77777777" w:rsidR="00C2513D" w:rsidRDefault="00C2513D" w:rsidP="00C2513D">
      <w:pPr>
        <w:pStyle w:val="a4"/>
      </w:pPr>
    </w:p>
    <w:p w14:paraId="6803E2C1" w14:textId="77777777" w:rsidR="00C2513D" w:rsidRDefault="00C2513D" w:rsidP="00C2513D">
      <w:pPr>
        <w:pStyle w:val="a4"/>
      </w:pPr>
    </w:p>
    <w:p w14:paraId="550953B9" w14:textId="77777777" w:rsidR="00C2513D" w:rsidRDefault="00C2513D" w:rsidP="00C2513D">
      <w:pPr>
        <w:pStyle w:val="a4"/>
      </w:pPr>
    </w:p>
    <w:p w14:paraId="146A96B0" w14:textId="77777777" w:rsidR="00C2513D" w:rsidRDefault="00C2513D" w:rsidP="00C2513D">
      <w:pPr>
        <w:pStyle w:val="a4"/>
      </w:pPr>
    </w:p>
    <w:p w14:paraId="672CA593" w14:textId="77777777" w:rsidR="00C2513D" w:rsidRDefault="00C2513D" w:rsidP="00C2513D">
      <w:pPr>
        <w:pStyle w:val="a4"/>
      </w:pPr>
    </w:p>
    <w:p w14:paraId="3AB53BC7" w14:textId="77777777" w:rsidR="00C2513D" w:rsidRDefault="00C2513D" w:rsidP="00C2513D">
      <w:pPr>
        <w:pStyle w:val="a4"/>
      </w:pPr>
    </w:p>
    <w:p w14:paraId="378A8952" w14:textId="77777777" w:rsidR="00C2513D" w:rsidRDefault="00C2513D" w:rsidP="00C2513D">
      <w:pPr>
        <w:pStyle w:val="a4"/>
      </w:pPr>
    </w:p>
    <w:p w14:paraId="45A5D9B7" w14:textId="77777777" w:rsidR="00C2513D" w:rsidRDefault="00C2513D" w:rsidP="00C2513D">
      <w:pPr>
        <w:pStyle w:val="a4"/>
      </w:pPr>
    </w:p>
    <w:p w14:paraId="7BB01D44" w14:textId="77777777" w:rsidR="00C2513D" w:rsidRDefault="00C2513D" w:rsidP="00C2513D">
      <w:pPr>
        <w:pStyle w:val="a4"/>
      </w:pPr>
    </w:p>
    <w:p w14:paraId="2999C8F6" w14:textId="77777777" w:rsidR="00C2513D" w:rsidRDefault="00C2513D" w:rsidP="00C2513D">
      <w:pPr>
        <w:pStyle w:val="a4"/>
      </w:pPr>
    </w:p>
    <w:p w14:paraId="448C8A44" w14:textId="77777777" w:rsidR="00C2513D" w:rsidRDefault="00C2513D" w:rsidP="00C2513D">
      <w:pPr>
        <w:pStyle w:val="a4"/>
      </w:pPr>
    </w:p>
    <w:p w14:paraId="693676A8" w14:textId="77777777" w:rsidR="00C2513D" w:rsidRDefault="00C2513D" w:rsidP="00C2513D">
      <w:pPr>
        <w:pStyle w:val="a4"/>
      </w:pPr>
    </w:p>
    <w:p w14:paraId="7A38945C" w14:textId="77777777" w:rsidR="00C2513D" w:rsidRDefault="00C2513D" w:rsidP="00C2513D">
      <w:pPr>
        <w:pStyle w:val="a4"/>
      </w:pPr>
    </w:p>
    <w:p w14:paraId="124F885D" w14:textId="77777777" w:rsidR="00C2513D" w:rsidRDefault="00C2513D" w:rsidP="00C2513D">
      <w:pPr>
        <w:pStyle w:val="a4"/>
      </w:pPr>
    </w:p>
    <w:p w14:paraId="7ADAD7F6" w14:textId="227DEEDC" w:rsidR="00C2513D" w:rsidRPr="00C2513D" w:rsidRDefault="00C2513D" w:rsidP="00C2513D">
      <w:pPr>
        <w:pStyle w:val="a4"/>
        <w:spacing w:line="360" w:lineRule="auto"/>
        <w:rPr>
          <w:sz w:val="28"/>
          <w:szCs w:val="28"/>
        </w:rPr>
      </w:pPr>
      <w:r w:rsidRPr="00C2513D">
        <w:rPr>
          <w:sz w:val="28"/>
          <w:szCs w:val="28"/>
        </w:rPr>
        <w:t>Литература.</w:t>
      </w:r>
    </w:p>
    <w:p w14:paraId="647117C8" w14:textId="1F7AE040" w:rsidR="00C2513D" w:rsidRDefault="00C2513D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Писарчик</w:t>
      </w:r>
      <w:proofErr w:type="spellEnd"/>
      <w:r>
        <w:rPr>
          <w:sz w:val="28"/>
          <w:szCs w:val="28"/>
        </w:rPr>
        <w:t xml:space="preserve"> Н.Ю., Прохоров Ю.Е. Мы похожи, но мы разные. СПб. Златоуст, 2000 – 104 с</w:t>
      </w:r>
    </w:p>
    <w:p w14:paraId="52A11604" w14:textId="25BCA0FE" w:rsidR="00C2513D" w:rsidRDefault="00C2513D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Лысакова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Железнякова</w:t>
      </w:r>
      <w:proofErr w:type="spellEnd"/>
      <w:r>
        <w:rPr>
          <w:sz w:val="28"/>
          <w:szCs w:val="28"/>
        </w:rPr>
        <w:t>. Формирование основ русской речевой культуры у детей – мигрантов.</w:t>
      </w:r>
    </w:p>
    <w:p w14:paraId="4CFEDDCB" w14:textId="090D52C1" w:rsidR="00C2513D" w:rsidRDefault="00C2513D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А.В. Можейко</w:t>
      </w:r>
      <w:r w:rsidR="00E4139C">
        <w:rPr>
          <w:sz w:val="28"/>
          <w:szCs w:val="28"/>
        </w:rPr>
        <w:t>. Педагогические условия социальной адаптации детей-мигрантов средствами художественно-творческой деятельности. Тамбов , 2005</w:t>
      </w:r>
    </w:p>
    <w:p w14:paraId="30219584" w14:textId="54EC7916" w:rsidR="00E4139C" w:rsidRDefault="00E4139C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Н.И. Скрипник. Концептуальные основы воспитания толерантности при взаимодействии старших дошкольников. Вектор науки ТГУ, Серия</w:t>
      </w:r>
      <w:proofErr w:type="gramStart"/>
      <w:r>
        <w:rPr>
          <w:sz w:val="28"/>
          <w:szCs w:val="28"/>
        </w:rPr>
        <w:t xml:space="preserve">:. </w:t>
      </w:r>
      <w:proofErr w:type="gramEnd"/>
      <w:r>
        <w:rPr>
          <w:sz w:val="28"/>
          <w:szCs w:val="28"/>
        </w:rPr>
        <w:t>Педагогика. Психология. 2010 №2</w:t>
      </w:r>
    </w:p>
    <w:p w14:paraId="476565CF" w14:textId="027A4C8C" w:rsidR="00E4139C" w:rsidRDefault="00E4139C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А.П.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>. Межкультурная коммуникация. Учебное пособие. Москва. Альфа. ИНФРА. Москва 1999</w:t>
      </w:r>
    </w:p>
    <w:p w14:paraId="68623EDC" w14:textId="5B26405B" w:rsidR="00E4139C" w:rsidRPr="00C2513D" w:rsidRDefault="00E4139C" w:rsidP="00C2513D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В.Н. Гусев. Форсирование </w:t>
      </w:r>
      <w:r w:rsidR="00FB4D9B">
        <w:rPr>
          <w:sz w:val="28"/>
          <w:szCs w:val="28"/>
        </w:rPr>
        <w:t>толерантной</w:t>
      </w:r>
      <w:r>
        <w:rPr>
          <w:sz w:val="28"/>
          <w:szCs w:val="28"/>
        </w:rPr>
        <w:t xml:space="preserve"> личности в </w:t>
      </w:r>
      <w:r w:rsidR="00FB4D9B">
        <w:rPr>
          <w:sz w:val="28"/>
          <w:szCs w:val="28"/>
        </w:rPr>
        <w:t>полиэтнической</w:t>
      </w:r>
      <w:r>
        <w:rPr>
          <w:sz w:val="28"/>
          <w:szCs w:val="28"/>
        </w:rPr>
        <w:t xml:space="preserve"> образовательной среде. Москва 2004.</w:t>
      </w:r>
    </w:p>
    <w:p w14:paraId="7344F58B" w14:textId="77777777" w:rsidR="000B5298" w:rsidRPr="00C2513D" w:rsidRDefault="000B5298" w:rsidP="00C2513D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378CBDCC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2D5A0EF5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72FC8A4B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5D524F6A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39BD6C33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32ECC070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p w14:paraId="3F9F4F58" w14:textId="77777777" w:rsidR="000B5298" w:rsidRPr="00434FA3" w:rsidRDefault="000B5298" w:rsidP="00434FA3">
      <w:pPr>
        <w:pStyle w:val="a3"/>
        <w:spacing w:line="360" w:lineRule="auto"/>
        <w:ind w:firstLine="1134"/>
        <w:jc w:val="both"/>
        <w:rPr>
          <w:rStyle w:val="a6"/>
          <w:sz w:val="28"/>
          <w:szCs w:val="28"/>
        </w:rPr>
      </w:pPr>
    </w:p>
    <w:sectPr w:rsidR="000B5298" w:rsidRPr="00434FA3" w:rsidSect="00D64EAE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914E69"/>
    <w:multiLevelType w:val="multilevel"/>
    <w:tmpl w:val="8D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F0B"/>
    <w:multiLevelType w:val="multilevel"/>
    <w:tmpl w:val="4AC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7121F"/>
    <w:multiLevelType w:val="hybridMultilevel"/>
    <w:tmpl w:val="AF2E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A7E"/>
    <w:multiLevelType w:val="multilevel"/>
    <w:tmpl w:val="0F1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B369D"/>
    <w:multiLevelType w:val="hybridMultilevel"/>
    <w:tmpl w:val="EB90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7577"/>
    <w:multiLevelType w:val="hybridMultilevel"/>
    <w:tmpl w:val="737A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BF9"/>
    <w:multiLevelType w:val="multilevel"/>
    <w:tmpl w:val="9F2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520AB"/>
    <w:multiLevelType w:val="hybridMultilevel"/>
    <w:tmpl w:val="FE186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515356"/>
    <w:multiLevelType w:val="hybridMultilevel"/>
    <w:tmpl w:val="C764C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165BF8"/>
    <w:multiLevelType w:val="multilevel"/>
    <w:tmpl w:val="F40A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838D9"/>
    <w:multiLevelType w:val="multilevel"/>
    <w:tmpl w:val="301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35EA8"/>
    <w:multiLevelType w:val="multilevel"/>
    <w:tmpl w:val="5B5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F4ED5"/>
    <w:multiLevelType w:val="multilevel"/>
    <w:tmpl w:val="0C2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80910"/>
    <w:multiLevelType w:val="multilevel"/>
    <w:tmpl w:val="B50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0405F"/>
    <w:multiLevelType w:val="multilevel"/>
    <w:tmpl w:val="9AE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62058"/>
    <w:multiLevelType w:val="multilevel"/>
    <w:tmpl w:val="2C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98"/>
    <w:rsid w:val="00005ED2"/>
    <w:rsid w:val="000B5298"/>
    <w:rsid w:val="000C6399"/>
    <w:rsid w:val="001C652C"/>
    <w:rsid w:val="00240CF7"/>
    <w:rsid w:val="00314EDF"/>
    <w:rsid w:val="003D5B9B"/>
    <w:rsid w:val="003F6CE3"/>
    <w:rsid w:val="00434FA3"/>
    <w:rsid w:val="00465E00"/>
    <w:rsid w:val="004A0729"/>
    <w:rsid w:val="00593BC1"/>
    <w:rsid w:val="00616233"/>
    <w:rsid w:val="006F27D4"/>
    <w:rsid w:val="00713551"/>
    <w:rsid w:val="0074107A"/>
    <w:rsid w:val="00A24F2C"/>
    <w:rsid w:val="00A805AD"/>
    <w:rsid w:val="00B327ED"/>
    <w:rsid w:val="00B37F4F"/>
    <w:rsid w:val="00BB1353"/>
    <w:rsid w:val="00BD5ECE"/>
    <w:rsid w:val="00C2513D"/>
    <w:rsid w:val="00C71549"/>
    <w:rsid w:val="00D34183"/>
    <w:rsid w:val="00DE68EF"/>
    <w:rsid w:val="00E4139C"/>
    <w:rsid w:val="00E84B78"/>
    <w:rsid w:val="00EB4EFC"/>
    <w:rsid w:val="00EF3DEE"/>
    <w:rsid w:val="00F4125B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298"/>
  </w:style>
  <w:style w:type="paragraph" w:customStyle="1" w:styleId="a3">
    <w:basedOn w:val="a"/>
    <w:next w:val="a4"/>
    <w:rsid w:val="000B529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B5298"/>
    <w:rPr>
      <w:i/>
      <w:iCs/>
    </w:rPr>
  </w:style>
  <w:style w:type="character" w:styleId="a6">
    <w:name w:val="Strong"/>
    <w:basedOn w:val="a0"/>
    <w:qFormat/>
    <w:rsid w:val="000B5298"/>
    <w:rPr>
      <w:b/>
      <w:bCs/>
    </w:rPr>
  </w:style>
  <w:style w:type="paragraph" w:styleId="a4">
    <w:name w:val="Normal (Web)"/>
    <w:basedOn w:val="a"/>
    <w:uiPriority w:val="99"/>
    <w:semiHidden/>
    <w:unhideWhenUsed/>
    <w:rsid w:val="000B5298"/>
  </w:style>
  <w:style w:type="paragraph" w:styleId="a7">
    <w:name w:val="List Paragraph"/>
    <w:basedOn w:val="a"/>
    <w:uiPriority w:val="34"/>
    <w:qFormat/>
    <w:rsid w:val="00A24F2C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A24F2C"/>
    <w:pPr>
      <w:tabs>
        <w:tab w:val="left" w:pos="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A24F2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298"/>
  </w:style>
  <w:style w:type="paragraph" w:customStyle="1" w:styleId="a3">
    <w:basedOn w:val="a"/>
    <w:next w:val="a4"/>
    <w:rsid w:val="000B529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B5298"/>
    <w:rPr>
      <w:i/>
      <w:iCs/>
    </w:rPr>
  </w:style>
  <w:style w:type="character" w:styleId="a6">
    <w:name w:val="Strong"/>
    <w:basedOn w:val="a0"/>
    <w:qFormat/>
    <w:rsid w:val="000B5298"/>
    <w:rPr>
      <w:b/>
      <w:bCs/>
    </w:rPr>
  </w:style>
  <w:style w:type="paragraph" w:styleId="a4">
    <w:name w:val="Normal (Web)"/>
    <w:basedOn w:val="a"/>
    <w:uiPriority w:val="99"/>
    <w:semiHidden/>
    <w:unhideWhenUsed/>
    <w:rsid w:val="000B5298"/>
  </w:style>
  <w:style w:type="paragraph" w:styleId="a7">
    <w:name w:val="List Paragraph"/>
    <w:basedOn w:val="a"/>
    <w:uiPriority w:val="34"/>
    <w:qFormat/>
    <w:rsid w:val="00A24F2C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A24F2C"/>
    <w:pPr>
      <w:tabs>
        <w:tab w:val="left" w:pos="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A24F2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26</cp:revision>
  <dcterms:created xsi:type="dcterms:W3CDTF">2023-11-14T11:26:00Z</dcterms:created>
  <dcterms:modified xsi:type="dcterms:W3CDTF">2024-02-12T06:09:00Z</dcterms:modified>
</cp:coreProperties>
</file>