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FD579C" w:rsidRPr="001002B9" w:rsidRDefault="00FD579C" w:rsidP="00FD579C">
      <w:pPr>
        <w:spacing w:after="0"/>
        <w:ind w:firstLine="708"/>
        <w:jc w:val="center"/>
        <w:rPr>
          <w:rFonts w:ascii="Comic Sans MS" w:hAnsi="Comic Sans MS" w:cs="Times New Roman"/>
          <w:b/>
          <w:color w:val="FF0000"/>
          <w:sz w:val="48"/>
          <w:szCs w:val="48"/>
        </w:rPr>
      </w:pPr>
      <w:r w:rsidRPr="001002B9">
        <w:rPr>
          <w:rFonts w:ascii="Comic Sans MS" w:hAnsi="Comic Sans MS" w:cs="Times New Roman"/>
          <w:b/>
          <w:color w:val="FF0000"/>
          <w:sz w:val="48"/>
          <w:szCs w:val="48"/>
        </w:rPr>
        <w:t>Уважаемые родители, предлагаю Вам вместе с Вашими детьми узнать о свойствах бумаги и ткани!</w:t>
      </w:r>
    </w:p>
    <w:p w:rsidR="001C7A9C" w:rsidRPr="001002B9" w:rsidRDefault="001C7A9C" w:rsidP="001C7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002B9">
        <w:rPr>
          <w:rFonts w:ascii="Times New Roman" w:hAnsi="Times New Roman" w:cs="Times New Roman"/>
          <w:sz w:val="36"/>
          <w:szCs w:val="36"/>
        </w:rPr>
        <w:t xml:space="preserve">Дети должны узнать, на каких поверхностях можно рисовать и чем, что можно разрезать и как, что мнётся и что получается в результате, что рвётся, а что нет, как что сворачивается. </w:t>
      </w:r>
    </w:p>
    <w:p w:rsidR="001C7A9C" w:rsidRPr="001002B9" w:rsidRDefault="001C7A9C" w:rsidP="001C7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002B9">
        <w:rPr>
          <w:rFonts w:ascii="Times New Roman" w:hAnsi="Times New Roman" w:cs="Times New Roman"/>
          <w:sz w:val="36"/>
          <w:szCs w:val="36"/>
        </w:rPr>
        <w:t>Бумага бывает гофрированной (креп-бумага), матовой, глянцевой, папиросной, крафт-бумагой, цветной с одной стороны и крашенной в массе, обёрточной с разными рисунками и узорами.</w:t>
      </w:r>
    </w:p>
    <w:p w:rsidR="001C7A9C" w:rsidRPr="001002B9" w:rsidRDefault="001C7A9C" w:rsidP="001C7A9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002B9">
        <w:rPr>
          <w:rFonts w:ascii="Times New Roman" w:hAnsi="Times New Roman" w:cs="Times New Roman"/>
          <w:sz w:val="36"/>
          <w:szCs w:val="36"/>
        </w:rPr>
        <w:t xml:space="preserve"> </w:t>
      </w:r>
      <w:r w:rsidRPr="001002B9">
        <w:rPr>
          <w:rFonts w:ascii="Times New Roman" w:hAnsi="Times New Roman" w:cs="Times New Roman"/>
          <w:sz w:val="36"/>
          <w:szCs w:val="36"/>
        </w:rPr>
        <w:tab/>
        <w:t>На глазах у детей можно как бы «упаковать подарки», а потом дети должны угадать по форме подарка, что в него упаковано.</w:t>
      </w:r>
    </w:p>
    <w:p w:rsidR="001C7A9C" w:rsidRPr="001002B9" w:rsidRDefault="001C7A9C" w:rsidP="001C7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002B9">
        <w:rPr>
          <w:rFonts w:ascii="Times New Roman" w:hAnsi="Times New Roman" w:cs="Times New Roman"/>
          <w:sz w:val="36"/>
          <w:szCs w:val="36"/>
        </w:rPr>
        <w:t>Много интересного можно сделать с алюминиевой (в том числе разноцветной) фольгой: лепить из неё, делать шарики-украшения, заворачивать в неё предметы интересной формы.</w:t>
      </w:r>
    </w:p>
    <w:p w:rsidR="001C7A9C" w:rsidRPr="001002B9" w:rsidRDefault="001C7A9C" w:rsidP="001C7A9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002B9">
        <w:rPr>
          <w:rFonts w:ascii="Times New Roman" w:hAnsi="Times New Roman" w:cs="Times New Roman"/>
          <w:sz w:val="36"/>
          <w:szCs w:val="36"/>
        </w:rPr>
        <w:t xml:space="preserve"> </w:t>
      </w:r>
      <w:r w:rsidRPr="001002B9">
        <w:rPr>
          <w:rFonts w:ascii="Times New Roman" w:hAnsi="Times New Roman" w:cs="Times New Roman"/>
          <w:sz w:val="36"/>
          <w:szCs w:val="36"/>
        </w:rPr>
        <w:tab/>
        <w:t xml:space="preserve">Интересно взять много обёрточной бумаги и сложить из неё, например, гнёзда и гнёздышки. Через полупрозрачную бумагу, фольгу или лист пластика можно смотреть на мир и видеть его цветным, описывая, что и какого цвета стало. В целях безопасности следует пользоваться только детскими ножницами и следить за тем, что бы разрезая бумагу, малыш не порезался. Сегодня продаются ножницы с различными насадками, позволяющие оставлять узорчатый край. </w:t>
      </w:r>
    </w:p>
    <w:p w:rsidR="001C7A9C" w:rsidRPr="001002B9" w:rsidRDefault="001C7A9C" w:rsidP="001C7A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002B9">
        <w:rPr>
          <w:rFonts w:ascii="Times New Roman" w:hAnsi="Times New Roman" w:cs="Times New Roman"/>
          <w:sz w:val="36"/>
          <w:szCs w:val="36"/>
        </w:rPr>
        <w:t xml:space="preserve">Ребёнок узнаёт, что намокшая бумага высыхает, меняя форму; так можно сделать папье-маше на основе воздушного шарика, мячика, тарелки, а потом использовать в поделках. </w:t>
      </w:r>
    </w:p>
    <w:p w:rsidR="001002B9" w:rsidRPr="001002B9" w:rsidRDefault="001C7A9C" w:rsidP="001C7A9C">
      <w:pPr>
        <w:spacing w:after="0"/>
        <w:ind w:firstLine="708"/>
        <w:jc w:val="both"/>
        <w:rPr>
          <w:noProof/>
          <w:sz w:val="36"/>
          <w:szCs w:val="36"/>
          <w:lang w:eastAsia="ru-RU"/>
        </w:rPr>
      </w:pPr>
      <w:r w:rsidRPr="001002B9">
        <w:rPr>
          <w:rFonts w:ascii="Times New Roman" w:hAnsi="Times New Roman" w:cs="Times New Roman"/>
          <w:sz w:val="36"/>
          <w:szCs w:val="36"/>
        </w:rPr>
        <w:t xml:space="preserve">Мокрая ткань высыхает, некоторые виды ткани мнутся, а другие не надо гладить. Из махровой ткани (салфеток, полотенец) можно строить дома, мебель, пейзажи местности. Лоскутки бархата, ситца, сатина, шерсти, искусственного меха, </w:t>
      </w:r>
      <w:proofErr w:type="spellStart"/>
      <w:r w:rsidRPr="001002B9">
        <w:rPr>
          <w:rFonts w:ascii="Times New Roman" w:hAnsi="Times New Roman" w:cs="Times New Roman"/>
          <w:sz w:val="36"/>
          <w:szCs w:val="36"/>
        </w:rPr>
        <w:t>органзы</w:t>
      </w:r>
      <w:proofErr w:type="spellEnd"/>
      <w:r w:rsidRPr="001002B9">
        <w:rPr>
          <w:rFonts w:ascii="Times New Roman" w:hAnsi="Times New Roman" w:cs="Times New Roman"/>
          <w:sz w:val="36"/>
          <w:szCs w:val="36"/>
        </w:rPr>
        <w:t xml:space="preserve"> и других тканей разной текстуры можно перебирать в коробках и корзинках, делать из них одежду для кукол (не надо шить, а можно просто заворачивать, обвязывать, накладывать), постельное бельё, выкладывать в красивые «инсталляции», аппликации и мозаики. В целях безопасности нужно следить, чтобы в руки ребёнку не попадали пух и пыль.</w:t>
      </w:r>
      <w:r w:rsidR="00F14C99" w:rsidRPr="001002B9">
        <w:rPr>
          <w:noProof/>
          <w:sz w:val="36"/>
          <w:szCs w:val="36"/>
          <w:lang w:eastAsia="ru-RU"/>
        </w:rPr>
        <w:t xml:space="preserve"> </w:t>
      </w:r>
    </w:p>
    <w:p w:rsidR="00681D6B" w:rsidRPr="001002B9" w:rsidRDefault="001002B9" w:rsidP="001002B9">
      <w:pPr>
        <w:rPr>
          <w:noProof/>
          <w:sz w:val="32"/>
          <w:szCs w:val="32"/>
          <w:lang w:eastAsia="ru-RU"/>
        </w:rPr>
      </w:pPr>
      <w:r w:rsidRPr="001002B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11758D3" wp14:editId="37B7792F">
            <wp:simplePos x="0" y="0"/>
            <wp:positionH relativeFrom="column">
              <wp:posOffset>796290</wp:posOffset>
            </wp:positionH>
            <wp:positionV relativeFrom="paragraph">
              <wp:posOffset>698500</wp:posOffset>
            </wp:positionV>
            <wp:extent cx="3981450" cy="3981450"/>
            <wp:effectExtent l="0" t="0" r="0" b="0"/>
            <wp:wrapNone/>
            <wp:docPr id="1" name="Рисунок 1" descr="https://img-fotki.yandex.ru/get/6435/195193760.486/0_c04ff_f0cb1b8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6435/195193760.486/0_c04ff_f0cb1b8b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D6B" w:rsidRPr="0010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9C"/>
    <w:rsid w:val="000C61D3"/>
    <w:rsid w:val="001002B9"/>
    <w:rsid w:val="001C7A9C"/>
    <w:rsid w:val="00492BBC"/>
    <w:rsid w:val="00681D6B"/>
    <w:rsid w:val="00A61E5C"/>
    <w:rsid w:val="00E277D9"/>
    <w:rsid w:val="00F14C99"/>
    <w:rsid w:val="00F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42923-98B4-4A06-AC5B-6C4F69EC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2024-04-25T14:19:00Z</dcterms:created>
  <dcterms:modified xsi:type="dcterms:W3CDTF">2024-04-25T14:19:00Z</dcterms:modified>
</cp:coreProperties>
</file>