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B" w:rsidRPr="00310C3B" w:rsidRDefault="00310C3B" w:rsidP="00310C3B">
      <w:pPr>
        <w:pStyle w:val="2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0C3B">
        <w:rPr>
          <w:rFonts w:ascii="Times New Roman" w:hAnsi="Times New Roman" w:cs="Times New Roman"/>
          <w:color w:val="auto"/>
          <w:sz w:val="24"/>
          <w:szCs w:val="24"/>
        </w:rPr>
        <w:t>Создание условий, способствующих успешному обучению детей с ОВЗ, на уроках истории в условиях реализации ФГОС.</w:t>
      </w:r>
    </w:p>
    <w:p w:rsidR="00310C3B" w:rsidRPr="00310C3B" w:rsidRDefault="00310C3B" w:rsidP="00310C3B">
      <w:pPr>
        <w:pStyle w:val="a3"/>
        <w:spacing w:before="0" w:beforeAutospacing="0" w:line="276" w:lineRule="auto"/>
        <w:ind w:left="-567" w:firstLine="567"/>
        <w:jc w:val="both"/>
      </w:pPr>
      <w:r w:rsidRPr="00310C3B">
        <w:t>В настоящее время в нашей школе увеличивается с каждым годом количество детей, которые относятся к категории детей с ограниченными возможностями, вызванными различными отклонениями в состоянии здоровья, которые нуждаются в специальном образовании, отвечающем их особым образовательным потребностям.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Сразу встает целый ряд вопросов: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1. Как обучать детей с ОВЗ, не нанося вреда здоровью?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2. Как совмещать обучение детей с ОВЗ и обычных детей в рамках школьного урока?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3. Как адаптировать детей с ОВЗ в условиях обучения в общеобразовательной школе?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Мы понимаем, что на уроке должны работать абсолютно все дети и  наше внимание  должно быть приковано к каждому ребенку. Так же, мы понимаем, что эти дети нуждаются в особенном индивидуальном подходе.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Мной, как педагогом использоваться следующие методические приемы обучения:</w:t>
      </w:r>
    </w:p>
    <w:p w:rsidR="00310C3B" w:rsidRPr="00310C3B" w:rsidRDefault="00310C3B" w:rsidP="00310C3B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разъяснение заданий;</w:t>
      </w:r>
    </w:p>
    <w:p w:rsidR="00310C3B" w:rsidRPr="00310C3B" w:rsidRDefault="00310C3B" w:rsidP="00310C3B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выполнение заданий;</w:t>
      </w:r>
    </w:p>
    <w:p w:rsidR="00310C3B" w:rsidRPr="00310C3B" w:rsidRDefault="00310C3B" w:rsidP="00310C3B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учащимся инструкции к выполнению задания;</w:t>
      </w:r>
    </w:p>
    <w:p w:rsidR="00310C3B" w:rsidRPr="00310C3B" w:rsidRDefault="00310C3B" w:rsidP="00310C3B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видов деятельности:</w:t>
      </w:r>
    </w:p>
    <w:p w:rsidR="00310C3B" w:rsidRPr="00310C3B" w:rsidRDefault="00310C3B" w:rsidP="00310C3B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дополнительного времени для завершения задания;</w:t>
      </w:r>
    </w:p>
    <w:p w:rsidR="00310C3B" w:rsidRPr="00310C3B" w:rsidRDefault="00310C3B" w:rsidP="00310C3B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дополнительного времени для сдачи домашнего задания;</w:t>
      </w:r>
    </w:p>
    <w:p w:rsidR="00310C3B" w:rsidRPr="00310C3B" w:rsidRDefault="00310C3B" w:rsidP="00310C3B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задания с учётом особенностей каждого ребёнка.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310C3B">
        <w:rPr>
          <w:b/>
        </w:rPr>
        <w:t>Наилучшими образовательными технологиями обучения детей с ОВЗ, на мой взгляд, являются следующие технологии:</w:t>
      </w:r>
    </w:p>
    <w:p w:rsidR="00310C3B" w:rsidRPr="00310C3B" w:rsidRDefault="00310C3B" w:rsidP="00310C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firstLine="567"/>
        <w:jc w:val="both"/>
      </w:pPr>
      <w:r w:rsidRPr="00310C3B">
        <w:t>Игровые технологии;</w:t>
      </w:r>
    </w:p>
    <w:p w:rsidR="00310C3B" w:rsidRPr="00310C3B" w:rsidRDefault="00310C3B" w:rsidP="00310C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firstLine="567"/>
        <w:jc w:val="both"/>
      </w:pPr>
      <w:r w:rsidRPr="00310C3B">
        <w:t>Информационно – коммуникационные технологии;</w:t>
      </w:r>
    </w:p>
    <w:p w:rsidR="00310C3B" w:rsidRPr="00310C3B" w:rsidRDefault="00310C3B" w:rsidP="00310C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firstLine="567"/>
        <w:jc w:val="both"/>
      </w:pPr>
      <w:r w:rsidRPr="00310C3B">
        <w:t>Технология проблемного обучения;</w:t>
      </w:r>
    </w:p>
    <w:p w:rsidR="00310C3B" w:rsidRPr="00310C3B" w:rsidRDefault="00310C3B" w:rsidP="00310C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-567" w:firstLine="567"/>
        <w:jc w:val="both"/>
      </w:pPr>
      <w:r w:rsidRPr="00310C3B">
        <w:t>Технология уровневой дифференциации;</w:t>
      </w:r>
    </w:p>
    <w:p w:rsidR="00310C3B" w:rsidRPr="00310C3B" w:rsidRDefault="00310C3B" w:rsidP="00310C3B">
      <w:pPr>
        <w:pStyle w:val="a3"/>
        <w:numPr>
          <w:ilvl w:val="0"/>
          <w:numId w:val="3"/>
        </w:numPr>
        <w:spacing w:before="0" w:beforeAutospacing="0" w:line="276" w:lineRule="auto"/>
        <w:ind w:left="-567" w:firstLine="567"/>
        <w:jc w:val="both"/>
      </w:pPr>
      <w:r w:rsidRPr="00310C3B">
        <w:t>Технологию проблемного обучения;</w:t>
      </w:r>
    </w:p>
    <w:p w:rsidR="00310C3B" w:rsidRPr="00310C3B" w:rsidRDefault="00310C3B" w:rsidP="00310C3B">
      <w:pPr>
        <w:pStyle w:val="a3"/>
        <w:numPr>
          <w:ilvl w:val="0"/>
          <w:numId w:val="3"/>
        </w:numPr>
        <w:spacing w:before="0" w:beforeAutospacing="0" w:line="276" w:lineRule="auto"/>
        <w:ind w:left="-567" w:firstLine="567"/>
        <w:jc w:val="both"/>
      </w:pPr>
      <w:r w:rsidRPr="00310C3B">
        <w:t>Информационно-коммуникативные технологии;</w:t>
      </w:r>
    </w:p>
    <w:p w:rsidR="00310C3B" w:rsidRPr="00310C3B" w:rsidRDefault="00310C3B" w:rsidP="00310C3B">
      <w:pPr>
        <w:pStyle w:val="a3"/>
        <w:numPr>
          <w:ilvl w:val="0"/>
          <w:numId w:val="3"/>
        </w:numPr>
        <w:spacing w:before="0" w:beforeAutospacing="0" w:line="276" w:lineRule="auto"/>
        <w:ind w:left="-567" w:firstLine="567"/>
        <w:jc w:val="both"/>
      </w:pPr>
      <w:proofErr w:type="spellStart"/>
      <w:r w:rsidRPr="00310C3B">
        <w:t>Здоровьесберегающию</w:t>
      </w:r>
      <w:proofErr w:type="spellEnd"/>
      <w:r w:rsidRPr="00310C3B">
        <w:t xml:space="preserve"> технологию.</w:t>
      </w:r>
    </w:p>
    <w:p w:rsidR="00310C3B" w:rsidRPr="00310C3B" w:rsidRDefault="00310C3B" w:rsidP="00310C3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>Самое главное - не оставить этих детей без внимания. Эти дети могут быть незаменимы при игровых ситуациях, технической поддержке учителя. Я, считаю</w:t>
      </w:r>
      <w:proofErr w:type="gramStart"/>
      <w:r w:rsidRPr="00310C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C3B">
        <w:rPr>
          <w:rFonts w:ascii="Times New Roman" w:hAnsi="Times New Roman" w:cs="Times New Roman"/>
          <w:sz w:val="24"/>
          <w:szCs w:val="24"/>
        </w:rPr>
        <w:t xml:space="preserve"> что эти дети  должны еще до начала урока знать характер и объем своего задания, чтобы не испытывать неловкости на уроке.</w:t>
      </w:r>
    </w:p>
    <w:p w:rsidR="00310C3B" w:rsidRPr="00310C3B" w:rsidRDefault="00310C3B" w:rsidP="00310C3B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C3B">
        <w:rPr>
          <w:rFonts w:ascii="Times New Roman" w:hAnsi="Times New Roman" w:cs="Times New Roman"/>
          <w:b/>
          <w:sz w:val="24"/>
          <w:szCs w:val="24"/>
        </w:rPr>
        <w:t>Приёмы коррекционной работы на уроке истории</w:t>
      </w:r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>Индивидуальные задания</w:t>
      </w:r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>Увеличение времени на выполнение работы</w:t>
      </w:r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>Работа во временных группах</w:t>
      </w:r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>Составление плана ответа</w:t>
      </w:r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>Использование наглядных пособий при ответе</w:t>
      </w:r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lastRenderedPageBreak/>
        <w:t>Деление заданий на дозы</w:t>
      </w:r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 xml:space="preserve">Использование карточек – консультаций, алгоритмов, схем и </w:t>
      </w:r>
      <w:proofErr w:type="spellStart"/>
      <w:r w:rsidRPr="00310C3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10C3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310C3B" w:rsidRPr="00310C3B" w:rsidRDefault="00310C3B" w:rsidP="00310C3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hAnsi="Times New Roman" w:cs="Times New Roman"/>
          <w:sz w:val="24"/>
          <w:szCs w:val="24"/>
        </w:rPr>
        <w:t>Уменьшение объёма домашнего задания</w:t>
      </w:r>
    </w:p>
    <w:p w:rsidR="00310C3B" w:rsidRPr="00310C3B" w:rsidRDefault="00310C3B" w:rsidP="00310C3B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урочной деятельности данной группе обучающихся нужен не просто строго индивидуальный подход, но и персональное внимание. Выбор стратегии работы на каждом уроке я оставляю за учащимся, поскольку многое зависит от его </w:t>
      </w:r>
      <w:proofErr w:type="spell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эмоционального  настроя на данный момент времени и от индивидуальных особенностей обучающегося</w:t>
      </w:r>
      <w:r w:rsidRPr="00310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0C3B" w:rsidRPr="00310C3B" w:rsidRDefault="00310C3B" w:rsidP="00310C3B">
      <w:pPr>
        <w:pStyle w:val="a3"/>
        <w:spacing w:line="276" w:lineRule="auto"/>
        <w:ind w:left="-567" w:firstLine="567"/>
        <w:jc w:val="both"/>
        <w:rPr>
          <w:b/>
        </w:rPr>
      </w:pPr>
      <w:r w:rsidRPr="00310C3B">
        <w:rPr>
          <w:b/>
        </w:rPr>
        <w:t>Предлагаю учащимся следующие типы заданий:</w:t>
      </w:r>
    </w:p>
    <w:p w:rsidR="00310C3B" w:rsidRPr="00310C3B" w:rsidRDefault="00310C3B" w:rsidP="00310C3B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Описать историческую личность или иллюстрацию по плану.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мотивации можно назвать задание </w:t>
      </w:r>
      <w:r w:rsidRPr="0031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«Машина времени».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 xml:space="preserve">Очень важно научить детей с ОВЗ работать по алгоритму. Для этого  составляю памятки-алгоритмы для пересказа, для работы с картой, для работы с текстом учебника. 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Пример памятки при работе с текстом (5 класс):</w:t>
      </w:r>
    </w:p>
    <w:p w:rsidR="00310C3B" w:rsidRPr="00310C3B" w:rsidRDefault="00310C3B" w:rsidP="00310C3B">
      <w:pPr>
        <w:pStyle w:val="a3"/>
        <w:numPr>
          <w:ilvl w:val="1"/>
          <w:numId w:val="6"/>
        </w:numPr>
        <w:spacing w:before="0" w:beforeAutospacing="0" w:after="0" w:afterAutospacing="0" w:line="276" w:lineRule="auto"/>
        <w:jc w:val="both"/>
      </w:pPr>
      <w:r w:rsidRPr="00310C3B">
        <w:t>Внимательно прочитайте текст</w:t>
      </w:r>
    </w:p>
    <w:p w:rsidR="00310C3B" w:rsidRPr="00310C3B" w:rsidRDefault="00310C3B" w:rsidP="00310C3B">
      <w:pPr>
        <w:pStyle w:val="a3"/>
        <w:numPr>
          <w:ilvl w:val="1"/>
          <w:numId w:val="6"/>
        </w:numPr>
        <w:spacing w:before="0" w:beforeAutospacing="0" w:after="0" w:afterAutospacing="0" w:line="276" w:lineRule="auto"/>
        <w:jc w:val="both"/>
      </w:pPr>
      <w:r w:rsidRPr="00310C3B">
        <w:t>Выделите основную мысль текста. О чем в нем говорится?</w:t>
      </w:r>
    </w:p>
    <w:p w:rsidR="00310C3B" w:rsidRPr="00310C3B" w:rsidRDefault="00310C3B" w:rsidP="00310C3B">
      <w:pPr>
        <w:pStyle w:val="a3"/>
        <w:numPr>
          <w:ilvl w:val="1"/>
          <w:numId w:val="6"/>
        </w:numPr>
        <w:spacing w:before="0" w:beforeAutospacing="0" w:after="0" w:afterAutospacing="0" w:line="276" w:lineRule="auto"/>
        <w:jc w:val="both"/>
      </w:pPr>
      <w:r w:rsidRPr="00310C3B">
        <w:t>Если после текста есть вопросы, ответьте на них.</w:t>
      </w:r>
    </w:p>
    <w:p w:rsidR="00310C3B" w:rsidRPr="00310C3B" w:rsidRDefault="00310C3B" w:rsidP="00310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3B" w:rsidRPr="00310C3B" w:rsidRDefault="00310C3B" w:rsidP="00310C3B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Найти определения исторических терминов.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подбираю термины, которые  сформулированы в параграфе. Для повышения мотивации это задание называется </w:t>
      </w:r>
      <w:r w:rsidRPr="0031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«Рюкзак в дорогу». </w:t>
      </w:r>
    </w:p>
    <w:p w:rsidR="00310C3B" w:rsidRPr="00310C3B" w:rsidRDefault="00310C3B" w:rsidP="00310C3B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thick"/>
        </w:rPr>
      </w:pPr>
      <w:r w:rsidRPr="00310C3B">
        <w:rPr>
          <w:rFonts w:ascii="Times New Roman" w:hAnsi="Times New Roman" w:cs="Times New Roman"/>
          <w:i/>
          <w:sz w:val="24"/>
          <w:szCs w:val="24"/>
          <w:u w:val="thick"/>
        </w:rPr>
        <w:t>Отгадай зашифрованное слово.</w:t>
      </w:r>
      <w:r w:rsidRPr="00310C3B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 xml:space="preserve"> </w:t>
      </w:r>
    </w:p>
    <w:p w:rsidR="00310C3B" w:rsidRPr="00310C3B" w:rsidRDefault="00310C3B" w:rsidP="00310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-567" w:firstLine="567"/>
        <w:jc w:val="both"/>
        <w:rPr>
          <w:i/>
          <w:u w:val="thick"/>
        </w:rPr>
      </w:pPr>
      <w:r w:rsidRPr="00310C3B">
        <w:rPr>
          <w:i/>
          <w:u w:val="thick"/>
        </w:rPr>
        <w:t>Игра «Лови ошибку».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Суть   игры   заключается   в   том,   что   учащимся   предлагается   текст,   в   котором   заранее исправлены некоторые понятия,  даты,  </w:t>
      </w:r>
      <w:proofErr w:type="gramStart"/>
      <w:r w:rsidRPr="00310C3B">
        <w:t>на</w:t>
      </w:r>
      <w:proofErr w:type="gramEnd"/>
      <w:r w:rsidRPr="00310C3B">
        <w:t xml:space="preserve"> заведомо ложные.  Дети должны найти ошибки и озвучить их. </w:t>
      </w:r>
    </w:p>
    <w:p w:rsidR="00310C3B" w:rsidRPr="00310C3B" w:rsidRDefault="00310C3B" w:rsidP="00310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-567" w:firstLine="567"/>
        <w:jc w:val="both"/>
        <w:rPr>
          <w:i/>
          <w:u w:val="thick"/>
        </w:rPr>
      </w:pPr>
      <w:r w:rsidRPr="00310C3B">
        <w:rPr>
          <w:i/>
          <w:u w:val="thick"/>
        </w:rPr>
        <w:t>Игра «Снежный ком» или Смысловые ассоциации.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 xml:space="preserve">Суть игры в том, что необходимо назвать как можно больше слов на заданную тему. Предлагаю детям слово (Египет), к слову необходимо подобрать как можно больше ассоциаций (Нил, дельта, оазис, фараон и </w:t>
      </w:r>
      <w:proofErr w:type="spellStart"/>
      <w:r w:rsidRPr="00310C3B">
        <w:t>т.д</w:t>
      </w:r>
      <w:proofErr w:type="spellEnd"/>
      <w:r w:rsidRPr="00310C3B">
        <w:t>).</w:t>
      </w:r>
    </w:p>
    <w:p w:rsidR="00310C3B" w:rsidRPr="00310C3B" w:rsidRDefault="00310C3B" w:rsidP="00310C3B">
      <w:pPr>
        <w:pStyle w:val="a4"/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Игра «Четвертый лишний».</w:t>
      </w:r>
    </w:p>
    <w:p w:rsidR="00310C3B" w:rsidRPr="00310C3B" w:rsidRDefault="00310C3B" w:rsidP="00310C3B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  предъявляются   четыре   картинки,   три   из   которых   имеют   обобщающий   признак,   а четвертая не подходит под этот признак, и ребенку нужно ее исключить.  </w:t>
      </w:r>
    </w:p>
    <w:p w:rsidR="00310C3B" w:rsidRPr="00310C3B" w:rsidRDefault="00310C3B" w:rsidP="00310C3B">
      <w:pPr>
        <w:pStyle w:val="a3"/>
        <w:numPr>
          <w:ilvl w:val="0"/>
          <w:numId w:val="5"/>
        </w:numPr>
        <w:spacing w:before="0" w:beforeAutospacing="0" w:line="276" w:lineRule="auto"/>
        <w:ind w:left="-567" w:firstLine="567"/>
        <w:jc w:val="both"/>
      </w:pPr>
      <w:r w:rsidRPr="00310C3B">
        <w:rPr>
          <w:i/>
          <w:u w:val="thick"/>
        </w:rPr>
        <w:t>Соедини стрелками даты и события</w:t>
      </w:r>
      <w:r w:rsidRPr="00310C3B">
        <w:t>, расположенные вразброс, убери лишнее;</w:t>
      </w:r>
    </w:p>
    <w:p w:rsidR="00310C3B" w:rsidRPr="00310C3B" w:rsidRDefault="00310C3B" w:rsidP="00310C3B">
      <w:pPr>
        <w:pStyle w:val="a4"/>
        <w:numPr>
          <w:ilvl w:val="0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thick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задания, которые требуют минимального заполнения. </w:t>
      </w:r>
      <w:r w:rsidRPr="00310C3B">
        <w:rPr>
          <w:rFonts w:ascii="Times New Roman" w:hAnsi="Times New Roman" w:cs="Times New Roman"/>
          <w:i/>
          <w:sz w:val="24"/>
          <w:szCs w:val="24"/>
          <w:u w:val="thick"/>
        </w:rPr>
        <w:t>Заполни пропуски (пропущены либо даты, либо события);</w:t>
      </w:r>
    </w:p>
    <w:p w:rsidR="00310C3B" w:rsidRPr="00310C3B" w:rsidRDefault="00310C3B" w:rsidP="00310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-567" w:firstLine="567"/>
        <w:jc w:val="both"/>
        <w:rPr>
          <w:i/>
          <w:u w:val="thick"/>
        </w:rPr>
      </w:pPr>
      <w:r w:rsidRPr="00310C3B">
        <w:rPr>
          <w:i/>
          <w:u w:val="thick"/>
        </w:rPr>
        <w:t xml:space="preserve"> «Рисунок».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Ребенок получает задание нарисовать то, что он лучше всего запомнил на занятии по теме (тема прошлого занятия или настоящего).</w:t>
      </w:r>
    </w:p>
    <w:p w:rsidR="00310C3B" w:rsidRPr="00310C3B" w:rsidRDefault="00310C3B" w:rsidP="00310C3B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разработала </w:t>
      </w:r>
      <w:r w:rsidRPr="00310C3B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таблицы – шпаргалки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большого текста их пугает.</w:t>
      </w:r>
    </w:p>
    <w:p w:rsidR="00310C3B" w:rsidRPr="00310C3B" w:rsidRDefault="00310C3B" w:rsidP="00310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i/>
          <w:u w:val="thick"/>
        </w:rPr>
      </w:pPr>
      <w:r w:rsidRPr="00310C3B">
        <w:rPr>
          <w:i/>
          <w:u w:val="thick"/>
        </w:rPr>
        <w:t>Отгадай (прочитай) историческую  загадку.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567"/>
        <w:jc w:val="both"/>
        <w:rPr>
          <w:b/>
        </w:rPr>
      </w:pPr>
      <w:r w:rsidRPr="00310C3B">
        <w:t xml:space="preserve">                    Он был царем.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Потом завоевал Египет.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 стал хозяином корон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Повелевать стал всеми… (Фараон).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3B" w:rsidRPr="00310C3B" w:rsidRDefault="00310C3B" w:rsidP="00310C3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Не один год, не один раб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Ее строили </w:t>
      </w:r>
      <w:proofErr w:type="gram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так.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Чтобы фараон спокойно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Мог в загробном мире жить. (Пирамида).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Царь в Вавилонии когда-то был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Могущественным, знаменитым слыл.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рабства подданных он защитил.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Законы царские он учредил. (Хаммурапи)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отметить, что индивидуальная работа не должна быть на весь урок. Продуктивней получается работа, рассчитанная на 15-20 минут. Далее ученик работает с классом. Это позволяет ученику сохранять концентрацию весь урок. 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задание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даю </w:t>
      </w:r>
      <w:proofErr w:type="gram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</w:t>
      </w:r>
      <w:proofErr w:type="gram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может быть изготовление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поделок 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древнееегипетский</w:t>
      </w:r>
      <w:proofErr w:type="spell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шадуф</w:t>
      </w:r>
      <w:proofErr w:type="spell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рисунок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(нарисуй и подпиши части снаряжения рыцаря; нарисуй и подпиши орудия труда первобытного человека),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узко-тематичекий</w:t>
      </w:r>
      <w:proofErr w:type="spellEnd"/>
      <w:r w:rsidRPr="003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пересказ </w:t>
      </w:r>
      <w:proofErr w:type="gram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крепости </w:t>
      </w:r>
      <w:proofErr w:type="spellStart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Мегиддо</w:t>
      </w:r>
      <w:proofErr w:type="spellEnd"/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фараоном Тутмосом III),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словаря терминов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 по определенной теме.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ребёнок  с ОВЗ не справился с работой на уроке или </w:t>
      </w:r>
      <w:proofErr w:type="spellStart"/>
      <w:r w:rsidRPr="0031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31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31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оценивание ответов учащихся с ОВЗ: </w:t>
      </w:r>
    </w:p>
    <w:p w:rsidR="00310C3B" w:rsidRPr="00310C3B" w:rsidRDefault="00310C3B" w:rsidP="00310C3B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переделать задание, с которым ребёнок не справился;</w:t>
      </w:r>
    </w:p>
    <w:p w:rsidR="00310C3B" w:rsidRPr="00310C3B" w:rsidRDefault="00310C3B" w:rsidP="00310C3B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тестовые задания с упрощенными формулировками;</w:t>
      </w:r>
    </w:p>
    <w:p w:rsidR="00310C3B" w:rsidRPr="00310C3B" w:rsidRDefault="00310C3B" w:rsidP="00310C3B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работы, которые не требуют развёрнутого ответа с большой затратой времени;</w:t>
      </w:r>
    </w:p>
    <w:p w:rsidR="00310C3B" w:rsidRPr="00310C3B" w:rsidRDefault="00310C3B" w:rsidP="00310C3B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пересказе использую приём «Степень сложности».</w:t>
      </w:r>
    </w:p>
    <w:p w:rsidR="00310C3B" w:rsidRPr="00310C3B" w:rsidRDefault="00310C3B" w:rsidP="00310C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3B">
        <w:rPr>
          <w:rFonts w:ascii="Times New Roman" w:hAnsi="Times New Roman" w:cs="Times New Roman"/>
          <w:sz w:val="24"/>
          <w:szCs w:val="24"/>
        </w:rPr>
        <w:t>Главное, надо дать понять этим детям, что они могут при желании получить самую высокую оценку. «Пять» явится для него стимулом к дальнейшему труду, так как в противном случае он получит «три» (оценка «два» данным детям не ставится). Боязнь «</w:t>
      </w:r>
      <w:proofErr w:type="gramStart"/>
      <w:r w:rsidRPr="00310C3B">
        <w:rPr>
          <w:rFonts w:ascii="Times New Roman" w:hAnsi="Times New Roman" w:cs="Times New Roman"/>
          <w:sz w:val="24"/>
          <w:szCs w:val="24"/>
        </w:rPr>
        <w:t>разбазарить</w:t>
      </w:r>
      <w:proofErr w:type="gramEnd"/>
      <w:r w:rsidRPr="00310C3B">
        <w:rPr>
          <w:rFonts w:ascii="Times New Roman" w:hAnsi="Times New Roman" w:cs="Times New Roman"/>
          <w:sz w:val="24"/>
          <w:szCs w:val="24"/>
        </w:rPr>
        <w:t xml:space="preserve">» свой капитал в виде «пятерок» и «четверок» само по себе заставит ученика работать. </w:t>
      </w: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следует давать задания, с которыми они наверняка могут справиться, стимулировать учебную деятельность, поощряя даже самые незначительные успехи.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Таким образом, для обеспечения получения детьми с ОВЗ качественного образования необходимо: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Во-первых, использовать дифференцированный подход, учитывая индивидуальные особенности каждого ребёнка.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Во-вторых, заинтересовать ребенка, создать ситуацию успеха.</w:t>
      </w:r>
    </w:p>
    <w:p w:rsidR="00310C3B" w:rsidRPr="00310C3B" w:rsidRDefault="00310C3B" w:rsidP="00310C3B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310C3B">
        <w:t>В - третьих, максимальное использование наглядности, опорных схем, таблиц.</w:t>
      </w:r>
    </w:p>
    <w:p w:rsidR="0004207A" w:rsidRDefault="00310C3B" w:rsidP="00310C3B">
      <w:pPr>
        <w:spacing w:after="0"/>
        <w:ind w:left="-567" w:firstLine="567"/>
        <w:jc w:val="both"/>
      </w:pPr>
      <w:r w:rsidRPr="003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вышеперечисленные методы и приёмы организации обучения в той или иной степени стимулируют   познавательную   активность   учащихся   с   ОВЗ   на   уроках   истории,   позволяют   развивать   их   творческие   способности,   активно   вовлекать обучающихся   в   образовательный   процесс,   стимулируют   самостоятельную   деятельность учащихся.</w:t>
      </w:r>
    </w:p>
    <w:sectPr w:rsidR="0004207A" w:rsidSect="000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0BC"/>
    <w:multiLevelType w:val="hybridMultilevel"/>
    <w:tmpl w:val="CCF6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2836"/>
    <w:multiLevelType w:val="multilevel"/>
    <w:tmpl w:val="DAC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06909"/>
    <w:multiLevelType w:val="hybridMultilevel"/>
    <w:tmpl w:val="A77A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307"/>
    <w:multiLevelType w:val="multilevel"/>
    <w:tmpl w:val="2A3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859D0"/>
    <w:multiLevelType w:val="hybridMultilevel"/>
    <w:tmpl w:val="8AA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473B5"/>
    <w:multiLevelType w:val="hybridMultilevel"/>
    <w:tmpl w:val="7222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E79CC"/>
    <w:multiLevelType w:val="hybridMultilevel"/>
    <w:tmpl w:val="D478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3B"/>
    <w:rsid w:val="0004207A"/>
    <w:rsid w:val="0029285A"/>
    <w:rsid w:val="00310C3B"/>
    <w:rsid w:val="00F7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6044</Characters>
  <Application>Microsoft Office Word</Application>
  <DocSecurity>0</DocSecurity>
  <Lines>50</Lines>
  <Paragraphs>14</Paragraphs>
  <ScaleCrop>false</ScaleCrop>
  <Company>USN Team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2022-03-28T17:50:00Z</dcterms:created>
  <dcterms:modified xsi:type="dcterms:W3CDTF">2022-03-28T17:52:00Z</dcterms:modified>
</cp:coreProperties>
</file>