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D4F2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Муниципальное казенное дошкольное образовательное учреждение комбинированного вида детский сад №6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 Михайловка</w:t>
      </w:r>
    </w:p>
    <w:p w14:paraId="5CB3486A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EDF820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54D9DD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36BEE4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45EEDE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E9A3C6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3CB6C5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CAD95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DC1D72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282F7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4734CA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C11B5A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4309CF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DC3A4B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B535E7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E18CB2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DF8831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789FA3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90EFE8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5059E5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Мастер-класс для педагогов</w:t>
      </w:r>
    </w:p>
    <w:p w14:paraId="46956C06" w14:textId="77777777" w:rsidR="00B158E0" w:rsidRDefault="00B158E0" w:rsidP="00B158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«Кубик историй» в работе с детьми</w:t>
      </w:r>
      <w:r w:rsidR="001A49D5">
        <w:rPr>
          <w:rFonts w:ascii="Times New Roman" w:hAnsi="Times New Roman" w:cs="Times New Roman"/>
          <w:b/>
          <w:sz w:val="40"/>
          <w:szCs w:val="40"/>
        </w:rPr>
        <w:t xml:space="preserve"> старшего дошкольного возраста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14:paraId="6D5E071B" w14:textId="77777777" w:rsidR="00B158E0" w:rsidRDefault="00B158E0" w:rsidP="00B158E0">
      <w:pPr>
        <w:spacing w:after="0" w:line="240" w:lineRule="auto"/>
        <w:rPr>
          <w:b/>
          <w:sz w:val="24"/>
          <w:szCs w:val="24"/>
        </w:rPr>
      </w:pPr>
    </w:p>
    <w:p w14:paraId="4B438A59" w14:textId="77777777" w:rsidR="00B158E0" w:rsidRDefault="00B158E0" w:rsidP="00B158E0">
      <w:pPr>
        <w:spacing w:after="0" w:line="240" w:lineRule="auto"/>
        <w:rPr>
          <w:b/>
          <w:sz w:val="24"/>
          <w:szCs w:val="24"/>
        </w:rPr>
      </w:pPr>
    </w:p>
    <w:p w14:paraId="791F55C4" w14:textId="77777777" w:rsidR="00B158E0" w:rsidRDefault="00B158E0" w:rsidP="00B158E0">
      <w:pPr>
        <w:spacing w:after="0" w:line="240" w:lineRule="auto"/>
        <w:rPr>
          <w:b/>
          <w:sz w:val="24"/>
          <w:szCs w:val="24"/>
        </w:rPr>
      </w:pPr>
    </w:p>
    <w:p w14:paraId="422A2D73" w14:textId="77777777" w:rsidR="00B158E0" w:rsidRDefault="00B158E0" w:rsidP="00B158E0">
      <w:pPr>
        <w:spacing w:after="0" w:line="240" w:lineRule="auto"/>
        <w:rPr>
          <w:b/>
          <w:sz w:val="24"/>
          <w:szCs w:val="24"/>
        </w:rPr>
      </w:pPr>
    </w:p>
    <w:p w14:paraId="671E6852" w14:textId="77777777" w:rsidR="00B158E0" w:rsidRDefault="00B158E0" w:rsidP="00B158E0">
      <w:pPr>
        <w:spacing w:after="0" w:line="240" w:lineRule="auto"/>
        <w:rPr>
          <w:b/>
          <w:sz w:val="24"/>
          <w:szCs w:val="24"/>
        </w:rPr>
      </w:pPr>
    </w:p>
    <w:p w14:paraId="1494FFF0" w14:textId="77777777" w:rsidR="00B158E0" w:rsidRDefault="00B158E0" w:rsidP="00B15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B4E1D" w14:textId="77777777" w:rsidR="00B158E0" w:rsidRDefault="00B158E0" w:rsidP="00B15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083A8" w14:textId="77777777" w:rsidR="00B158E0" w:rsidRDefault="00B158E0" w:rsidP="00B15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AA7D5" w14:textId="77777777" w:rsidR="00643225" w:rsidRDefault="00B158E0" w:rsidP="00B15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Подготовил: </w:t>
      </w:r>
      <w:proofErr w:type="spellStart"/>
      <w:r w:rsidR="006432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Чичкова.Е.Н</w:t>
      </w:r>
      <w:proofErr w:type="spellEnd"/>
    </w:p>
    <w:p w14:paraId="54A784B2" w14:textId="21497D2D" w:rsidR="00B158E0" w:rsidRDefault="00643225" w:rsidP="00B15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Федотова.О.А</w:t>
      </w:r>
      <w:proofErr w:type="spellEnd"/>
      <w:r w:rsidR="00B15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9A7123" w14:textId="77777777" w:rsidR="00B158E0" w:rsidRDefault="00B158E0" w:rsidP="00B15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328B3" w14:textId="77777777" w:rsidR="00B158E0" w:rsidRDefault="00B158E0" w:rsidP="00B15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D44D4" w14:textId="77777777" w:rsidR="00B158E0" w:rsidRDefault="00B158E0" w:rsidP="00B158E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63EC7" w14:textId="77777777" w:rsidR="00B158E0" w:rsidRDefault="00B158E0" w:rsidP="00B158E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30FE4" w14:textId="77777777" w:rsidR="00B158E0" w:rsidRDefault="00B158E0" w:rsidP="00B158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56F20" w14:textId="77777777" w:rsidR="00B158E0" w:rsidRDefault="00B158E0" w:rsidP="00B158E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4FB8A" w14:textId="77777777" w:rsidR="00B158E0" w:rsidRDefault="00B158E0" w:rsidP="00B158E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2999B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B72D3" w14:textId="77777777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0E63D" w14:textId="13B1A858" w:rsidR="00B158E0" w:rsidRDefault="00B158E0" w:rsidP="00B15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322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ECD9DFB" w14:textId="77777777" w:rsidR="00B158E0" w:rsidRDefault="00B158E0" w:rsidP="00B158E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328EA2" w14:textId="77777777" w:rsidR="001A49D5" w:rsidRPr="001A49D5" w:rsidRDefault="00B158E0" w:rsidP="001A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Мастер-клас</w:t>
      </w:r>
      <w:r w:rsidR="001A49D5">
        <w:rPr>
          <w:rFonts w:ascii="Times New Roman" w:hAnsi="Times New Roman" w:cs="Times New Roman"/>
          <w:sz w:val="28"/>
          <w:szCs w:val="28"/>
        </w:rPr>
        <w:t xml:space="preserve">с для педагогов </w:t>
      </w:r>
      <w:r w:rsidR="001A49D5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1A49D5" w:rsidRPr="001A49D5">
        <w:rPr>
          <w:rFonts w:ascii="Times New Roman" w:hAnsi="Times New Roman" w:cs="Times New Roman"/>
          <w:sz w:val="28"/>
          <w:szCs w:val="28"/>
        </w:rPr>
        <w:t>Кубик историй» в работе с детьми старшего дошкольного возраста»</w:t>
      </w:r>
    </w:p>
    <w:p w14:paraId="6B96BEC8" w14:textId="77777777" w:rsidR="00B158E0" w:rsidRDefault="001A49D5" w:rsidP="001A49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</w:t>
      </w:r>
      <w:r w:rsidR="00B158E0">
        <w:rPr>
          <w:b/>
          <w:sz w:val="28"/>
          <w:szCs w:val="28"/>
        </w:rPr>
        <w:t>Цель:</w:t>
      </w:r>
      <w:r w:rsidR="00B158E0">
        <w:rPr>
          <w:sz w:val="28"/>
          <w:szCs w:val="28"/>
        </w:rPr>
        <w:t xml:space="preserve"> Формирование представления о технологии ТРИЗ. </w:t>
      </w:r>
    </w:p>
    <w:p w14:paraId="1121E802" w14:textId="77777777" w:rsidR="001A49D5" w:rsidRDefault="00B158E0" w:rsidP="001A49D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="00DA1140">
        <w:rPr>
          <w:sz w:val="28"/>
          <w:szCs w:val="28"/>
        </w:rPr>
        <w:t xml:space="preserve">: </w:t>
      </w:r>
      <w:r w:rsidR="001A49D5">
        <w:rPr>
          <w:sz w:val="28"/>
          <w:szCs w:val="28"/>
        </w:rPr>
        <w:t>1. Создать творческую атмосферу</w:t>
      </w:r>
    </w:p>
    <w:p w14:paraId="5CCE5730" w14:textId="77777777" w:rsidR="00DA1140" w:rsidRDefault="001A49D5" w:rsidP="001A49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1140">
        <w:rPr>
          <w:sz w:val="28"/>
          <w:szCs w:val="28"/>
        </w:rPr>
        <w:t>2. Передача своего опыта.</w:t>
      </w:r>
    </w:p>
    <w:p w14:paraId="72F3AAB2" w14:textId="77777777" w:rsidR="00DA1140" w:rsidRDefault="00DA1140" w:rsidP="00B158E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Отработка методических приёмов педагогов в рассматриваемой технологии совместно с участниками мастер-класса.</w:t>
      </w:r>
    </w:p>
    <w:p w14:paraId="08E85BD7" w14:textId="77777777" w:rsidR="00B158E0" w:rsidRDefault="00B158E0" w:rsidP="00DA114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и оборудование:</w:t>
      </w:r>
      <w:r>
        <w:rPr>
          <w:sz w:val="28"/>
          <w:szCs w:val="28"/>
        </w:rPr>
        <w:t xml:space="preserve"> </w:t>
      </w:r>
    </w:p>
    <w:p w14:paraId="5517ED3E" w14:textId="77777777" w:rsidR="00DA1140" w:rsidRDefault="00B158E0" w:rsidP="00DA114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DA1140">
        <w:rPr>
          <w:sz w:val="28"/>
          <w:szCs w:val="28"/>
        </w:rPr>
        <w:t xml:space="preserve"> </w:t>
      </w:r>
      <w:r w:rsidR="00774F99">
        <w:rPr>
          <w:sz w:val="28"/>
          <w:szCs w:val="28"/>
        </w:rPr>
        <w:t>картинки, клей, кубик.</w:t>
      </w:r>
    </w:p>
    <w:p w14:paraId="11F54ED3" w14:textId="77777777" w:rsidR="00B158E0" w:rsidRDefault="00C70003" w:rsidP="00DA1140">
      <w:pPr>
        <w:pStyle w:val="a3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  <w:r w:rsidR="00B158E0">
        <w:rPr>
          <w:b/>
          <w:sz w:val="28"/>
          <w:szCs w:val="28"/>
        </w:rPr>
        <w:t>:</w:t>
      </w:r>
    </w:p>
    <w:p w14:paraId="0ADDAC54" w14:textId="77777777" w:rsidR="00B158E0" w:rsidRDefault="00774F99" w:rsidP="00B1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коллеги!</w:t>
      </w:r>
    </w:p>
    <w:p w14:paraId="7528C46A" w14:textId="77777777" w:rsidR="00774F99" w:rsidRDefault="00774F99" w:rsidP="00B1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 видеть вас на моём масте</w:t>
      </w:r>
      <w:r w:rsidR="00515D2D">
        <w:rPr>
          <w:rFonts w:ascii="Times New Roman" w:hAnsi="Times New Roman" w:cs="Times New Roman"/>
          <w:sz w:val="28"/>
          <w:szCs w:val="28"/>
        </w:rPr>
        <w:t>р-классе</w:t>
      </w:r>
      <w:r w:rsidR="001A49D5">
        <w:rPr>
          <w:rFonts w:ascii="Times New Roman" w:hAnsi="Times New Roman" w:cs="Times New Roman"/>
          <w:sz w:val="28"/>
          <w:szCs w:val="28"/>
        </w:rPr>
        <w:t>. Наш мастер-класс посвящён игровым ТРИЗ-технологиям</w:t>
      </w:r>
      <w:r w:rsidR="00515D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0415A9" w14:textId="77777777" w:rsidR="00515D2D" w:rsidRDefault="00515D2D" w:rsidP="00B1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начну свой мастер-класс с угощения (предлагаю изюм).</w:t>
      </w:r>
    </w:p>
    <w:p w14:paraId="0FBFD7AE" w14:textId="25BF1638" w:rsidR="00515D2D" w:rsidRDefault="00515D2D" w:rsidP="00B1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я выбрала для вас именно это лакомство?</w:t>
      </w:r>
    </w:p>
    <w:p w14:paraId="4DC1D52C" w14:textId="2EC437EA" w:rsidR="00515D2D" w:rsidRDefault="00515D2D" w:rsidP="00B1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я хочу поделиться с вами теми изюминками, которые я использую в своём педагогической деятельности .</w:t>
      </w:r>
    </w:p>
    <w:p w14:paraId="201BE436" w14:textId="43797660" w:rsidR="00400CF7" w:rsidRDefault="00C70003" w:rsidP="00B1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ТРИЗ? ТРИЗ: теория решения изобретательских задач.</w:t>
      </w:r>
    </w:p>
    <w:p w14:paraId="690E9C52" w14:textId="32B9ED02" w:rsidR="00C70003" w:rsidRDefault="00C70003" w:rsidP="00B1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ТРИЗ- это одна из самых уникальных методик развития творческой деятельности дошкольников. Придумал </w:t>
      </w:r>
      <w:r w:rsidR="00796885">
        <w:rPr>
          <w:rFonts w:ascii="Times New Roman" w:hAnsi="Times New Roman" w:cs="Times New Roman"/>
          <w:sz w:val="28"/>
          <w:szCs w:val="28"/>
        </w:rPr>
        <w:t>и разработал удивительную технологию отечественный изобретатель , учёный, писатель- фантаст Генрих Саулович</w:t>
      </w:r>
      <w:r w:rsidR="00643225">
        <w:rPr>
          <w:rFonts w:ascii="Times New Roman" w:hAnsi="Times New Roman" w:cs="Times New Roman"/>
          <w:sz w:val="28"/>
          <w:szCs w:val="28"/>
        </w:rPr>
        <w:t xml:space="preserve"> </w:t>
      </w:r>
      <w:r w:rsidR="00796885">
        <w:rPr>
          <w:rFonts w:ascii="Times New Roman" w:hAnsi="Times New Roman" w:cs="Times New Roman"/>
          <w:sz w:val="28"/>
          <w:szCs w:val="28"/>
        </w:rPr>
        <w:t xml:space="preserve">Альтшуллер. </w:t>
      </w:r>
      <w:r w:rsidR="00E8649F" w:rsidRPr="00E8649F">
        <w:rPr>
          <w:rFonts w:ascii="Times New Roman" w:hAnsi="Times New Roman" w:cs="Times New Roman"/>
          <w:sz w:val="28"/>
          <w:szCs w:val="28"/>
        </w:rPr>
        <w:t>Начал поиски и аспекты своей программы и системы в 1945 году, но в начале он и его последователи внедряли ТРИЗ в технику, а сейчас это очень важное направление используется для развития многих технологических систем. С 1987 года ТРИЗ пришёл в детские сады. В настоящее время приемы и методы ТРИЗ с успехом используются и в нашем детском саду для развития у дошкольников творческого воображения, мышления, внимания, памяти, логики, для обогащения словаря и развития речи, что очень важно для будущего школьника.</w:t>
      </w:r>
    </w:p>
    <w:p w14:paraId="708FD22C" w14:textId="77777777" w:rsidR="00E76D68" w:rsidRDefault="00E76D68" w:rsidP="00B1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68">
        <w:rPr>
          <w:rFonts w:ascii="Times New Roman" w:hAnsi="Times New Roman" w:cs="Times New Roman"/>
          <w:sz w:val="28"/>
          <w:szCs w:val="28"/>
        </w:rPr>
        <w:t>Ни для кого не секрет, что проблема развития речи - одна из самых острых в современном образовании. Конечно, в своей работе я использую самые разнообразные методы, формы и технологии для развития связной речи, формирования правильных грамматических форм, обогащения активного словаря, развития воображения. Сейчас для этого в педагогическом арсенале имеется много всевозможных средств - игр, картин и т. п. Однако приходится иногда сталкиваться с некоторыми трудностями у детей, когда надо, например, придумать рассказ или сказку, придумать окончание истории. По моим наблюдениям, у детей не очень хорошо развито воображение, поэтому дети затрудняются при составлении различного рода рассказов (по картине, по серии картин, из опыта, на заданную тему и т. д.)</w:t>
      </w:r>
    </w:p>
    <w:p w14:paraId="587EE0C3" w14:textId="77777777" w:rsidR="00E76D68" w:rsidRDefault="00E76D68" w:rsidP="00B1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68">
        <w:rPr>
          <w:rFonts w:ascii="Times New Roman" w:hAnsi="Times New Roman" w:cs="Times New Roman"/>
          <w:sz w:val="28"/>
          <w:szCs w:val="28"/>
        </w:rPr>
        <w:t xml:space="preserve">Наверное, каждый педагог замечал, как внимательно дети слушают воспитателя, когда он рассказывает сказку или рассказ своими словами, а не читает их в книге. Вот и я стала чаще практиковать рассказывание </w:t>
      </w:r>
      <w:r w:rsidRPr="00E76D68">
        <w:rPr>
          <w:rFonts w:ascii="Times New Roman" w:hAnsi="Times New Roman" w:cs="Times New Roman"/>
          <w:sz w:val="28"/>
          <w:szCs w:val="28"/>
        </w:rPr>
        <w:lastRenderedPageBreak/>
        <w:t>произведений своими словами. Стало очевидно, что детей больше привлекают импровизированные истории.</w:t>
      </w:r>
    </w:p>
    <w:p w14:paraId="16817F92" w14:textId="77777777" w:rsidR="00E76D68" w:rsidRDefault="00E76D68" w:rsidP="00B1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68">
        <w:rPr>
          <w:rFonts w:ascii="Times New Roman" w:hAnsi="Times New Roman" w:cs="Times New Roman"/>
          <w:sz w:val="28"/>
          <w:szCs w:val="28"/>
        </w:rPr>
        <w:t>Стоит только произнести фразу: «Однажды со мной произошёл такой случай…», или «Хочу вам рассказать, как когда-то я….», и сразу же это привлекает внимание детей.</w:t>
      </w:r>
    </w:p>
    <w:p w14:paraId="0107B8A5" w14:textId="77777777" w:rsidR="00E76D68" w:rsidRDefault="00E76D68" w:rsidP="00B1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68">
        <w:rPr>
          <w:rFonts w:ascii="Times New Roman" w:hAnsi="Times New Roman" w:cs="Times New Roman"/>
          <w:sz w:val="28"/>
          <w:szCs w:val="28"/>
        </w:rPr>
        <w:t>Я решила использовать в своей работе игру «Кубики историй». Несколько лет назад в Европе придумали фантастическую игру «Storycubes» («Кубики историй») и навсегда влюбились в неё, она интересна как взрослым, так и детям, кубики, картинки погружают вас в мир фантазий, иллюзий и приключений. Каждый рисунок – это захватывающий и неожиданный поворот повествования. Люди разного возраста, пола и профессий придумывают невероятные истории, превращая обычную дружескую вечеринку в настоящий праздник воображения.</w:t>
      </w:r>
    </w:p>
    <w:p w14:paraId="204332B0" w14:textId="77777777" w:rsidR="000157AF" w:rsidRDefault="00D32D3D" w:rsidP="00B1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решила сделать свои «Кубики историй» </w:t>
      </w:r>
    </w:p>
    <w:p w14:paraId="4CFC4BE0" w14:textId="77777777" w:rsidR="00D32D3D" w:rsidRDefault="00400CF7" w:rsidP="00B1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F7">
        <w:rPr>
          <w:rFonts w:ascii="Times New Roman" w:hAnsi="Times New Roman" w:cs="Times New Roman"/>
          <w:b/>
          <w:sz w:val="28"/>
          <w:szCs w:val="28"/>
        </w:rPr>
        <w:t>Для работы нам понадобятся</w:t>
      </w:r>
      <w:r w:rsidRPr="00400CF7">
        <w:rPr>
          <w:rFonts w:ascii="Times New Roman" w:hAnsi="Times New Roman" w:cs="Times New Roman"/>
          <w:sz w:val="28"/>
          <w:szCs w:val="28"/>
        </w:rPr>
        <w:t>: плотный картон формата А4 белый или цветной, линейка, карандаш, клей, ножницы, скотч и картинки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F7AFBA" w14:textId="1E25DC61" w:rsidR="001A49D5" w:rsidRDefault="001A49D5" w:rsidP="001A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приготовила шаблон, которым вы можете воспользоваться в изготовлении кубика.</w:t>
      </w:r>
      <w:r w:rsidRPr="001A49D5">
        <w:rPr>
          <w:rFonts w:ascii="Times New Roman" w:hAnsi="Times New Roman" w:cs="Times New Roman"/>
          <w:sz w:val="28"/>
          <w:szCs w:val="28"/>
        </w:rPr>
        <w:t xml:space="preserve"> </w:t>
      </w:r>
      <w:r w:rsidRPr="00400CF7">
        <w:rPr>
          <w:rFonts w:ascii="Times New Roman" w:hAnsi="Times New Roman" w:cs="Times New Roman"/>
          <w:sz w:val="28"/>
          <w:szCs w:val="28"/>
        </w:rPr>
        <w:t>Сделайте чертеж кубика. У меня он со сторонами 6 см (не забудьте начертить клапаны для склеивания). Каждую линию следует продублировать лезвием ножниц для более аккуратного сгиба, затем склейте все кубики.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CF7">
        <w:rPr>
          <w:rFonts w:ascii="Times New Roman" w:hAnsi="Times New Roman" w:cs="Times New Roman"/>
          <w:sz w:val="28"/>
          <w:szCs w:val="28"/>
        </w:rPr>
        <w:t>На каждую сторону кубика приклейте картинку, т. е. понадобится по шесть картинок на каждый кубик.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CF7">
        <w:rPr>
          <w:rFonts w:ascii="Times New Roman" w:hAnsi="Times New Roman" w:cs="Times New Roman"/>
          <w:sz w:val="28"/>
          <w:szCs w:val="28"/>
        </w:rPr>
        <w:t xml:space="preserve">Для более практичного применения </w:t>
      </w:r>
      <w:r>
        <w:rPr>
          <w:rFonts w:ascii="Times New Roman" w:hAnsi="Times New Roman" w:cs="Times New Roman"/>
          <w:sz w:val="28"/>
          <w:szCs w:val="28"/>
        </w:rPr>
        <w:t>кубиков желательно все стороны заламинировать</w:t>
      </w:r>
      <w:r w:rsidRPr="00400CF7">
        <w:rPr>
          <w:rFonts w:ascii="Times New Roman" w:hAnsi="Times New Roman" w:cs="Times New Roman"/>
          <w:sz w:val="28"/>
          <w:szCs w:val="28"/>
        </w:rPr>
        <w:t xml:space="preserve"> скотчем. Такие кубики точно прослужат дольше обычных.</w:t>
      </w:r>
    </w:p>
    <w:p w14:paraId="0A1D1830" w14:textId="4909F5C2" w:rsidR="001A49D5" w:rsidRDefault="001A49D5" w:rsidP="001A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400CF7" w:rsidRPr="00400CF7">
        <w:rPr>
          <w:rFonts w:ascii="Times New Roman" w:hAnsi="Times New Roman" w:cs="Times New Roman"/>
          <w:sz w:val="28"/>
          <w:szCs w:val="28"/>
        </w:rPr>
        <w:t xml:space="preserve"> следует подобрать различные предметные картинки.</w:t>
      </w:r>
      <w:r w:rsidR="00400CF7">
        <w:rPr>
          <w:rFonts w:ascii="Times New Roman" w:hAnsi="Times New Roman" w:cs="Times New Roman"/>
          <w:sz w:val="28"/>
          <w:szCs w:val="28"/>
        </w:rPr>
        <w:t xml:space="preserve"> ( Как у нас тема «Богатство Сибири» </w:t>
      </w:r>
      <w:r w:rsidR="00997439">
        <w:rPr>
          <w:rFonts w:ascii="Times New Roman" w:hAnsi="Times New Roman" w:cs="Times New Roman"/>
          <w:sz w:val="28"/>
          <w:szCs w:val="28"/>
        </w:rPr>
        <w:t>я подобрала картинки</w:t>
      </w:r>
      <w:r>
        <w:rPr>
          <w:rFonts w:ascii="Times New Roman" w:hAnsi="Times New Roman" w:cs="Times New Roman"/>
          <w:sz w:val="28"/>
          <w:szCs w:val="28"/>
        </w:rPr>
        <w:t xml:space="preserve"> богатство Сибири Иркутской обла</w:t>
      </w:r>
      <w:r w:rsidR="00997439">
        <w:rPr>
          <w:rFonts w:ascii="Times New Roman" w:hAnsi="Times New Roman" w:cs="Times New Roman"/>
          <w:sz w:val="28"/>
          <w:szCs w:val="28"/>
        </w:rPr>
        <w:t xml:space="preserve">сти). Их можно вырезать из </w:t>
      </w:r>
      <w:r w:rsidR="00400CF7" w:rsidRPr="00400CF7">
        <w:rPr>
          <w:rFonts w:ascii="Times New Roman" w:hAnsi="Times New Roman" w:cs="Times New Roman"/>
          <w:sz w:val="28"/>
          <w:szCs w:val="28"/>
        </w:rPr>
        <w:t>журналов, нарисовать или распечатать на цветном принтере.</w:t>
      </w:r>
      <w:r w:rsidR="00643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Наклеиваем н</w:t>
      </w:r>
      <w:r w:rsidR="00B70EA6">
        <w:rPr>
          <w:rFonts w:ascii="Times New Roman" w:hAnsi="Times New Roman" w:cs="Times New Roman"/>
          <w:sz w:val="28"/>
          <w:szCs w:val="28"/>
        </w:rPr>
        <w:t>а каждую сторону кубика картинку</w:t>
      </w:r>
      <w:r>
        <w:rPr>
          <w:rFonts w:ascii="Times New Roman" w:hAnsi="Times New Roman" w:cs="Times New Roman"/>
          <w:sz w:val="28"/>
          <w:szCs w:val="28"/>
        </w:rPr>
        <w:t>, не думая о сюжете .А теперь кто</w:t>
      </w:r>
      <w:r w:rsidR="006432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нибудь из педагогов попробует рассказать историю .</w:t>
      </w:r>
      <w:r w:rsidRPr="001A49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97439">
        <w:rPr>
          <w:rFonts w:ascii="Times New Roman" w:hAnsi="Times New Roman" w:cs="Times New Roman"/>
          <w:b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 «Кубик историй»</w:t>
      </w:r>
    </w:p>
    <w:p w14:paraId="1935A3F6" w14:textId="416BF538" w:rsidR="001A49D5" w:rsidRPr="00997439" w:rsidRDefault="001A49D5" w:rsidP="001A49D5">
      <w:pPr>
        <w:rPr>
          <w:rFonts w:ascii="Times New Roman" w:hAnsi="Times New Roman" w:cs="Times New Roman"/>
          <w:b/>
          <w:sz w:val="28"/>
          <w:szCs w:val="28"/>
        </w:rPr>
      </w:pPr>
      <w:r w:rsidRPr="00997439">
        <w:rPr>
          <w:rFonts w:ascii="Times New Roman" w:hAnsi="Times New Roman" w:cs="Times New Roman"/>
          <w:b/>
          <w:sz w:val="28"/>
          <w:szCs w:val="28"/>
        </w:rPr>
        <w:t>Релаксация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7439">
        <w:rPr>
          <w:rFonts w:ascii="Times New Roman" w:hAnsi="Times New Roman" w:cs="Times New Roman"/>
          <w:sz w:val="28"/>
          <w:szCs w:val="28"/>
        </w:rPr>
        <w:t>«Горячий стул»</w:t>
      </w:r>
      <w:r w:rsidR="00B70EA6">
        <w:rPr>
          <w:rFonts w:ascii="Times New Roman" w:hAnsi="Times New Roman" w:cs="Times New Roman"/>
          <w:sz w:val="28"/>
          <w:szCs w:val="28"/>
        </w:rPr>
        <w:t xml:space="preserve"> Что интересного я узнал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DFC286" w14:textId="76F411A3" w:rsidR="00997439" w:rsidRPr="00997439" w:rsidRDefault="00B158E0" w:rsidP="00400CF7">
      <w:pPr>
        <w:rPr>
          <w:rFonts w:ascii="Times New Roman" w:hAnsi="Times New Roman" w:cs="Times New Roman"/>
          <w:b/>
          <w:sz w:val="28"/>
          <w:szCs w:val="28"/>
        </w:rPr>
      </w:pPr>
      <w:r w:rsidRPr="008B3F44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997439">
        <w:rPr>
          <w:rFonts w:ascii="Times New Roman" w:hAnsi="Times New Roman" w:cs="Times New Roman"/>
          <w:b/>
          <w:sz w:val="28"/>
          <w:szCs w:val="28"/>
        </w:rPr>
        <w:t>:</w:t>
      </w:r>
      <w:r w:rsidR="00643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439">
        <w:rPr>
          <w:rFonts w:ascii="Times New Roman" w:hAnsi="Times New Roman" w:cs="Times New Roman"/>
          <w:sz w:val="28"/>
          <w:szCs w:val="28"/>
        </w:rPr>
        <w:t xml:space="preserve">Чаепитие - угощение Сибирскими плодами. </w:t>
      </w:r>
    </w:p>
    <w:p w14:paraId="58366452" w14:textId="77777777" w:rsidR="00B158E0" w:rsidRDefault="00B158E0" w:rsidP="00B1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38F3B" w14:textId="77777777" w:rsidR="00B158E0" w:rsidRDefault="00B158E0" w:rsidP="00B1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AA46C" w14:textId="77777777" w:rsidR="00B158E0" w:rsidRDefault="00B158E0" w:rsidP="00B158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39D2A2D8" w14:textId="77777777" w:rsidR="00B158E0" w:rsidRDefault="00B158E0" w:rsidP="00B158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60BE099D" w14:textId="77777777" w:rsidR="00B75444" w:rsidRDefault="00B75444"/>
    <w:sectPr w:rsidR="00B75444" w:rsidSect="0079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0823"/>
    <w:multiLevelType w:val="hybridMultilevel"/>
    <w:tmpl w:val="5EDE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36D0"/>
    <w:multiLevelType w:val="hybridMultilevel"/>
    <w:tmpl w:val="39BC65B0"/>
    <w:lvl w:ilvl="0" w:tplc="3E5C9D48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064717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176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637"/>
    <w:rsid w:val="000157AF"/>
    <w:rsid w:val="000D7637"/>
    <w:rsid w:val="001A49D5"/>
    <w:rsid w:val="00400CF7"/>
    <w:rsid w:val="00515D2D"/>
    <w:rsid w:val="00643225"/>
    <w:rsid w:val="00774F99"/>
    <w:rsid w:val="00795605"/>
    <w:rsid w:val="00796885"/>
    <w:rsid w:val="008B3F44"/>
    <w:rsid w:val="00997439"/>
    <w:rsid w:val="00B158E0"/>
    <w:rsid w:val="00B70EA6"/>
    <w:rsid w:val="00B75444"/>
    <w:rsid w:val="00C70003"/>
    <w:rsid w:val="00D32D3D"/>
    <w:rsid w:val="00DA1140"/>
    <w:rsid w:val="00E76D68"/>
    <w:rsid w:val="00E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4495"/>
  <w15:docId w15:val="{64DDCCB9-769A-4F09-B064-0C4C10CD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58E0"/>
    <w:pPr>
      <w:ind w:left="720"/>
      <w:contextualSpacing/>
    </w:pPr>
  </w:style>
  <w:style w:type="character" w:styleId="a5">
    <w:name w:val="Strong"/>
    <w:basedOn w:val="a0"/>
    <w:uiPriority w:val="22"/>
    <w:qFormat/>
    <w:rsid w:val="00B15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F25AD-6AFF-451E-BDFF-69097320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федотов федя</cp:lastModifiedBy>
  <cp:revision>12</cp:revision>
  <dcterms:created xsi:type="dcterms:W3CDTF">2019-11-19T10:28:00Z</dcterms:created>
  <dcterms:modified xsi:type="dcterms:W3CDTF">2023-01-05T11:22:00Z</dcterms:modified>
</cp:coreProperties>
</file>