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10980" w:leader="none"/>
        </w:tabs>
        <w:spacing w:lineRule="auto" w:line="240" w:before="0" w:after="0"/>
        <w:ind w:left="-360" w:right="-360" w:firstLine="709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>
      <w:pPr>
        <w:pStyle w:val="Normal"/>
        <w:tabs>
          <w:tab w:val="clear" w:pos="708"/>
          <w:tab w:val="right" w:pos="10980" w:leader="none"/>
        </w:tabs>
        <w:spacing w:lineRule="auto" w:line="240" w:before="0" w:after="29"/>
        <w:ind w:left="-360" w:right="-360" w:firstLine="709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«ДЕТСКИЙ САД КОМБИНИРОВАННОГО  ВИДА № 153»</w:t>
      </w:r>
    </w:p>
    <w:p>
      <w:pPr>
        <w:pStyle w:val="Normal"/>
        <w:tabs>
          <w:tab w:val="clear" w:pos="708"/>
          <w:tab w:val="right" w:pos="10980" w:leader="none"/>
        </w:tabs>
        <w:spacing w:lineRule="auto" w:line="240" w:before="0" w:after="0"/>
        <w:ind w:left="-360" w:right="-360" w:firstLine="709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ГОРОДСКОГО ОКРУГА САМАРА</w:t>
      </w:r>
    </w:p>
    <w:p>
      <w:pPr>
        <w:pStyle w:val="Normal"/>
        <w:tabs>
          <w:tab w:val="clear" w:pos="708"/>
          <w:tab w:val="right" w:pos="10980" w:leader="none"/>
        </w:tabs>
        <w:spacing w:lineRule="auto" w:line="240" w:before="0" w:after="0"/>
        <w:ind w:left="-360" w:right="-360"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313055</wp:posOffset>
                </wp:positionH>
                <wp:positionV relativeFrom="paragraph">
                  <wp:posOffset>86360</wp:posOffset>
                </wp:positionV>
                <wp:extent cx="6569710" cy="3683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68920" cy="35640"/>
                        </a:xfrm>
                        <a:prstGeom prst="line">
                          <a:avLst/>
                        </a:prstGeom>
                        <a:ln w="63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.65pt,5.45pt" to="541.85pt,8.2pt" ID="Прямая соединительная линия 1" stroked="t" style="position:absolute;flip:y">
                <v:stroke color="black" weight="63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center" w:pos="4677" w:leader="none"/>
          <w:tab w:val="right" w:pos="10620" w:leader="none"/>
        </w:tabs>
        <w:spacing w:lineRule="auto" w:line="240" w:before="0" w:after="0"/>
        <w:ind w:right="-2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443029, г. Самара, ул. Солнечная, 51, тел. 243-90-55, 994-68-58</w:t>
      </w:r>
    </w:p>
    <w:p>
      <w:pPr>
        <w:pStyle w:val="Normal"/>
        <w:widowControl w:val="false"/>
        <w:tabs>
          <w:tab w:val="clear" w:pos="708"/>
          <w:tab w:val="center" w:pos="4677" w:leader="none"/>
          <w:tab w:val="right" w:pos="10620" w:leader="none"/>
        </w:tabs>
        <w:spacing w:lineRule="auto" w:line="240" w:before="0" w:after="0"/>
        <w:ind w:right="-2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2" w:tgtFrame="mailto:mbdouds153@yandex.ru">
        <w:r>
          <w:rPr>
            <w:rStyle w:val="Style15"/>
            <w:rFonts w:ascii="Times New Roman" w:hAnsi="Times New Roman"/>
            <w:b/>
            <w:bCs/>
            <w:sz w:val="24"/>
            <w:szCs w:val="24"/>
            <w:lang w:val="en-US"/>
          </w:rPr>
          <w:t>mbdouds</w:t>
        </w:r>
        <w:r>
          <w:rPr>
            <w:rStyle w:val="Style15"/>
            <w:rFonts w:ascii="Times New Roman" w:hAnsi="Times New Roman"/>
            <w:b/>
            <w:bCs/>
            <w:sz w:val="24"/>
            <w:szCs w:val="24"/>
          </w:rPr>
          <w:t>153@</w:t>
        </w:r>
        <w:r>
          <w:rPr>
            <w:rStyle w:val="Style15"/>
            <w:rFonts w:ascii="Times New Roman" w:hAnsi="Times New Roman"/>
            <w:b/>
            <w:bCs/>
            <w:sz w:val="24"/>
            <w:szCs w:val="24"/>
            <w:lang w:val="en-US"/>
          </w:rPr>
          <w:t>yandex</w:t>
        </w:r>
        <w:r>
          <w:rPr>
            <w:rStyle w:val="Style15"/>
            <w:rFonts w:ascii="Times New Roman" w:hAnsi="Times New Roman"/>
            <w:b/>
            <w:bCs/>
            <w:sz w:val="24"/>
            <w:szCs w:val="24"/>
          </w:rPr>
          <w:t>.</w:t>
        </w:r>
        <w:r>
          <w:rPr>
            <w:rStyle w:val="Style15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240" w:before="0" w:after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32"/>
        </w:rPr>
        <w:t xml:space="preserve">Конспект родительского собрания </w:t>
      </w:r>
    </w:p>
    <w:p>
      <w:pPr>
        <w:pStyle w:val="Normal"/>
        <w:spacing w:lineRule="auto" w:line="276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8"/>
          <w:lang w:eastAsia="ru-RU"/>
        </w:rPr>
        <w:t xml:space="preserve">«Интерактивное занятие-игра </w:t>
      </w:r>
      <w:r>
        <w:rPr>
          <w:rFonts w:eastAsia="Times New Roman" w:cs="Times New Roman" w:ascii="Times New Roman" w:hAnsi="Times New Roman"/>
          <w:b/>
          <w:bCs/>
          <w:sz w:val="32"/>
          <w:szCs w:val="28"/>
          <w:lang w:eastAsia="ru-RU"/>
        </w:rPr>
        <w:t>«С чего начинается Родина?»</w:t>
      </w:r>
    </w:p>
    <w:p>
      <w:pPr>
        <w:pStyle w:val="Normal"/>
        <w:shd w:val="clear" w:color="auto" w:fill="FFFFFF"/>
        <w:spacing w:lineRule="auto" w:line="276" w:before="0" w:after="15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32"/>
          <w:szCs w:val="28"/>
          <w:lang w:eastAsia="ru-RU"/>
        </w:rPr>
        <w:t>(старш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32"/>
          <w:szCs w:val="28"/>
          <w:lang w:eastAsia="ru-RU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32"/>
          <w:szCs w:val="28"/>
          <w:lang w:eastAsia="ru-RU"/>
        </w:rPr>
        <w:t>групп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32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32"/>
          <w:szCs w:val="28"/>
          <w:lang w:eastAsia="ru-RU"/>
        </w:rPr>
        <w:t xml:space="preserve"> 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29"/>
        <w:jc w:val="right"/>
        <w:rPr/>
      </w:pPr>
      <w:r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114" w:after="134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Исмаилова Эльмира Расимовна,</w:t>
      </w:r>
    </w:p>
    <w:p>
      <w:pPr>
        <w:pStyle w:val="Normal"/>
        <w:spacing w:lineRule="auto" w:line="240" w:before="114" w:after="134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114" w:after="134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114" w:after="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114" w:after="134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г.о. Самара, 2023</w:t>
      </w:r>
      <w:r>
        <w:br w:type="page"/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sz w:val="32"/>
        </w:rPr>
        <w:t>План- к</w:t>
      </w:r>
      <w:r>
        <w:rPr>
          <w:rFonts w:cs="Times New Roman" w:ascii="Times New Roman" w:hAnsi="Times New Roman"/>
          <w:b/>
          <w:sz w:val="32"/>
        </w:rPr>
        <w:t xml:space="preserve">онспект </w:t>
      </w:r>
      <w:r>
        <w:rPr>
          <w:rFonts w:cs="Times New Roman" w:ascii="Times New Roman" w:hAnsi="Times New Roman"/>
          <w:b/>
          <w:sz w:val="32"/>
        </w:rPr>
        <w:t>проведения</w:t>
      </w:r>
      <w:r>
        <w:rPr>
          <w:rFonts w:cs="Times New Roman" w:ascii="Times New Roman" w:hAnsi="Times New Roman"/>
          <w:b/>
          <w:sz w:val="32"/>
        </w:rPr>
        <w:t xml:space="preserve"> родительского  собрания 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32"/>
        </w:rPr>
        <w:t>«С чего начинается Родина?»</w:t>
      </w:r>
    </w:p>
    <w:p>
      <w:pPr>
        <w:pStyle w:val="Style20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Цель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: создать условия для осознания родителями (законными представителями) роли семьи в воспитании патриотических чувств детей.</w:t>
      </w:r>
    </w:p>
    <w:p>
      <w:pPr>
        <w:pStyle w:val="Style20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Задачи: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- закреплять духовно – нравственное отношение к малой родине на основе приобщения к природе, культуре и традициям родного края;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- вовлечь родителей в совместную деятельность по нравственно- патриотическому воспитанию;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- обогатить знания и умения родителей в вопросах нравственного воспитания дошкольников;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- воспитывать чувства патриотизма, любви, гордости и интереса к своему Отечеству, своей Родине.</w:t>
      </w:r>
    </w:p>
    <w:p>
      <w:pPr>
        <w:pStyle w:val="Style20"/>
        <w:widowControl/>
        <w:pBdr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Материалы и оборудование: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мультимедийное оборудование , презентация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  <w:lang w:eastAsia="ru-RU"/>
        </w:rPr>
        <w:t>нтерактивного занятия- игры «С чего начинается Родина?», части пазла (по 1 комплекту на команду), награды для детей и родителей (медали и открытки с изображением достопримечательностей города Самара).</w:t>
      </w:r>
    </w:p>
    <w:p>
      <w:pPr>
        <w:pStyle w:val="Style20"/>
        <w:widowControl/>
        <w:pBdr/>
        <w:spacing w:lineRule="auto" w:line="240" w:before="0" w:after="0"/>
        <w:ind w:left="0" w:right="0" w:hanging="0"/>
        <w:jc w:val="center"/>
        <w:rPr/>
      </w:pPr>
      <w:r>
        <w:rPr/>
        <w:br/>
      </w:r>
      <w:r>
        <w:rPr>
          <w:rFonts w:cs="Times New Roman" w:ascii="Times New Roman" w:hAnsi="Times New Roman"/>
          <w:b/>
          <w:sz w:val="28"/>
          <w:szCs w:val="28"/>
        </w:rPr>
        <w:t>Ход мероприятия:</w:t>
      </w:r>
    </w:p>
    <w:p>
      <w:pPr>
        <w:pStyle w:val="Style20"/>
        <w:widowControl/>
        <w:spacing w:lineRule="auto" w:line="252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Добрый вечер уважаемые родители! Сегодня мы поговорим 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том, как можно и нужно научить детей любить свой город, край, страну. Только совместными усилиями семьи и детского сада мы можем достичь поставленной цели.</w:t>
      </w:r>
    </w:p>
    <w:p>
      <w:pPr>
        <w:pStyle w:val="Style20"/>
        <w:widowControl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С </w:t>
      </w: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чего же начинается Родина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для маленького ребёнка? Родина для ребёнка начинается с улицы, на которой живёт, где находится детский садик, куда он ходит. В общем смысле </w:t>
      </w: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Родина ребёнка начинается с родных мест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.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Со временем дети получают представления о родном городе, о стране. Воспитывая любовь к родному городу, ребёнка необходимо подвести к пониманию того, что его город — это частичка </w:t>
      </w: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Родины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, поскольку во всех местах, больших и маленьких, есть много общего: повсюду люди трудятся для всех; везде соблюдаются традиции: </w:t>
      </w: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Родина помнит героев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, защитивших ее от врагов; повсюду живут люди разных национальностей, совместно трудятся, помогают друг другу; люди берегут и охраняют природу.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28"/>
          <w:szCs w:val="28"/>
          <w:u w:val="none"/>
          <w:effect w:val="none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28"/>
          <w:szCs w:val="28"/>
          <w:u w:val="none"/>
          <w:effect w:val="none"/>
        </w:rPr>
        <w:t>Сегодня мы предлагаем поиграть в интересную игру, в ходе которой мы закрепим свои знания о Родине.  В этой игре нам необходимо выполнить задания на тему «С чего начинается Родина?»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. За каждый этап, за правильные ответы, вы будете получать награду и двигаться дальше. 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В конце игры полученную награду- фрагменты картинки, нужно объединить и дать им общее определение.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Для начала нужно разделиться на 2 команды. Команды готовы? Тогда начинаем!</w:t>
      </w:r>
    </w:p>
    <w:p>
      <w:pPr>
        <w:pStyle w:val="Normal"/>
        <w:widowControl/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1 Задание (родители): Российские объекты всемирного наследия Юнеско 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212121"/>
          <w:spacing w:val="0"/>
          <w:sz w:val="28"/>
          <w:szCs w:val="28"/>
        </w:rPr>
        <w:t>ЮНЕСКО является учреждением Организации Объединенных Наций по вопросам образования, науки и культуры.  Главная цель организации- это стремление к установлению мира посредством международного сотрудничества в этих областях</w:t>
      </w:r>
      <w:r>
        <w:rPr>
          <w:rFonts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222222"/>
          <w:spacing w:val="0"/>
          <w:sz w:val="28"/>
          <w:szCs w:val="28"/>
        </w:rPr>
        <w:t xml:space="preserve"> и всеобщего благосостояния человечества.</w:t>
      </w:r>
    </w:p>
    <w:p>
      <w:pPr>
        <w:pStyle w:val="Normal"/>
        <w:spacing w:lineRule="auto" w:line="240" w:before="0" w:after="0"/>
        <w:ind w:left="0" w:hanging="0"/>
        <w:jc w:val="left"/>
        <w:rPr>
          <w:rFonts w:cs="Times New Roman"/>
          <w:b/>
          <w:b/>
          <w:bCs/>
          <w:caps w:val="false"/>
          <w:smallCaps w:val="false"/>
          <w:color w:val="222222"/>
          <w:spacing w:val="0"/>
        </w:rPr>
      </w:pPr>
      <w:r>
        <w:rPr>
          <w:rFonts w:cs="Times New Roman"/>
          <w:b/>
          <w:bCs/>
          <w:caps w:val="false"/>
          <w:smallCaps w:val="false"/>
          <w:color w:val="222222"/>
          <w:spacing w:val="0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1 команда: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Какой архитектурный объект Юнеско не находится в России?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-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Московский кремль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, Красная площадь,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highlight w:val="yellow"/>
          <w:u w:val="none"/>
          <w:effect w:val="none"/>
        </w:rPr>
        <w:t>Россия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Исторический центр в Санкт-Петербурге,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yellow"/>
        </w:rPr>
        <w:t>Россия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- Казанский кремль,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highlight w:val="yellow"/>
          <w:u w:val="none"/>
          <w:effect w:val="none"/>
          <w:lang w:val="ru-RU"/>
        </w:rPr>
        <w:t>Россия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- Колизей, амфитеатр, 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highlight w:val="yellow"/>
          <w:u w:val="none"/>
          <w:effect w:val="none"/>
          <w:lang w:val="ru-RU"/>
        </w:rPr>
        <w:t>Древний Рим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ascii="Times New Roman" w:hAnsi="Times New Roman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Получают награду: 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часть пазла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2 команда: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Какой природный объект Юнеско находится в России?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Пиренеи,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yellow"/>
        </w:rPr>
        <w:t>Испания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Юрское побережье,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yellow"/>
        </w:rPr>
        <w:t>Англия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Озеро Байкал,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yellow"/>
        </w:rPr>
        <w:t>Россия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Беловежская пуща,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yellow"/>
        </w:rPr>
        <w:t>граница Белоруссии/ Польши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Получают награду: часть пазла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2 Задание (дети+ родители): Художники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242F33"/>
          <w:spacing w:val="0"/>
          <w:sz w:val="28"/>
          <w:szCs w:val="28"/>
        </w:rPr>
        <w:t>Россия славится своими художниками. Они внесли огромный вклад в мировое искусство, а их картины бьют рекорды на мировых аукционах.</w:t>
      </w:r>
    </w:p>
    <w:p>
      <w:pPr>
        <w:pStyle w:val="Normal"/>
        <w:spacing w:lineRule="auto" w:line="240" w:before="0" w:after="0"/>
        <w:ind w:left="0" w:hanging="0"/>
        <w:jc w:val="left"/>
        <w:rPr>
          <w:rFonts w:cs="Times New Roman"/>
          <w:b/>
          <w:b/>
          <w:bCs/>
          <w:i/>
          <w:i/>
          <w:iCs/>
          <w:caps w:val="false"/>
          <w:smallCaps w:val="false"/>
          <w:color w:val="242F33"/>
          <w:spacing w:val="0"/>
        </w:rPr>
      </w:pPr>
      <w:r>
        <w:rPr>
          <w:rFonts w:cs="Times New Roman"/>
          <w:b/>
          <w:bCs/>
          <w:i/>
          <w:iCs/>
          <w:caps w:val="false"/>
          <w:smallCaps w:val="false"/>
          <w:color w:val="242F33"/>
          <w:spacing w:val="0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1 команда: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1. Вспомнить название картины.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2. Какой художник ее написал?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- Василий Суриков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- Константин Маковский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- Иван Шишкин</w:t>
      </w:r>
    </w:p>
    <w:p>
      <w:pPr>
        <w:pStyle w:val="Normal"/>
        <w:spacing w:lineRule="auto" w:line="240" w:before="0" w:after="29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- Орест Кипренский</w:t>
      </w:r>
    </w:p>
    <w:p>
      <w:pPr>
        <w:pStyle w:val="Normal"/>
        <w:spacing w:lineRule="auto" w:line="240" w:before="0" w:after="29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yellow"/>
          <w:u w:val="none"/>
        </w:rPr>
        <w:t xml:space="preserve">Ответ: картина Ивана Ивановича Шишкина «Утро в сосновом бору»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Этот художник по праву носит звание - гений пейзажа. Во всем мире найдется немного живописцев, творчество которых получило признание еще при их жизни.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Получают награду: часть пазла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2 команда: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1. Вспомнить название картины.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2. Какой художник ее написал?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- Валентин Серов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- Алексей Венецианов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- Константин Юон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- Виктор Васнецов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Calibri" w:hAnsi="Calibri" w:eastAsia="Calibri" w:cs="" w:asciiTheme="minorHAnsi" w:cstheme="minorBidi" w:eastAsiaTheme="minorHAnsi" w:hAnsiTheme="minorHAnsi"/>
          <w:i w:val="false"/>
          <w:i w:val="false"/>
          <w:iCs w:val="false"/>
          <w:highlight w:val="yellow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highlight w:val="yellow"/>
          <w:u w:val="single"/>
          <w:effect w:val="none"/>
          <w:lang w:val="ru-RU"/>
        </w:rPr>
        <w:t>Ответ: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highlight w:val="yellow"/>
          <w:u w:val="none"/>
          <w:effect w:val="none"/>
          <w:lang w:val="ru-RU"/>
        </w:rPr>
        <w:t xml:space="preserve"> картина Виктора Михайловича Васнецова «Богатыри»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- 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звестного русского художника, работавший в историческом, романтическом и фольклорном направлении. Известен, как создатель масштабных былинно- исторических монументальных полотен.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Получают награду: часть пазла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pPr>
      <w:r>
        <w:rPr/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pPr>
      <w:r>
        <w:rPr/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pPr>
      <w:r>
        <w:rPr/>
      </w:r>
    </w:p>
    <w:p>
      <w:pPr>
        <w:pStyle w:val="Normal"/>
        <w:spacing w:lineRule="auto" w:line="240" w:before="0" w:after="86"/>
        <w:ind w:left="0" w:hanging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</w:rPr>
        <w:t>3 Задание (родители): Композиторы</w:t>
      </w:r>
    </w:p>
    <w:p>
      <w:pPr>
        <w:pStyle w:val="Normal"/>
        <w:spacing w:lineRule="auto" w:line="240" w:before="0" w:after="86"/>
        <w:ind w:lef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</w:rPr>
        <w:t>Сейчас мы с Вами попадаем в мир великих русских композиторов. Русские композиторы могли заглянуть в самые тайные места души, могли раскрыть стороны детской психики, создавая прекрасные произведения не только для детей, но и взрослых.</w:t>
      </w:r>
      <w:r>
        <w:rPr>
          <w:rFonts w:cs="Times New Roman" w:ascii="Times New Roman" w:hAnsi="Times New Roman"/>
          <w:b/>
          <w:bCs/>
          <w:i/>
          <w:sz w:val="28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jc w:val="left"/>
        <w:rPr/>
      </w:pPr>
      <w:r>
        <w:rPr>
          <w:rFonts w:cs="Times New Roman" w:ascii="Times New Roman" w:hAnsi="Times New Roman"/>
          <w:b/>
          <w:bCs/>
          <w:i/>
          <w:iCs/>
          <w:sz w:val="28"/>
          <w:u w:val="single"/>
        </w:rPr>
        <w:t>1 команда: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u w:val="none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  <w:u w:val="none"/>
          <w:shd w:fill="FFFFFF" w:val="clear"/>
        </w:rPr>
        <w:t>Этот композитор сочинил много прекрасных </w:t>
      </w:r>
      <w:r>
        <w:rPr>
          <w:rStyle w:val="Strong"/>
          <w:rFonts w:cs="Times New Roman" w:ascii="Times New Roman" w:hAnsi="Times New Roman"/>
          <w:b w:val="false"/>
          <w:i w:val="false"/>
          <w:iCs w:val="false"/>
          <w:color w:val="111111"/>
          <w:sz w:val="28"/>
          <w:szCs w:val="28"/>
          <w:u w:val="none"/>
          <w:shd w:fill="FFFFFF" w:val="clear"/>
        </w:rPr>
        <w:t>музыкальных произведений</w:t>
      </w:r>
      <w:r>
        <w:rPr>
          <w:rFonts w:cs="Times New Roman" w:ascii="Times New Roman" w:hAnsi="Times New Roman"/>
          <w:b/>
          <w:i w:val="false"/>
          <w:iCs w:val="false"/>
          <w:color w:val="111111"/>
          <w:sz w:val="28"/>
          <w:szCs w:val="28"/>
          <w:u w:val="none"/>
          <w:shd w:fill="FFFFFF" w:val="clear"/>
        </w:rPr>
        <w:t xml:space="preserve">, 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  <w:u w:val="none"/>
          <w:shd w:fill="FFFFFF" w:val="clear"/>
        </w:rPr>
        <w:t>которые с большим интересом слушают и взрослые, и дети. Он очень любил свою Родину и русский народ. Свою любовь к Отечеству он передал в опере «Иван Сусанин». Но в его </w:t>
      </w:r>
      <w:r>
        <w:rPr>
          <w:rStyle w:val="Strong"/>
          <w:rFonts w:cs="Times New Roman" w:ascii="Times New Roman" w:hAnsi="Times New Roman"/>
          <w:b w:val="false"/>
          <w:i w:val="false"/>
          <w:iCs w:val="false"/>
          <w:color w:val="111111"/>
          <w:sz w:val="28"/>
          <w:szCs w:val="28"/>
          <w:u w:val="none"/>
          <w:shd w:fill="FFFFFF" w:val="clear"/>
        </w:rPr>
        <w:t>творчестве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  <w:u w:val="none"/>
          <w:shd w:fill="FFFFFF" w:val="clear"/>
        </w:rPr>
        <w:t xml:space="preserve"> всё – таки самое первое место занимала опера «Руслан и Людмила». </w:t>
      </w:r>
      <w:r>
        <w:rPr>
          <w:rFonts w:cs="Times New Roman" w:ascii="Times New Roman" w:hAnsi="Times New Roman"/>
          <w:i w:val="false"/>
          <w:iCs w:val="false"/>
          <w:sz w:val="28"/>
        </w:rPr>
        <w:t xml:space="preserve">Кто из русских композиторов является автором оперы «Иван Сусанин» и «Руслан и Людмила»?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i w:val="false"/>
          <w:i w:val="false"/>
          <w:iCs w:val="false"/>
          <w:sz w:val="28"/>
        </w:rPr>
      </w:pPr>
      <w:r>
        <w:rPr>
          <w:rFonts w:cs="Times New Roman" w:ascii="Times New Roman" w:hAnsi="Times New Roman"/>
          <w:i w:val="false"/>
          <w:iCs w:val="false"/>
          <w:sz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86"/>
        <w:contextualSpacing/>
        <w:jc w:val="center"/>
        <w:rPr/>
      </w:pPr>
      <w:r>
        <w:rPr>
          <w:rFonts w:cs="Times New Roman" w:ascii="Times New Roman" w:hAnsi="Times New Roman"/>
          <w:i w:val="false"/>
          <w:iCs w:val="false"/>
          <w:sz w:val="28"/>
        </w:rPr>
        <w:t>Сергей Рахманинов</w:t>
      </w:r>
    </w:p>
    <w:p>
      <w:pPr>
        <w:pStyle w:val="ListParagraph"/>
        <w:numPr>
          <w:ilvl w:val="0"/>
          <w:numId w:val="2"/>
        </w:numPr>
        <w:spacing w:lineRule="auto" w:line="240"/>
        <w:jc w:val="center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 w:val="false"/>
          <w:iCs w:val="false"/>
          <w:sz w:val="28"/>
          <w:highlight w:val="yellow"/>
          <w:u w:val="none"/>
        </w:rPr>
        <w:t>Михаил Глинка</w:t>
      </w:r>
    </w:p>
    <w:p>
      <w:pPr>
        <w:pStyle w:val="ListParagraph"/>
        <w:numPr>
          <w:ilvl w:val="0"/>
          <w:numId w:val="2"/>
        </w:numPr>
        <w:spacing w:lineRule="auto" w:line="240" w:before="0" w:after="29"/>
        <w:contextualSpacing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</w:rPr>
        <w:t>Сергей Прокофьев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cs="Times New Roman" w:ascii="Times New Roman" w:hAnsi="Times New Roman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Получают награду: 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часть пазла</w:t>
      </w:r>
    </w:p>
    <w:p>
      <w:pPr>
        <w:pStyle w:val="ListParagraph"/>
        <w:spacing w:lineRule="auto" w:line="240"/>
        <w:ind w:left="0" w:hanging="0"/>
        <w:jc w:val="left"/>
        <w:rPr/>
      </w:pPr>
      <w:r>
        <w:rPr>
          <w:rFonts w:cs="Times New Roman" w:ascii="Times New Roman" w:hAnsi="Times New Roman"/>
          <w:b/>
          <w:bCs/>
          <w:i/>
          <w:iCs/>
          <w:sz w:val="28"/>
          <w:u w:val="single"/>
        </w:rPr>
        <w:t>2 команда</w:t>
      </w:r>
      <w:r>
        <w:rPr>
          <w:rFonts w:cs="Times New Roman" w:ascii="Times New Roman" w:hAnsi="Times New Roman"/>
          <w:i/>
          <w:iCs/>
          <w:sz w:val="28"/>
        </w:rPr>
        <w:t xml:space="preserve">: </w:t>
      </w:r>
      <w:r>
        <w:rPr>
          <w:rFonts w:cs="Times New Roman" w:ascii="Times New Roman" w:hAnsi="Times New Roman"/>
          <w:i w:val="false"/>
          <w:iCs w:val="false"/>
          <w:sz w:val="28"/>
        </w:rPr>
        <w:t xml:space="preserve">Этот композитор в 10 лет начинает серьёзно заниматься музыкой, часто посещает оперный театр, где на него оказывает сильнейшее впечатление музыка и постановки опер Михаила Глинки. Его по праву считают создателем русской классической симфонии. Большое место в творчестве этого композитора  занимает музыка для детей. Кто из русских композиторов изображён на портрете? 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36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8"/>
        </w:rPr>
        <w:t>Модест Мусоргский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36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8"/>
        </w:rPr>
        <w:t xml:space="preserve">Сергей Прокофьев </w:t>
      </w:r>
    </w:p>
    <w:p>
      <w:pPr>
        <w:pStyle w:val="ListParagraph"/>
        <w:numPr>
          <w:ilvl w:val="0"/>
          <w:numId w:val="1"/>
        </w:numPr>
        <w:spacing w:lineRule="auto" w:line="240" w:before="0" w:after="29"/>
        <w:ind w:left="0" w:hanging="360"/>
        <w:contextualSpacing/>
        <w:jc w:val="center"/>
        <w:rPr/>
      </w:pPr>
      <w:r>
        <w:rPr>
          <w:rFonts w:cs="Times New Roman" w:ascii="Times New Roman" w:hAnsi="Times New Roman"/>
          <w:i w:val="false"/>
          <w:iCs w:val="false"/>
          <w:sz w:val="28"/>
          <w:highlight w:val="yellow"/>
          <w:u w:val="none"/>
        </w:rPr>
        <w:t xml:space="preserve">Петр Чайковский </w:t>
      </w:r>
    </w:p>
    <w:p>
      <w:pPr>
        <w:pStyle w:val="Normal"/>
        <w:spacing w:lineRule="auto" w:line="276" w:before="0" w:after="0"/>
        <w:ind w:left="0" w:hanging="360"/>
        <w:jc w:val="left"/>
        <w:rPr/>
      </w:pPr>
      <w:r>
        <w:rPr>
          <w:rFonts w:cs="Times New Roman" w:ascii="Times New Roman" w:hAnsi="Times New Roman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Получают награду: 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часть пазла</w:t>
      </w:r>
    </w:p>
    <w:p>
      <w:pPr>
        <w:pStyle w:val="Normal"/>
        <w:spacing w:lineRule="auto" w:line="276" w:before="0" w:after="0"/>
        <w:ind w:left="0" w:hanging="360"/>
        <w:jc w:val="lef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    </w:t>
      </w:r>
    </w:p>
    <w:p>
      <w:pPr>
        <w:pStyle w:val="Normal"/>
        <w:spacing w:lineRule="auto" w:line="276" w:before="0" w:after="0"/>
        <w:ind w:left="0" w:hanging="360"/>
        <w:jc w:val="lef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    </w:t>
      </w:r>
      <w:r>
        <w:rPr>
          <w:rFonts w:cs="Times New Roman" w:ascii="Times New Roman" w:hAnsi="Times New Roman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Все справились с заданием, а теперь предлагаем покружится в хороводе всем знакомой песни, незабываем подпевать. Звучит музыка и песня «Во поле берёзка стояла» 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i/>
          <w:i/>
          <w:sz w:val="28"/>
        </w:rPr>
      </w:pPr>
      <w:r>
        <w:rPr>
          <w:rFonts w:cs="Times New Roman" w:ascii="Times New Roman" w:hAnsi="Times New Roman"/>
          <w:b/>
          <w:bCs/>
          <w:i/>
          <w:sz w:val="28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</w:rPr>
        <w:t>4 Задание (дети+ родители) : Народные промыслы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</w:r>
    </w:p>
    <w:p>
      <w:pPr>
        <w:pStyle w:val="Normal"/>
        <w:spacing w:lineRule="auto" w:line="240" w:before="0" w:after="29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>Земля русская испокон веков славится своими мастерами, людьми, способными своими руками создавать и творить настоящую красоту. Через искусство </w:t>
      </w:r>
      <w:r>
        <w:rPr>
          <w:rStyle w:val="Strong"/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shd w:fill="FFFFFF" w:val="clear"/>
        </w:rPr>
        <w:t>народных промыслов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 отслеживается связь прошлого с настоящим. 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cs="Times New Roman"/>
          <w:b/>
          <w:b/>
          <w:bCs/>
          <w:i/>
          <w:i/>
          <w:sz w:val="28"/>
        </w:rPr>
      </w:pPr>
      <w:r>
        <w:rPr>
          <w:rStyle w:val="C2"/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1 команда:</w:t>
      </w:r>
      <w:r>
        <w:rPr>
          <w:rStyle w:val="C2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Это </w:t>
      </w:r>
      <w:r>
        <w:rPr>
          <w:rStyle w:val="C5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исконно русский народный промысел, </w:t>
      </w:r>
      <w:r>
        <w:rPr>
          <w:rStyle w:val="C0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получивший название от одноименной деревни.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shd w:fill="FFFFFF" w:val="clear"/>
        </w:rPr>
        <w:t xml:space="preserve"> Задумали жители этой деревни  перенести синеву лесов, неба  на белый фарфор. Рисовали на посуде узоры из цветов, капелек, полосок, сеточек.</w:t>
      </w:r>
    </w:p>
    <w:p>
      <w:pPr>
        <w:pStyle w:val="ListParagraph"/>
        <w:spacing w:lineRule="auto" w:line="240" w:before="0" w:after="29"/>
        <w:ind w:left="0" w:hanging="0"/>
        <w:contextualSpacing/>
        <w:jc w:val="left"/>
        <w:rPr/>
      </w:pPr>
      <w:r>
        <w:rPr>
          <w:rFonts w:cs="Times New Roman" w:ascii="Times New Roman" w:hAnsi="Times New Roman"/>
          <w:i w:val="false"/>
          <w:iCs w:val="false"/>
          <w:sz w:val="28"/>
          <w:u w:val="none"/>
        </w:rPr>
        <w:t xml:space="preserve">  </w:t>
      </w:r>
      <w:r>
        <w:rPr>
          <w:rFonts w:cs="Times New Roman" w:ascii="Times New Roman" w:hAnsi="Times New Roman"/>
          <w:i w:val="false"/>
          <w:iCs w:val="false"/>
          <w:sz w:val="28"/>
          <w:u w:val="single"/>
        </w:rPr>
        <w:t>Вопрос:</w:t>
      </w:r>
      <w:r>
        <w:rPr>
          <w:rFonts w:cs="Times New Roman" w:ascii="Times New Roman" w:hAnsi="Times New Roman"/>
          <w:i w:val="false"/>
          <w:iCs w:val="false"/>
          <w:sz w:val="28"/>
        </w:rPr>
        <w:t xml:space="preserve"> самый известный узор этого народного промысла – цветок с различными лепестками синего и голубого цвета на белоснежной посуде. Назовите вид народного промысла.</w:t>
      </w:r>
      <w:r>
        <w:rPr>
          <w:rFonts w:cs="Times New Roman" w:ascii="Times New Roman" w:hAnsi="Times New Roman"/>
          <w:i w:val="false"/>
          <w:iCs w:val="false"/>
          <w:sz w:val="28"/>
          <w:highlight w:val="yellow"/>
        </w:rPr>
        <w:t>(Гжель)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cs="Times New Roman" w:ascii="Times New Roman" w:hAnsi="Times New Roman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Получают награду: 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часть пазла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i w:val="false"/>
          <w:i w:val="false"/>
          <w:iCs w:val="false"/>
          <w:strike w:val="false"/>
          <w:dstrike w:val="false"/>
          <w:color w:val="000000"/>
          <w:szCs w:val="28"/>
          <w:u w:val="none"/>
          <w:effect w:val="none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strike w:val="false"/>
          <w:dstrike w:val="false"/>
          <w:color w:val="111111"/>
          <w:sz w:val="28"/>
          <w:szCs w:val="27"/>
          <w:u w:val="single"/>
          <w:effect w:val="none"/>
          <w:shd w:fill="FFFFFF" w:val="clear"/>
          <w:lang w:val="ru-RU"/>
        </w:rPr>
        <w:t>2 команда</w:t>
      </w:r>
      <w:r>
        <w:rPr>
          <w:rFonts w:cs="Times New Roman" w:ascii="Times New Roman" w:hAnsi="Times New Roman"/>
          <w:i w:val="false"/>
          <w:iCs w:val="false"/>
          <w:strike w:val="false"/>
          <w:dstrike w:val="false"/>
          <w:color w:val="111111"/>
          <w:sz w:val="28"/>
          <w:szCs w:val="27"/>
          <w:u w:val="single"/>
          <w:effect w:val="none"/>
          <w:shd w:fill="FFFFFF" w:val="clear"/>
          <w:lang w:val="ru-RU"/>
        </w:rPr>
        <w:t>:</w:t>
      </w:r>
      <w:r>
        <w:rPr>
          <w:rFonts w:cs="Times New Roman" w:ascii="Times New Roman" w:hAnsi="Times New Roman"/>
          <w:i w:val="false"/>
          <w:iCs w:val="false"/>
          <w:strike w:val="false"/>
          <w:dstrike w:val="false"/>
          <w:color w:val="111111"/>
          <w:sz w:val="28"/>
          <w:szCs w:val="27"/>
          <w:u w:val="none"/>
          <w:effect w:val="none"/>
          <w:shd w:fill="FFFFFF" w:val="clear"/>
          <w:lang w:val="ru-RU"/>
        </w:rPr>
        <w:t xml:space="preserve"> Этот старинный русский народный промысел - яркое, самобытное явление русского народного декоративно-прикладного искусства имеет более чем трехсотлетнюю историю. Жители деревни, где точили и окрашивали деревянную посуду, группировались вокруг крупного торгового села, давшего название всему искусству росписи.</w:t>
      </w:r>
    </w:p>
    <w:p>
      <w:pPr>
        <w:pStyle w:val="ListParagraph"/>
        <w:spacing w:lineRule="auto" w:line="240" w:before="0" w:after="0"/>
        <w:ind w:left="0" w:hanging="0"/>
        <w:contextualSpacing/>
        <w:jc w:val="left"/>
        <w:rPr/>
      </w:pPr>
      <w:r>
        <w:rPr>
          <w:rFonts w:cs="Times New Roman" w:ascii="Times New Roman" w:hAnsi="Times New Roman"/>
          <w:i w:val="false"/>
          <w:iCs w:val="false"/>
          <w:sz w:val="28"/>
        </w:rPr>
        <w:t xml:space="preserve">  </w:t>
      </w:r>
      <w:r>
        <w:rPr>
          <w:rFonts w:cs="Times New Roman" w:ascii="Times New Roman" w:hAnsi="Times New Roman"/>
          <w:i w:val="false"/>
          <w:iCs w:val="false"/>
          <w:sz w:val="28"/>
          <w:u w:val="single"/>
        </w:rPr>
        <w:t>Вопрос</w:t>
      </w:r>
      <w:r>
        <w:rPr>
          <w:rFonts w:cs="Times New Roman" w:ascii="Times New Roman" w:hAnsi="Times New Roman"/>
          <w:i w:val="false"/>
          <w:iCs w:val="false"/>
          <w:sz w:val="28"/>
          <w:u w:val="none"/>
        </w:rPr>
        <w:t>: н</w:t>
      </w:r>
      <w:r>
        <w:rPr>
          <w:rFonts w:cs="Times New Roman" w:ascii="Times New Roman" w:hAnsi="Times New Roman"/>
          <w:i w:val="false"/>
          <w:iCs w:val="false"/>
          <w:sz w:val="28"/>
        </w:rPr>
        <w:t xml:space="preserve">а деревянной посуде вьется, кружится травка, то красная, то чёрная, а из неё выглядывает ягодка: смородина или малина. Назовите вид народного промысла. </w:t>
      </w:r>
      <w:r>
        <w:rPr>
          <w:rFonts w:cs="Times New Roman" w:ascii="Times New Roman" w:hAnsi="Times New Roman"/>
          <w:i w:val="false"/>
          <w:iCs w:val="false"/>
          <w:sz w:val="28"/>
          <w:highlight w:val="yellow"/>
        </w:rPr>
        <w:t>(Хохлома).</w:t>
      </w:r>
      <w:r>
        <w:rPr>
          <w:rFonts w:cs="Times New Roman" w:ascii="Times New Roman" w:hAnsi="Times New Roman"/>
          <w:i w:val="false"/>
          <w:iCs w:val="false"/>
          <w:sz w:val="28"/>
        </w:rPr>
        <w:t xml:space="preserve"> 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cs="Times New Roman" w:ascii="Times New Roman" w:hAnsi="Times New Roman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Получают награду: 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часть пазла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5 Задание (дети+ родители) : Поэты и писатели</w:t>
      </w:r>
    </w:p>
    <w:p>
      <w:pPr>
        <w:pStyle w:val="ListParagraph"/>
        <w:spacing w:lineRule="auto" w:line="240" w:before="0" w:after="0"/>
        <w:ind w:left="0" w:hanging="0"/>
        <w:contextualSpacing/>
        <w:jc w:val="left"/>
        <w:rPr/>
      </w:pPr>
      <w:r>
        <w:rPr>
          <w:rFonts w:ascii="Times New Roman" w:hAnsi="Times New Roman"/>
          <w:sz w:val="28"/>
          <w:szCs w:val="28"/>
          <w:lang w:val="ru-RU"/>
        </w:rPr>
        <w:t>Много талантливых людей взрастила Россия. Композиторы, художники и конечно же поэты и писатели.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Сейчас  мы проверим, кто же из вас любит читать не только современные произведения, но и классические, написанные очень давно.</w:t>
      </w:r>
    </w:p>
    <w:p>
      <w:pPr>
        <w:pStyle w:val="Normal"/>
        <w:bidi w:val="0"/>
        <w:spacing w:lineRule="auto" w:line="240"/>
        <w:rPr/>
      </w:pPr>
      <w:r>
        <w:rPr>
          <w:rFonts w:ascii="Times New Roman" w:hAnsi="Times New Roman"/>
          <w:sz w:val="28"/>
          <w:szCs w:val="28"/>
          <w:lang w:val="ru-RU"/>
        </w:rPr>
        <w:t>Каждой команде по 2 вопроса.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Поэты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1 команда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Внимание на экран (Осенний пейзаж, даже можно «Золотая осень» Левитана). </w:t>
      </w:r>
      <w:bookmarkStart w:id="0" w:name="__DdeLink__256_67928526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Включить фрагмент стихотворения в записи</w:t>
      </w:r>
      <w:bookmarkEnd w:id="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. Кто написал это стихотворение?</w:t>
      </w:r>
    </w:p>
    <w:p>
      <w:pPr>
        <w:pStyle w:val="Normal"/>
        <w:bidi w:val="0"/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После правильного ответа изображение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yellow"/>
          <w:lang w:val="ru-RU"/>
        </w:rPr>
        <w:t>Ф. И. Тютчева.</w:t>
      </w:r>
    </w:p>
    <w:p>
      <w:pPr>
        <w:pStyle w:val="Normal"/>
        <w:bidi w:val="0"/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Федор Иванович Тютчев горячо любил русскую природу, восхищался её красотой. Все эти чувства нашли отражение в поэзии. В сборниках его стихов мы можем встретить описание всех четырёх времён года, и о том, как меняется природа с приходом каждого времени года.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bookmarkStart w:id="1" w:name="__DdeLink__1557_2955274755"/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Получают награду: часть пазла</w:t>
      </w:r>
      <w:bookmarkEnd w:id="1"/>
    </w:p>
    <w:p>
      <w:pPr>
        <w:pStyle w:val="Normal"/>
        <w:bidi w:val="0"/>
        <w:spacing w:lineRule="auto" w:line="240" w:before="0" w:after="0"/>
        <w:ind w:lef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r>
    </w:p>
    <w:p>
      <w:pPr>
        <w:pStyle w:val="Normal"/>
        <w:bidi w:val="0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/>
          <w:bCs/>
          <w:i/>
          <w:iCs/>
          <w:strike w:val="false"/>
          <w:dstrike w:val="false"/>
          <w:color w:val="000000"/>
          <w:sz w:val="28"/>
          <w:szCs w:val="28"/>
          <w:u w:val="single"/>
          <w:effect w:val="none"/>
          <w:lang w:val="ru-RU"/>
        </w:rPr>
        <w:t>2 команда.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Внимание на экран (изображение черёмухи). Включить ф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рагмент стихотворения в записи «Черемуха душистая».</w:t>
      </w:r>
    </w:p>
    <w:p>
      <w:pPr>
        <w:pStyle w:val="Normal"/>
        <w:bidi w:val="0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После правильного ответа- фото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highlight w:val="yellow"/>
          <w:u w:val="none"/>
          <w:effect w:val="none"/>
          <w:lang w:val="ru-RU"/>
        </w:rPr>
        <w:t>Сергея Александровича Есенина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 и пояснение его словами (зачитать со слайда). </w:t>
      </w:r>
    </w:p>
    <w:p>
      <w:pPr>
        <w:pStyle w:val="Normal"/>
        <w:bidi w:val="0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Получают награду: часть пазла</w:t>
      </w:r>
    </w:p>
    <w:p>
      <w:pPr>
        <w:pStyle w:val="Normal"/>
        <w:bidi w:val="0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Писатели</w:t>
      </w:r>
    </w:p>
    <w:p>
      <w:pPr>
        <w:pStyle w:val="Normal"/>
        <w:bidi w:val="0"/>
        <w:spacing w:lineRule="auto" w:line="240" w:before="0" w:after="0"/>
        <w:ind w:lef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Внимание команды. Следующие вопросы про писателей.</w:t>
      </w:r>
    </w:p>
    <w:p>
      <w:pPr>
        <w:pStyle w:val="Normal"/>
        <w:bidi w:val="0"/>
        <w:spacing w:lineRule="auto" w:line="240" w:before="0" w:after="0"/>
        <w:ind w:left="0" w:hanging="0"/>
        <w:contextualSpacing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1 команда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single"/>
          <w:lang w:val="ru-RU"/>
        </w:rPr>
        <w:t>.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Внимание на экран. Иллюстрация из какого произведения представлена? Кто автор? (фрагмент сказки включить)</w:t>
      </w:r>
    </w:p>
    <w:p>
      <w:pPr>
        <w:pStyle w:val="Normal"/>
        <w:bidi w:val="0"/>
        <w:spacing w:lineRule="auto" w:line="240" w:before="0" w:after="0"/>
        <w:ind w:left="0" w:hanging="0"/>
        <w:contextualSpacing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После правильного ответа- с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казка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yellow"/>
          <w:u w:val="none"/>
          <w:lang w:val="ru-RU"/>
        </w:rPr>
        <w:t>Сергея Тимофеевича Аксакова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живет уже более 150 лет, и не на день не стареет, потому что никогда не исчезнут добро и любовь.</w:t>
      </w:r>
    </w:p>
    <w:p>
      <w:pPr>
        <w:pStyle w:val="Normal"/>
        <w:bidi w:val="0"/>
        <w:spacing w:lineRule="auto" w:line="240" w:before="0" w:after="0"/>
        <w:ind w:lef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Получают награду: часть пазла</w:t>
      </w:r>
    </w:p>
    <w:p>
      <w:pPr>
        <w:pStyle w:val="Normal"/>
        <w:bidi w:val="0"/>
        <w:spacing w:lineRule="auto" w:line="240" w:before="0" w:after="0"/>
        <w:ind w:left="0" w:hanging="0"/>
        <w:contextualSpacing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2 команда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Внимание на экран. Из какой сказки данная иллюстрация? Кто автор?</w:t>
      </w:r>
    </w:p>
    <w:p>
      <w:pPr>
        <w:pStyle w:val="Normal"/>
        <w:bidi w:val="0"/>
        <w:spacing w:lineRule="auto" w:line="240" w:before="0" w:after="0"/>
        <w:ind w:left="0" w:hanging="0"/>
        <w:contextualSpacing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(фрагмент сказки включить)</w:t>
      </w:r>
    </w:p>
    <w:p>
      <w:pPr>
        <w:pStyle w:val="Normal"/>
        <w:bidi w:val="0"/>
        <w:spacing w:lineRule="auto" w:line="240" w:before="0" w:after="0"/>
        <w:ind w:left="0" w:hanging="0"/>
        <w:contextualSpacing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После правильного ответа- 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творчестве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yellow"/>
          <w:u w:val="none"/>
          <w:lang w:val="ru-RU"/>
        </w:rPr>
        <w:t>Павла Петровича Бажова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также можно сказать его же словами (читать со слайда). В народе же Павла Бажова называют «Уральский сказочник».</w:t>
      </w:r>
    </w:p>
    <w:p>
      <w:pPr>
        <w:pStyle w:val="Normal"/>
        <w:bidi w:val="0"/>
        <w:spacing w:lineRule="auto" w:line="240" w:before="0" w:after="0"/>
        <w:ind w:lef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Получают награду: часть пазла</w:t>
      </w:r>
    </w:p>
    <w:p>
      <w:pPr>
        <w:pStyle w:val="Normal"/>
        <w:bidi w:val="0"/>
        <w:spacing w:lineRule="auto" w:line="240" w:before="0" w:after="0"/>
        <w:ind w:left="0" w:hanging="0"/>
        <w:contextualSpacing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ListParagraph"/>
        <w:spacing w:lineRule="auto" w:line="240"/>
        <w:ind w:left="0" w:hanging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>6 Задание (дети+ родители) : Город</w:t>
      </w:r>
    </w:p>
    <w:p>
      <w:pPr>
        <w:pStyle w:val="ListParagraph"/>
        <w:spacing w:lineRule="auto" w:line="240" w:before="0" w:after="29"/>
        <w:ind w:left="0" w:hanging="0"/>
        <w:contextualSpacing/>
        <w:jc w:val="left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1 команда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: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Какой город называю космической столицей России?</w:t>
      </w:r>
    </w:p>
    <w:p>
      <w:pPr>
        <w:pStyle w:val="ListParagraph"/>
        <w:spacing w:lineRule="auto" w:line="240" w:before="0" w:after="29"/>
        <w:ind w:left="0" w:hanging="0"/>
        <w:contextualSpacing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- Благовещенск</w:t>
      </w:r>
    </w:p>
    <w:p>
      <w:pPr>
        <w:pStyle w:val="ListParagraph"/>
        <w:spacing w:lineRule="auto" w:line="240" w:before="0" w:after="29"/>
        <w:ind w:left="0" w:hanging="0"/>
        <w:contextualSpacing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- Плесецк</w:t>
      </w:r>
    </w:p>
    <w:p>
      <w:pPr>
        <w:pStyle w:val="ListParagraph"/>
        <w:spacing w:lineRule="auto" w:line="240" w:before="0" w:after="29"/>
        <w:ind w:left="0" w:hanging="0"/>
        <w:contextualSpacing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- Байконур</w:t>
      </w:r>
    </w:p>
    <w:p>
      <w:pPr>
        <w:pStyle w:val="ListParagraph"/>
        <w:spacing w:lineRule="auto" w:line="240" w:before="0" w:after="29"/>
        <w:ind w:left="0" w:hanging="0"/>
        <w:contextualSpacing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yellow"/>
          <w:lang w:val="ru-RU"/>
        </w:rPr>
        <w:t>Самара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Получают награду: часть пазла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</w:r>
    </w:p>
    <w:p>
      <w:pPr>
        <w:pStyle w:val="Normal"/>
        <w:bidi w:val="0"/>
        <w:spacing w:lineRule="auto" w:line="240" w:before="0" w:after="0"/>
        <w:ind w:left="0" w:hanging="0"/>
        <w:jc w:val="lef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/>
          <w:iCs/>
          <w:strike w:val="false"/>
          <w:dstrike w:val="false"/>
          <w:color w:val="000000"/>
          <w:sz w:val="28"/>
          <w:szCs w:val="28"/>
          <w:u w:val="single"/>
          <w:effect w:val="none"/>
          <w:lang w:val="ru-RU"/>
        </w:rPr>
        <w:t>2 команда: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Где в Самаре находится Монумент Славы?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Парк Гагарина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- Струковский парк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- Самарская набережная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-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yellow"/>
          <w:lang w:val="ru-RU"/>
        </w:rPr>
        <w:t xml:space="preserve"> Самарская площадь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Получают награду: часть пазла</w:t>
      </w:r>
    </w:p>
    <w:p>
      <w:pPr>
        <w:pStyle w:val="Style20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 xml:space="preserve">Воспитатель: ребята и родители, вот мы с вами и справились со всеми заданиями. Предлагаем собрать детям картинку 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из полученных, за а правильные ответы, частей. И дать ей название.</w:t>
      </w:r>
    </w:p>
    <w:p>
      <w:pPr>
        <w:pStyle w:val="Style20"/>
        <w:widowControl/>
        <w:shd w:val="clear" w:fill="FFFFFF"/>
        <w:spacing w:lineRule="auto" w:line="240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Дети: читают стихотворение "Что мы Родиной зовем?" (чтение детей сопровождается показом слайдов)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1. Ребёнок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Что мы Родиной зовем?</w:t>
      </w:r>
    </w:p>
    <w:p>
      <w:pPr>
        <w:pStyle w:val="Style20"/>
        <w:widowControl/>
        <w:shd w:val="clear" w:fill="FFFFFF"/>
        <w:spacing w:lineRule="auto" w:line="240" w:before="54" w:after="54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Дом, где мы с тобой живем,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И березки, вдоль которых</w:t>
      </w:r>
    </w:p>
    <w:p>
      <w:pPr>
        <w:pStyle w:val="Style20"/>
        <w:widowControl/>
        <w:shd w:val="clear" w:fill="FFFFFF"/>
        <w:spacing w:lineRule="auto" w:line="240" w:before="54" w:after="54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Рядом с мамой мы идем.</w:t>
      </w:r>
    </w:p>
    <w:p>
      <w:pPr>
        <w:pStyle w:val="Style20"/>
        <w:widowControl/>
        <w:shd w:val="clear" w:fill="FFFFFF"/>
        <w:spacing w:lineRule="auto" w:line="240" w:before="54" w:after="54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2. Ребёнок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Что мы Родиной зовем?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Поле с тонким колоском,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Наши праздники и песни,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Теплый вечер за окном.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3. Ребёнок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Что мы Родиной зовём?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Солнце в небе голубом,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И душистый, золотистый,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Хлеб за праздничным столом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4. Ребёнок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Что мы Родиной зовем?</w:t>
      </w:r>
    </w:p>
    <w:p>
      <w:pPr>
        <w:pStyle w:val="Style20"/>
        <w:widowControl/>
        <w:shd w:val="clear" w:fill="FFFFFF"/>
        <w:spacing w:lineRule="auto" w:line="240" w:before="54" w:after="54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Все, что в сердце бережем,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И под небом синим – синим</w:t>
      </w:r>
    </w:p>
    <w:p>
      <w:pPr>
        <w:pStyle w:val="Style20"/>
        <w:widowControl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Флаг России над Кремлем.</w:t>
      </w:r>
    </w:p>
    <w:p>
      <w:pPr>
        <w:pStyle w:val="Style20"/>
        <w:widowControl/>
        <w:shd w:val="clear" w:fill="FFFFFF"/>
        <w:spacing w:lineRule="auto" w:line="240" w:before="225" w:after="22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 xml:space="preserve">Воспитатель: сегодня мы убедились, что вы ребята растете настоящими патриотами нашей страны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 xml:space="preserve">и решили вам всем вручить награду.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</w:rPr>
        <w:t>Все молодцы!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 w:val="false"/>
          <w:b w:val="false"/>
          <w:b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Используемые литература и ресурсы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en-US"/>
        </w:rPr>
        <w:t>:</w:t>
      </w:r>
    </w:p>
    <w:p>
      <w:pPr>
        <w:pStyle w:val="Normal"/>
        <w:spacing w:lineRule="auto" w:line="240" w:before="0" w:after="0"/>
        <w:ind w:left="0" w:hanging="0"/>
        <w:jc w:val="left"/>
        <w:rPr>
          <w:lang w:val="en-US"/>
        </w:rPr>
      </w:pPr>
      <w:r>
        <w:rPr>
          <w:rFonts w:cs="Times New Roman" w:ascii="Times New Roman" w:hAnsi="Times New Roman"/>
          <w:b w:val="false"/>
          <w:b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hyperlink r:id="rId4">
        <w:r>
          <w:rPr>
            <w:rStyle w:val="Style15"/>
            <w:rFonts w:ascii="Times New Roman" w:hAnsi="Times New Roman"/>
            <w:sz w:val="28"/>
            <w:szCs w:val="28"/>
            <w:lang w:val="ru-RU"/>
          </w:rPr>
          <w:t>https://ru.wikipedia.org/wiki/Список_объектов_всемирного_наследия_ЮНЕСКО_в_России</w:t>
        </w:r>
      </w:hyperlink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hyperlink r:id="rId5">
        <w:r>
          <w:rPr>
            <w:rStyle w:val="Style18"/>
            <w:rFonts w:ascii="Times New Roman" w:hAnsi="Times New Roman"/>
            <w:sz w:val="28"/>
            <w:szCs w:val="28"/>
            <w:lang w:val="ru-RU"/>
          </w:rPr>
          <w:t>http://ds-chern.ekb.prosadiki.ru/media/2020/04/28/1255301493/Metodicheskie_rekomendacii_po_provedeniyu_roditel_skix_sobranij_v_DOU.pdf</w:t>
        </w:r>
      </w:hyperlink>
      <w:hyperlink r:id="rId6">
        <w:r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</w:hyperlink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79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f070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rFonts w:ascii="Times New Roman" w:hAnsi="Times New Roman" w:cs="Times New Roman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Times New Roman" w:hAnsi="Times New Roman" w:cs="Times New Roman"/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Times New Roman" w:hAnsi="Times New Roman" w:cs="Times New Roman"/>
      <w:sz w:val="2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Times New Roman"/>
      <w:sz w:val="28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Style16">
    <w:name w:val="Выделение жирным"/>
    <w:qFormat/>
    <w:rPr>
      <w:b/>
      <w:bCs/>
    </w:rPr>
  </w:style>
  <w:style w:type="character" w:styleId="ListLabel45">
    <w:name w:val="ListLabel 45"/>
    <w:qFormat/>
    <w:rPr>
      <w:rFonts w:ascii="Times New Roman" w:hAnsi="Times New Roman" w:cs="Times New Roman"/>
      <w:sz w:val="28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Times New Roman"/>
      <w:sz w:val="28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Times New Roman"/>
      <w:sz w:val="28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Times New Roman" w:hAnsi="Times New Roman" w:cs="Times New Roman"/>
      <w:sz w:val="28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2">
    <w:name w:val="c2"/>
    <w:basedOn w:val="DefaultParagraphFont"/>
    <w:qFormat/>
    <w:rPr/>
  </w:style>
  <w:style w:type="character" w:styleId="C5">
    <w:name w:val="c5"/>
    <w:basedOn w:val="DefaultParagraphFont"/>
    <w:qFormat/>
    <w:rPr/>
  </w:style>
  <w:style w:type="character" w:styleId="C0">
    <w:name w:val="c0"/>
    <w:basedOn w:val="DefaultParagraphFont"/>
    <w:qFormat/>
    <w:rPr/>
  </w:style>
  <w:style w:type="character" w:styleId="ListLabel81">
    <w:name w:val="ListLabel 81"/>
    <w:qFormat/>
    <w:rPr>
      <w:rFonts w:ascii="Times New Roman" w:hAnsi="Times New Roman" w:cs="Times New Roman"/>
      <w:sz w:val="28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Times New Roman"/>
      <w:sz w:val="28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Times New Roman" w:hAnsi="Times New Roman"/>
      <w:b/>
      <w:bCs/>
      <w:sz w:val="24"/>
      <w:szCs w:val="24"/>
      <w:lang w:val="en-US"/>
    </w:rPr>
  </w:style>
  <w:style w:type="character" w:styleId="ListLabel100">
    <w:name w:val="ListLabel 100"/>
    <w:qFormat/>
    <w:rPr>
      <w:rFonts w:ascii="Times New Roman" w:hAnsi="Times New Roman"/>
      <w:b/>
      <w:bCs/>
      <w:sz w:val="24"/>
      <w:szCs w:val="24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101">
    <w:name w:val="ListLabel 101"/>
    <w:qFormat/>
    <w:rPr>
      <w:rFonts w:cs="Times New Roman"/>
      <w:sz w:val="28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Times New Roman" w:hAnsi="Times New Roman" w:cs="OpenSymbol"/>
      <w:sz w:val="28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ascii="Times New Roman" w:hAnsi="Times New Roman"/>
      <w:b/>
      <w:bCs/>
      <w:sz w:val="24"/>
      <w:szCs w:val="24"/>
      <w:lang w:val="en-US"/>
    </w:rPr>
  </w:style>
  <w:style w:type="character" w:styleId="ListLabel120">
    <w:name w:val="ListLabel 120"/>
    <w:qFormat/>
    <w:rPr>
      <w:rFonts w:ascii="Times New Roman" w:hAnsi="Times New Roman"/>
      <w:b/>
      <w:bCs/>
      <w:sz w:val="24"/>
      <w:szCs w:val="24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f070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4f07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bdouds153@yandex.ru" TargetMode="External"/><Relationship Id="rId3" Type="http://schemas.openxmlformats.org/officeDocument/2006/relationships/hyperlink" Target="https://ru.wikipedia.org/wiki/&#1057;&#1087;&#1080;&#1089;&#1086;&#1082;_&#1086;&#1073;&#1098;&#1077;&#1082;&#1090;&#1086;&#1074;_&#1074;&#1089;&#1077;&#1084;&#1080;&#1088;&#1085;&#1086;&#1075;&#1086;_&#1085;&#1072;&#1089;&#1083;&#1077;&#1076;&#1080;&#1103;_&#1070;&#1053;&#1045;&#1057;&#1050;&#1054;_&#1074;_&#1056;&#1086;&#1089;&#1089;&#1080;&#1080;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://ds-chern.ekb.prosadiki.ru/media/2020/04/28/1255301493/Metodicheskie_rekomendacii_po_provedeniyu_roditel_skix_sobranij_v_DOU.pdf" TargetMode="External"/><Relationship Id="rId6" Type="http://schemas.openxmlformats.org/officeDocument/2006/relationships/hyperlink" Target="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Trio_Office/6.2.8.2$Windows_x86 LibreOffice_project/</Application>
  <Pages>7</Pages>
  <Words>1391</Words>
  <Characters>8742</Characters>
  <CharactersWithSpaces>10068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2023-10-08T13:21:00Z</dcterms:created>
  <dc:creator>Катерина</dc:creator>
  <dc:description/>
  <dc:language>ru-RU</dc:language>
  <cp:lastModifiedBy/>
  <dcterms:modified xsi:type="dcterms:W3CDTF">2023-11-13T10:53:38Z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