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55" w:rsidRPr="00674583" w:rsidRDefault="00660A55" w:rsidP="00660A55">
      <w:pPr>
        <w:jc w:val="center"/>
        <w:rPr>
          <w:rFonts w:ascii="Times New Roman" w:hAnsi="Times New Roman" w:cs="Times New Roman"/>
          <w:b/>
          <w:sz w:val="24"/>
          <w:szCs w:val="24"/>
        </w:rPr>
      </w:pPr>
      <w:r w:rsidRPr="00674583">
        <w:rPr>
          <w:rFonts w:ascii="Times New Roman" w:hAnsi="Times New Roman" w:cs="Times New Roman"/>
          <w:b/>
          <w:sz w:val="24"/>
          <w:szCs w:val="24"/>
        </w:rPr>
        <w:t>Инновационная педагогическая технология в работе</w:t>
      </w:r>
    </w:p>
    <w:p w:rsidR="00660A55" w:rsidRPr="00674583" w:rsidRDefault="00660A55" w:rsidP="00660A55">
      <w:pPr>
        <w:jc w:val="center"/>
        <w:rPr>
          <w:rFonts w:ascii="Times New Roman" w:hAnsi="Times New Roman" w:cs="Times New Roman"/>
          <w:b/>
          <w:sz w:val="24"/>
          <w:szCs w:val="24"/>
        </w:rPr>
      </w:pPr>
      <w:bookmarkStart w:id="0" w:name="_GoBack"/>
      <w:bookmarkEnd w:id="0"/>
      <w:r w:rsidRPr="00674583">
        <w:rPr>
          <w:rFonts w:ascii="Times New Roman" w:hAnsi="Times New Roman" w:cs="Times New Roman"/>
          <w:b/>
          <w:sz w:val="24"/>
          <w:szCs w:val="24"/>
        </w:rPr>
        <w:t>педагога - психолога с ограниченными возможностями здоровья</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 xml:space="preserve">В настоящее время одной из актуальных и ведущих проблем является проведение психологического и логопедического сопровождения детей с ограниченными возможностями здоровья, формирование их психофизического здоровья. Дети с ОВЗ - дети, имеющие физические и (или) психические недостатки, которые препятствуют освоению образовательных программ. Это «особенные дети», дети, с которыми наиболее важно использовать инновационные педагогические технологии, одной из которых является песочная </w:t>
      </w:r>
      <w:proofErr w:type="spellStart"/>
      <w:r w:rsidRPr="00674583">
        <w:rPr>
          <w:rFonts w:ascii="Times New Roman" w:hAnsi="Times New Roman" w:cs="Times New Roman"/>
          <w:sz w:val="24"/>
          <w:szCs w:val="24"/>
        </w:rPr>
        <w:t>игротерапия</w:t>
      </w:r>
      <w:proofErr w:type="spellEnd"/>
      <w:r w:rsidRPr="00674583">
        <w:rPr>
          <w:rFonts w:ascii="Times New Roman" w:hAnsi="Times New Roman" w:cs="Times New Roman"/>
          <w:sz w:val="24"/>
          <w:szCs w:val="24"/>
        </w:rPr>
        <w:t xml:space="preserve"> – очень интересная, эффективная, продуктивная и значимая на сегодняшний день.</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Все игры с песком можно разделить на три основные направления:</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1.</w:t>
      </w:r>
      <w:r w:rsidRPr="00674583">
        <w:rPr>
          <w:rFonts w:ascii="Times New Roman" w:hAnsi="Times New Roman" w:cs="Times New Roman"/>
          <w:sz w:val="24"/>
          <w:szCs w:val="24"/>
        </w:rPr>
        <w:tab/>
        <w:t>Обучающие (игры на развитие фонематического слуха, тактильно-кинетической чувствительности, моделирование игр-сказок и др.);</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2.</w:t>
      </w:r>
      <w:r w:rsidRPr="00674583">
        <w:rPr>
          <w:rFonts w:ascii="Times New Roman" w:hAnsi="Times New Roman" w:cs="Times New Roman"/>
          <w:sz w:val="24"/>
          <w:szCs w:val="24"/>
        </w:rPr>
        <w:tab/>
        <w:t>Познавательные (игры, направленные на знакомство с окружающим миром – фантастические, исторические, географические и т.д.);</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3.</w:t>
      </w:r>
      <w:r w:rsidRPr="00674583">
        <w:rPr>
          <w:rFonts w:ascii="Times New Roman" w:hAnsi="Times New Roman" w:cs="Times New Roman"/>
          <w:sz w:val="24"/>
          <w:szCs w:val="24"/>
        </w:rPr>
        <w:tab/>
        <w:t>Проективные (осуществляется психологическая диагностика, коррекция и развитие речи).</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В коррекционно- развивающей работе следует использовать нижеуказанные игры и упражнения с песком:</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1.</w:t>
      </w:r>
      <w:r w:rsidRPr="00674583">
        <w:rPr>
          <w:rFonts w:ascii="Times New Roman" w:hAnsi="Times New Roman" w:cs="Times New Roman"/>
          <w:sz w:val="24"/>
          <w:szCs w:val="24"/>
        </w:rPr>
        <w:tab/>
        <w:t>Игры, направленные на развитие речевого дыхания</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«Прятки». Картинка засыпается тонким слоем песка; сдувая песок, ребёнок открывает изображение.</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2.</w:t>
      </w:r>
      <w:r w:rsidRPr="00674583">
        <w:rPr>
          <w:rFonts w:ascii="Times New Roman" w:hAnsi="Times New Roman" w:cs="Times New Roman"/>
          <w:sz w:val="24"/>
          <w:szCs w:val="24"/>
        </w:rPr>
        <w:tab/>
        <w:t>Игры для обогащения словарного запаса</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«Кто больше?» Учащийся подбирает прилагательные, глаголы и на каждое придуманное слово выкладывает каштан.</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3.</w:t>
      </w:r>
      <w:r w:rsidRPr="00674583">
        <w:rPr>
          <w:rFonts w:ascii="Times New Roman" w:hAnsi="Times New Roman" w:cs="Times New Roman"/>
          <w:sz w:val="24"/>
          <w:szCs w:val="24"/>
        </w:rPr>
        <w:tab/>
        <w:t>Игры, направленные на совершенствование грамматического строя речи.</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«Чего не стало?». Педагог засыпает часть предметов на картинке песком, а затем просить ребёнка сказать, чего не стало.</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4.</w:t>
      </w:r>
      <w:r w:rsidRPr="00674583">
        <w:rPr>
          <w:rFonts w:ascii="Times New Roman" w:hAnsi="Times New Roman" w:cs="Times New Roman"/>
          <w:sz w:val="24"/>
          <w:szCs w:val="24"/>
        </w:rPr>
        <w:tab/>
        <w:t>Игры, направленные на развитие фонематических процессов</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Игра «Разноцветные грузовики». Рекомендуется предложить детям разложить картинки в грузовики: в зелёный – с мягким звуком, в синий – с твёрдым звуком.</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5.</w:t>
      </w:r>
      <w:r w:rsidRPr="00674583">
        <w:rPr>
          <w:rFonts w:ascii="Times New Roman" w:hAnsi="Times New Roman" w:cs="Times New Roman"/>
          <w:sz w:val="24"/>
          <w:szCs w:val="24"/>
        </w:rPr>
        <w:tab/>
        <w:t>Игры, направленные на формирование слоговой структуры слова</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«Построй забор». Педагог (затем учащийся) чертит на песке заданное количество линий, а затем по их количеству придумывает слово.</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6.</w:t>
      </w:r>
      <w:r w:rsidRPr="00674583">
        <w:rPr>
          <w:rFonts w:ascii="Times New Roman" w:hAnsi="Times New Roman" w:cs="Times New Roman"/>
          <w:sz w:val="24"/>
          <w:szCs w:val="24"/>
        </w:rPr>
        <w:tab/>
        <w:t>Игры, направленные на развитие связной речи</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«Отгадай-ка». Ребёнок зарывает в песок предмет и описывает его, не называя. Тот, кто догадается, о каком предмете идёт речь, откапывает его в песке.</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7.</w:t>
      </w:r>
      <w:r w:rsidRPr="00674583">
        <w:rPr>
          <w:rFonts w:ascii="Times New Roman" w:hAnsi="Times New Roman" w:cs="Times New Roman"/>
          <w:sz w:val="24"/>
          <w:szCs w:val="24"/>
        </w:rPr>
        <w:tab/>
        <w:t>Игры и упражнения, используемые в обучении грамоте</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lastRenderedPageBreak/>
        <w:t>«Найди и назови». Педагог прячет в песок буквы, школьник должен найти и назвать все буквы.</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Комплекс развивающих занятий рекомендуется начинать со знакомства с песком: можно попросить ребенка положить на песок ладони и закрыть глаза, рассказав о своих ощущениях. Далее педагог начинает игру, делая отпечатки кистей рук на поверхности песка, за ним повторяет ребенок. Взрослый рассказывает о своих ощущениях: «Мне приятно, я чувствую тепло песка, когда я двигаю руками, я ощущаю маленькие песчинки, а что чувствуешь ты?» После этого, получив образец проговаривания, учащийся должен сам рассказать о том, что он чувствует. Затем, педагог переворачивает свои руки вверх ладонями и снова описывает свои ощущения, за ним повторяет ребенок.</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Для работы со школьниками с нарушениями интеллекта важными является опора на наглядность, интересно организованные занятия, доступный их пониманию материал. С учащимися с легкой степенью умственной отсталости может помочь аналитическая песочница. Например, школьнику предлагается выбрать понравившиеся игрушки-фигуры, после чего в форме диалога происходит их обсуждение.   С умеренной и тяжелой степенью умственной отсталости немного сложнее и неопределённее, ведь многие ученики просто не говорят, не владеют связной речью, ассоциативным мышлением, совсем не умеют играть, общаться, быстро утомляются и, как правило, не мотивированы особо деятельностью. Поэтому песочница здесь может стать хорошим методом установления контакта: можно наблюдать за игрой педагога, прикрепляя свои задания и вопросы: например, написать свое имя на песке, разыграть сказку и т.д.</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 xml:space="preserve">Использование песочной </w:t>
      </w:r>
      <w:proofErr w:type="spellStart"/>
      <w:r w:rsidRPr="00674583">
        <w:rPr>
          <w:rFonts w:ascii="Times New Roman" w:hAnsi="Times New Roman" w:cs="Times New Roman"/>
          <w:sz w:val="24"/>
          <w:szCs w:val="24"/>
        </w:rPr>
        <w:t>игротерапии</w:t>
      </w:r>
      <w:proofErr w:type="spellEnd"/>
      <w:r w:rsidRPr="00674583">
        <w:rPr>
          <w:rFonts w:ascii="Times New Roman" w:hAnsi="Times New Roman" w:cs="Times New Roman"/>
          <w:sz w:val="24"/>
          <w:szCs w:val="24"/>
        </w:rPr>
        <w:t xml:space="preserve"> дает положительные и действенные достижения – у детей появляется интерес к занятиям, они чувствуют себя более успешными, уравновешенными, спокойными, повышается их эмоциональный фон, возрастает речевая и познавательная активность. Можно выделить основные преимущества песочной </w:t>
      </w:r>
      <w:proofErr w:type="spellStart"/>
      <w:r w:rsidRPr="00674583">
        <w:rPr>
          <w:rFonts w:ascii="Times New Roman" w:hAnsi="Times New Roman" w:cs="Times New Roman"/>
          <w:sz w:val="24"/>
          <w:szCs w:val="24"/>
        </w:rPr>
        <w:t>игротерапии</w:t>
      </w:r>
      <w:proofErr w:type="spellEnd"/>
      <w:r w:rsidRPr="00674583">
        <w:rPr>
          <w:rFonts w:ascii="Times New Roman" w:hAnsi="Times New Roman" w:cs="Times New Roman"/>
          <w:sz w:val="24"/>
          <w:szCs w:val="24"/>
        </w:rPr>
        <w:t xml:space="preserve"> в работе с ограниченными возможностями здоровья:</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1.</w:t>
      </w:r>
      <w:r w:rsidRPr="00674583">
        <w:rPr>
          <w:rFonts w:ascii="Times New Roman" w:hAnsi="Times New Roman" w:cs="Times New Roman"/>
          <w:sz w:val="24"/>
          <w:szCs w:val="24"/>
        </w:rPr>
        <w:tab/>
        <w:t>Развитие мелкой моторики рук, тактильно- кинестетической чувствительности.</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2.</w:t>
      </w:r>
      <w:r w:rsidRPr="00674583">
        <w:rPr>
          <w:rFonts w:ascii="Times New Roman" w:hAnsi="Times New Roman" w:cs="Times New Roman"/>
          <w:sz w:val="24"/>
          <w:szCs w:val="24"/>
        </w:rPr>
        <w:tab/>
        <w:t>Увеличение мотивации и интереса к деятельности.</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3.</w:t>
      </w:r>
      <w:r w:rsidRPr="00674583">
        <w:rPr>
          <w:rFonts w:ascii="Times New Roman" w:hAnsi="Times New Roman" w:cs="Times New Roman"/>
          <w:sz w:val="24"/>
          <w:szCs w:val="24"/>
        </w:rPr>
        <w:tab/>
        <w:t>Стабилизация эмоционального состояния.</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4.</w:t>
      </w:r>
      <w:r w:rsidRPr="00674583">
        <w:rPr>
          <w:rFonts w:ascii="Times New Roman" w:hAnsi="Times New Roman" w:cs="Times New Roman"/>
          <w:sz w:val="24"/>
          <w:szCs w:val="24"/>
        </w:rPr>
        <w:tab/>
        <w:t>Увеличение словарного запаса.</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5.</w:t>
      </w:r>
      <w:r w:rsidRPr="00674583">
        <w:rPr>
          <w:rFonts w:ascii="Times New Roman" w:hAnsi="Times New Roman" w:cs="Times New Roman"/>
          <w:sz w:val="24"/>
          <w:szCs w:val="24"/>
        </w:rPr>
        <w:tab/>
        <w:t>Развитие познавательных функций.</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 xml:space="preserve">Резюмируя вышесказанное, можно констатировать, что песочная </w:t>
      </w:r>
      <w:proofErr w:type="spellStart"/>
      <w:r w:rsidRPr="00674583">
        <w:rPr>
          <w:rFonts w:ascii="Times New Roman" w:hAnsi="Times New Roman" w:cs="Times New Roman"/>
          <w:sz w:val="24"/>
          <w:szCs w:val="24"/>
        </w:rPr>
        <w:t>игротерапия</w:t>
      </w:r>
      <w:proofErr w:type="spellEnd"/>
      <w:r w:rsidRPr="00674583">
        <w:rPr>
          <w:rFonts w:ascii="Times New Roman" w:hAnsi="Times New Roman" w:cs="Times New Roman"/>
          <w:sz w:val="24"/>
          <w:szCs w:val="24"/>
        </w:rPr>
        <w:t xml:space="preserve"> проявила себя как один из эффективнейших нетрадиционных методов в коррекционно-развивающей работе с детьми с ограниченными возможностями здоровья. Занятия, проводимые с песком, помогают возможным сделать учебный процесс для детей творческим, познавательным, у них повышается мотивация к занятиям, снимается напряженность, школьник чувствует себя более комфортно и защищенно, у него закрепляется умение правильного звукопроизношения, увеличивается словарный запас слов. Для педагога же песочная </w:t>
      </w:r>
      <w:proofErr w:type="spellStart"/>
      <w:r w:rsidRPr="00674583">
        <w:rPr>
          <w:rFonts w:ascii="Times New Roman" w:hAnsi="Times New Roman" w:cs="Times New Roman"/>
          <w:sz w:val="24"/>
          <w:szCs w:val="24"/>
        </w:rPr>
        <w:t>игротерапия</w:t>
      </w:r>
      <w:proofErr w:type="spellEnd"/>
      <w:r w:rsidRPr="00674583">
        <w:rPr>
          <w:rFonts w:ascii="Times New Roman" w:hAnsi="Times New Roman" w:cs="Times New Roman"/>
          <w:sz w:val="24"/>
          <w:szCs w:val="24"/>
        </w:rPr>
        <w:t xml:space="preserve"> – это отличный проводник для эффективного контакта с учащимся, позволяющий разнообразить свою профессиональную деятельность и сделать ее более эффективной.</w:t>
      </w:r>
    </w:p>
    <w:p w:rsidR="00660A55" w:rsidRPr="00674583" w:rsidRDefault="00660A55" w:rsidP="00660A55">
      <w:pPr>
        <w:jc w:val="both"/>
        <w:rPr>
          <w:rFonts w:ascii="Times New Roman" w:hAnsi="Times New Roman" w:cs="Times New Roman"/>
          <w:sz w:val="24"/>
          <w:szCs w:val="24"/>
        </w:rPr>
      </w:pPr>
    </w:p>
    <w:p w:rsidR="00660A55" w:rsidRPr="00674583" w:rsidRDefault="00660A55" w:rsidP="00660A55">
      <w:pPr>
        <w:jc w:val="both"/>
        <w:rPr>
          <w:rFonts w:ascii="Times New Roman" w:hAnsi="Times New Roman" w:cs="Times New Roman"/>
          <w:sz w:val="24"/>
          <w:szCs w:val="24"/>
        </w:rPr>
      </w:pP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lastRenderedPageBreak/>
        <w:t>Список литературы.</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1.</w:t>
      </w:r>
      <w:r w:rsidRPr="00674583">
        <w:rPr>
          <w:rFonts w:ascii="Times New Roman" w:hAnsi="Times New Roman" w:cs="Times New Roman"/>
          <w:sz w:val="24"/>
          <w:szCs w:val="24"/>
        </w:rPr>
        <w:tab/>
        <w:t>Бережная Н. Ф. Использование песочницы в коррекции эмоционально-волевой и социальной сфер детей раннего младшего дошкольного возраста. Дошкольная педагогика. Январь-Февраль, 2016г.</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2.</w:t>
      </w:r>
      <w:r w:rsidRPr="00674583">
        <w:rPr>
          <w:rFonts w:ascii="Times New Roman" w:hAnsi="Times New Roman" w:cs="Times New Roman"/>
          <w:sz w:val="24"/>
          <w:szCs w:val="24"/>
        </w:rPr>
        <w:tab/>
      </w:r>
      <w:proofErr w:type="spellStart"/>
      <w:r w:rsidRPr="00674583">
        <w:rPr>
          <w:rFonts w:ascii="Times New Roman" w:hAnsi="Times New Roman" w:cs="Times New Roman"/>
          <w:sz w:val="24"/>
          <w:szCs w:val="24"/>
        </w:rPr>
        <w:t>Грабенко</w:t>
      </w:r>
      <w:proofErr w:type="spellEnd"/>
      <w:r w:rsidRPr="00674583">
        <w:rPr>
          <w:rFonts w:ascii="Times New Roman" w:hAnsi="Times New Roman" w:cs="Times New Roman"/>
          <w:sz w:val="24"/>
          <w:szCs w:val="24"/>
        </w:rPr>
        <w:t xml:space="preserve"> Т. М., </w:t>
      </w:r>
      <w:proofErr w:type="spellStart"/>
      <w:r w:rsidRPr="00674583">
        <w:rPr>
          <w:rFonts w:ascii="Times New Roman" w:hAnsi="Times New Roman" w:cs="Times New Roman"/>
          <w:sz w:val="24"/>
          <w:szCs w:val="24"/>
        </w:rPr>
        <w:t>Зинкевич</w:t>
      </w:r>
      <w:proofErr w:type="spellEnd"/>
      <w:r w:rsidRPr="00674583">
        <w:rPr>
          <w:rFonts w:ascii="Times New Roman" w:hAnsi="Times New Roman" w:cs="Times New Roman"/>
          <w:sz w:val="24"/>
          <w:szCs w:val="24"/>
        </w:rPr>
        <w:t>-Евстигнеева Т. Д. Коррекционные, развивающие и адаптирующие игры. – СПб.: Детство-Пресс, 2014. -208 с.</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3.</w:t>
      </w:r>
      <w:r w:rsidRPr="00674583">
        <w:rPr>
          <w:rFonts w:ascii="Times New Roman" w:hAnsi="Times New Roman" w:cs="Times New Roman"/>
          <w:sz w:val="24"/>
          <w:szCs w:val="24"/>
        </w:rPr>
        <w:tab/>
      </w:r>
      <w:proofErr w:type="spellStart"/>
      <w:r w:rsidRPr="00674583">
        <w:rPr>
          <w:rFonts w:ascii="Times New Roman" w:hAnsi="Times New Roman" w:cs="Times New Roman"/>
          <w:sz w:val="24"/>
          <w:szCs w:val="24"/>
        </w:rPr>
        <w:t>Зинкевич</w:t>
      </w:r>
      <w:proofErr w:type="spellEnd"/>
      <w:r w:rsidRPr="00674583">
        <w:rPr>
          <w:rFonts w:ascii="Times New Roman" w:hAnsi="Times New Roman" w:cs="Times New Roman"/>
          <w:sz w:val="24"/>
          <w:szCs w:val="24"/>
        </w:rPr>
        <w:t xml:space="preserve">-Евстигнеева Т.Д., Нисневич Л.А. Как помочь особому ребёнку. – СПб., 2017 </w:t>
      </w:r>
      <w:proofErr w:type="spellStart"/>
      <w:r w:rsidRPr="00674583">
        <w:rPr>
          <w:rFonts w:ascii="Times New Roman" w:hAnsi="Times New Roman" w:cs="Times New Roman"/>
          <w:sz w:val="24"/>
          <w:szCs w:val="24"/>
        </w:rPr>
        <w:t>Зинкевич</w:t>
      </w:r>
      <w:proofErr w:type="spellEnd"/>
      <w:r w:rsidRPr="00674583">
        <w:rPr>
          <w:rFonts w:ascii="Times New Roman" w:hAnsi="Times New Roman" w:cs="Times New Roman"/>
          <w:sz w:val="24"/>
          <w:szCs w:val="24"/>
        </w:rPr>
        <w:t xml:space="preserve">-Евстигнеева Т.Д., </w:t>
      </w:r>
      <w:proofErr w:type="spellStart"/>
      <w:r w:rsidRPr="00674583">
        <w:rPr>
          <w:rFonts w:ascii="Times New Roman" w:hAnsi="Times New Roman" w:cs="Times New Roman"/>
          <w:sz w:val="24"/>
          <w:szCs w:val="24"/>
        </w:rPr>
        <w:t>Грабенко</w:t>
      </w:r>
      <w:proofErr w:type="spellEnd"/>
      <w:r w:rsidRPr="00674583">
        <w:rPr>
          <w:rFonts w:ascii="Times New Roman" w:hAnsi="Times New Roman" w:cs="Times New Roman"/>
          <w:sz w:val="24"/>
          <w:szCs w:val="24"/>
        </w:rPr>
        <w:t xml:space="preserve"> Т.М. Практикум по песочной психотерапии. – СПб.: «Речь», 2012 г., Чудеса на песке. – СПб.: «Речь», 2015 г.</w:t>
      </w:r>
    </w:p>
    <w:p w:rsidR="00660A55" w:rsidRPr="00674583" w:rsidRDefault="00660A55" w:rsidP="00660A55">
      <w:pPr>
        <w:jc w:val="both"/>
        <w:rPr>
          <w:rFonts w:ascii="Times New Roman" w:hAnsi="Times New Roman" w:cs="Times New Roman"/>
          <w:sz w:val="24"/>
          <w:szCs w:val="24"/>
        </w:rPr>
      </w:pPr>
      <w:r w:rsidRPr="00674583">
        <w:rPr>
          <w:rFonts w:ascii="Times New Roman" w:hAnsi="Times New Roman" w:cs="Times New Roman"/>
          <w:sz w:val="24"/>
          <w:szCs w:val="24"/>
        </w:rPr>
        <w:t>4.</w:t>
      </w:r>
      <w:r w:rsidRPr="00674583">
        <w:rPr>
          <w:rFonts w:ascii="Times New Roman" w:hAnsi="Times New Roman" w:cs="Times New Roman"/>
          <w:sz w:val="24"/>
          <w:szCs w:val="24"/>
        </w:rPr>
        <w:tab/>
      </w:r>
      <w:proofErr w:type="spellStart"/>
      <w:r w:rsidRPr="00674583">
        <w:rPr>
          <w:rFonts w:ascii="Times New Roman" w:hAnsi="Times New Roman" w:cs="Times New Roman"/>
          <w:sz w:val="24"/>
          <w:szCs w:val="24"/>
        </w:rPr>
        <w:t>Шипитько</w:t>
      </w:r>
      <w:proofErr w:type="spellEnd"/>
      <w:r w:rsidRPr="00674583">
        <w:rPr>
          <w:rFonts w:ascii="Times New Roman" w:hAnsi="Times New Roman" w:cs="Times New Roman"/>
          <w:sz w:val="24"/>
          <w:szCs w:val="24"/>
        </w:rPr>
        <w:t xml:space="preserve"> О. Использование игр с песком в коррекционной работе учителя-логопеда [Электронный ресурс]. – Режим доступа: http://planetadetstva.net/ vospitatelam/pedsovet/ispolzovanie-igr-s-peskom-v-korrekcionnoj-rabote-uchitelyalogopeda.html (дата обращения: 16.10.2019).</w:t>
      </w:r>
    </w:p>
    <w:p w:rsidR="00B8773E" w:rsidRDefault="00B8773E"/>
    <w:sectPr w:rsidR="00B8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2"/>
    <w:rsid w:val="00660A55"/>
    <w:rsid w:val="00674583"/>
    <w:rsid w:val="00B8773E"/>
    <w:rsid w:val="00C7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6B78-D6B3-4018-AE57-2AE42B75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5192</Characters>
  <Application>Microsoft Office Word</Application>
  <DocSecurity>0</DocSecurity>
  <Lines>43</Lines>
  <Paragraphs>12</Paragraphs>
  <ScaleCrop>false</ScaleCrop>
  <Company>SPecialiST RePack</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dc:creator>
  <cp:keywords/>
  <dc:description/>
  <cp:lastModifiedBy>Зинаида</cp:lastModifiedBy>
  <cp:revision>5</cp:revision>
  <dcterms:created xsi:type="dcterms:W3CDTF">2021-10-27T11:32:00Z</dcterms:created>
  <dcterms:modified xsi:type="dcterms:W3CDTF">2021-10-27T11:43:00Z</dcterms:modified>
</cp:coreProperties>
</file>