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00" w:rsidRDefault="00B75C00" w:rsidP="00B75C00">
      <w:pPr>
        <w:ind w:left="-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</w:p>
    <w:p w:rsidR="00B75C00" w:rsidRDefault="00B75C00" w:rsidP="00B75C00">
      <w:pPr>
        <w:ind w:left="-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ГОУ ЛНР «ПОШ № 10 им. А. Лисниченко»</w:t>
      </w:r>
    </w:p>
    <w:p w:rsidR="00B75C00" w:rsidRDefault="00B75C00" w:rsidP="00B75C00">
      <w:pPr>
        <w:ind w:left="-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Гуськова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Владимировна</w:t>
      </w:r>
    </w:p>
    <w:p w:rsidR="00B75C00" w:rsidRDefault="00B75C00" w:rsidP="00097873">
      <w:pPr>
        <w:ind w:left="-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C00" w:rsidRDefault="00B75C00" w:rsidP="00097873">
      <w:pPr>
        <w:ind w:left="-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C0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ПАТРИОТИЗМА В ПРОЦЕССЕ ИЗУЧЕНИЯ </w:t>
      </w:r>
    </w:p>
    <w:p w:rsidR="00097873" w:rsidRPr="00B75C00" w:rsidRDefault="00B75C00" w:rsidP="00097873">
      <w:pPr>
        <w:ind w:left="-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C00">
        <w:rPr>
          <w:rFonts w:ascii="Times New Roman" w:eastAsia="Calibri" w:hAnsi="Times New Roman" w:cs="Times New Roman"/>
          <w:b/>
          <w:sz w:val="28"/>
          <w:szCs w:val="28"/>
        </w:rPr>
        <w:t>ПРЕДМЕТОВ ГУМАНИТАРНОГО ЦИКЛА</w:t>
      </w:r>
    </w:p>
    <w:p w:rsidR="00097873" w:rsidRDefault="00097873" w:rsidP="009C3BF3">
      <w:pPr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874A8" w:rsidRPr="0069741C" w:rsidRDefault="00C874A8" w:rsidP="009C3BF3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eastAsia="Calibri" w:hAnsi="Times New Roman" w:cs="Times New Roman"/>
          <w:sz w:val="28"/>
          <w:szCs w:val="28"/>
        </w:rPr>
        <w:t>Патриотическое воспитание</w:t>
      </w:r>
      <w:r w:rsidR="0069741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9741C">
        <w:rPr>
          <w:rFonts w:ascii="Times New Roman" w:eastAsia="Calibri" w:hAnsi="Times New Roman" w:cs="Times New Roman"/>
          <w:sz w:val="28"/>
          <w:szCs w:val="28"/>
        </w:rPr>
        <w:t>это организация  всей жизни и деятельности растущего человека как нравственно ориентированной личности.</w:t>
      </w:r>
      <w:r w:rsidR="000D6A12">
        <w:rPr>
          <w:rFonts w:ascii="Times New Roman" w:eastAsia="Calibri" w:hAnsi="Times New Roman" w:cs="Times New Roman"/>
          <w:sz w:val="28"/>
          <w:szCs w:val="28"/>
        </w:rPr>
        <w:t xml:space="preserve"> Сегодня роль патриотического воспитания важна и необходима.</w:t>
      </w:r>
    </w:p>
    <w:p w:rsidR="00991058" w:rsidRPr="0069741C" w:rsidRDefault="00991058" w:rsidP="009C3BF3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 w:rsidRPr="0069741C">
        <w:rPr>
          <w:rFonts w:ascii="Times New Roman" w:eastAsia="Calibri" w:hAnsi="Times New Roman" w:cs="Times New Roman"/>
          <w:i/>
          <w:sz w:val="28"/>
          <w:szCs w:val="28"/>
        </w:rPr>
        <w:t xml:space="preserve">задача филологического образования в области  патриотического и гражданского воспитания </w:t>
      </w:r>
      <w:r w:rsidRPr="0069741C">
        <w:rPr>
          <w:rFonts w:ascii="Times New Roman" w:eastAsia="Calibri" w:hAnsi="Times New Roman" w:cs="Times New Roman"/>
          <w:sz w:val="28"/>
          <w:szCs w:val="28"/>
        </w:rPr>
        <w:t>такова: через содержание предмета раскрыт</w:t>
      </w:r>
      <w:r w:rsidR="006F5288" w:rsidRPr="0069741C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69741C">
        <w:rPr>
          <w:rFonts w:ascii="Times New Roman" w:eastAsia="Calibri" w:hAnsi="Times New Roman" w:cs="Times New Roman"/>
          <w:sz w:val="28"/>
          <w:szCs w:val="28"/>
        </w:rPr>
        <w:t>самобытность русской культуры, показать красоту родной природ</w:t>
      </w:r>
      <w:r w:rsidR="008A5919" w:rsidRPr="0069741C">
        <w:rPr>
          <w:rFonts w:ascii="Times New Roman" w:eastAsia="Calibri" w:hAnsi="Times New Roman" w:cs="Times New Roman"/>
          <w:sz w:val="28"/>
          <w:szCs w:val="28"/>
        </w:rPr>
        <w:t xml:space="preserve">ы, сформировать представление </w:t>
      </w:r>
      <w:r w:rsidRPr="0069741C">
        <w:rPr>
          <w:rFonts w:ascii="Times New Roman" w:eastAsia="Calibri" w:hAnsi="Times New Roman" w:cs="Times New Roman"/>
          <w:sz w:val="28"/>
          <w:szCs w:val="28"/>
        </w:rPr>
        <w:t xml:space="preserve">о гражданских правах и обязанностях. </w:t>
      </w:r>
    </w:p>
    <w:p w:rsidR="00CA75E4" w:rsidRPr="0069741C" w:rsidRDefault="00C874A8" w:rsidP="009C3BF3">
      <w:pPr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741C">
        <w:rPr>
          <w:rFonts w:ascii="Times New Roman" w:eastAsia="Calibri" w:hAnsi="Times New Roman" w:cs="Times New Roman"/>
          <w:sz w:val="28"/>
          <w:szCs w:val="28"/>
        </w:rPr>
        <w:t>Поможет в этом само содержание филологического образования, которое несет большой воспитательный потенциал, формирует гражданскую позицию человека, идею долга, доброты, чувство личной ответственности, творческой инициативы, глубокое и деятельное патриотическое чувство.</w:t>
      </w:r>
    </w:p>
    <w:p w:rsidR="00CA75E4" w:rsidRPr="0069741C" w:rsidRDefault="00991058" w:rsidP="009C3BF3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>Перед нами, филологами, проблема духовно-нравственного и патриотического воспитания стоит особо остро. Ведь мы имеем очень сильное оружие – это слово, художественная речь, книга. А «Книга, – по словам А. Герцена, –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 человеку, заступающему на его место».</w:t>
      </w:r>
    </w:p>
    <w:p w:rsidR="00991058" w:rsidRPr="0069741C" w:rsidRDefault="00991058" w:rsidP="009C3BF3">
      <w:pPr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>Сталкиваясь ежедневно с книгой, мы имеет богатейшей материал для воспитания юных сердец.</w:t>
      </w:r>
    </w:p>
    <w:p w:rsidR="00991058" w:rsidRPr="0069741C" w:rsidRDefault="00991058" w:rsidP="009C3BF3">
      <w:pPr>
        <w:ind w:left="-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4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Русский язык</w:t>
      </w:r>
      <w:r w:rsidRPr="0069741C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учебный предмет несет чрезвычайно высокую познавательную ценность: привитие чувства любви к родному языку, осмысление общечеловеческих ценностей, воспитание личности с высоким чувством патриотизма. Для достижения этих целей в содержании русского языка можно использовать такой материал, как </w:t>
      </w:r>
      <w:r w:rsidRPr="0069741C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«Общие сведения о языке</w:t>
      </w:r>
      <w:r w:rsidRPr="0069741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69741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69741C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дидактический материал</w:t>
      </w:r>
      <w:r w:rsidRPr="0069741C">
        <w:rPr>
          <w:rFonts w:ascii="Times New Roman" w:hAnsi="Times New Roman" w:cs="Times New Roman"/>
          <w:sz w:val="28"/>
          <w:szCs w:val="28"/>
          <w:shd w:val="clear" w:color="auto" w:fill="FFFFFF"/>
        </w:rPr>
        <w:t>: упражнения, диктанты, изложения, сочинения и др. </w:t>
      </w:r>
    </w:p>
    <w:p w:rsidR="00CA75E4" w:rsidRPr="0069741C" w:rsidRDefault="00C874A8" w:rsidP="009C3BF3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>Так, если на первом уроке в 5 классе мы говорим </w:t>
      </w:r>
      <w:r w:rsidRPr="0069741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 языке</w:t>
      </w:r>
      <w:r w:rsidRPr="0069741C">
        <w:rPr>
          <w:rFonts w:ascii="Times New Roman" w:hAnsi="Times New Roman" w:cs="Times New Roman"/>
          <w:sz w:val="28"/>
          <w:szCs w:val="28"/>
        </w:rPr>
        <w:t> как важнейшем средстве общения, о том, как появился язык, какие условия этому способствовали, то в 9 классе это разговор о причинах включения русског</w:t>
      </w:r>
      <w:r w:rsidR="00F25BCB">
        <w:rPr>
          <w:rFonts w:ascii="Times New Roman" w:hAnsi="Times New Roman" w:cs="Times New Roman"/>
          <w:sz w:val="28"/>
          <w:szCs w:val="28"/>
        </w:rPr>
        <w:t>о языка в состав мировых языков.</w:t>
      </w:r>
    </w:p>
    <w:p w:rsidR="00273BA2" w:rsidRDefault="00C874A8" w:rsidP="00273BA2">
      <w:pPr>
        <w:ind w:left="-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41C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проявляется через любовь к своей стране, преданность ей, в осознанном желании и готовности встать на защиту Отечества по примеру своих предков. Хорошим подспорьем в этом является правильный подбор </w:t>
      </w:r>
      <w:r w:rsidRPr="0069741C">
        <w:rPr>
          <w:rFonts w:ascii="Times New Roman" w:hAnsi="Times New Roman" w:cs="Times New Roman"/>
          <w:i/>
          <w:iCs/>
          <w:sz w:val="28"/>
          <w:szCs w:val="28"/>
        </w:rPr>
        <w:t>дидактического материала. </w:t>
      </w:r>
      <w:r w:rsidRPr="0069741C">
        <w:rPr>
          <w:rFonts w:ascii="Times New Roman" w:hAnsi="Times New Roman" w:cs="Times New Roman"/>
          <w:sz w:val="28"/>
          <w:szCs w:val="28"/>
        </w:rPr>
        <w:t>В процессе проведения обучающих диктантов, изложений предлагаю учащимся определить основную мысль текста, акцентировать внимание на тех мыслях, чувствах, которые формируют патриотизм и гражданственность, например: </w:t>
      </w:r>
      <w:r w:rsidRPr="0069741C">
        <w:rPr>
          <w:rFonts w:ascii="Times New Roman" w:hAnsi="Times New Roman" w:cs="Times New Roman"/>
          <w:i/>
          <w:iCs/>
          <w:sz w:val="28"/>
          <w:szCs w:val="28"/>
        </w:rPr>
        <w:t>Как проявилась храбрость русских людей, их верность Отчизне? Что помогло героям одержать победу над врагом? Смогли бы вы поступить также?</w:t>
      </w:r>
      <w:r w:rsidR="004008A2" w:rsidRPr="00697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3BA2" w:rsidRDefault="009E7659" w:rsidP="00273BA2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воспитательное значение имеют </w:t>
      </w:r>
      <w:r w:rsidRPr="0069741C">
        <w:rPr>
          <w:rFonts w:ascii="Times New Roman" w:eastAsia="Calibri" w:hAnsi="Times New Roman" w:cs="Times New Roman"/>
          <w:sz w:val="28"/>
          <w:szCs w:val="28"/>
        </w:rPr>
        <w:t xml:space="preserve">пословицы и поговорки русского народа, фразеологизмы, крылатые выражения, </w:t>
      </w:r>
      <w:r w:rsidRPr="0069741C">
        <w:rPr>
          <w:rFonts w:ascii="Times New Roman" w:hAnsi="Times New Roman" w:cs="Times New Roman"/>
          <w:sz w:val="28"/>
          <w:szCs w:val="28"/>
        </w:rPr>
        <w:t>которые можно использовать при изучении различных тем в процессе всего обуче</w:t>
      </w:r>
      <w:r w:rsidR="009B12F5" w:rsidRPr="0069741C">
        <w:rPr>
          <w:rFonts w:ascii="Times New Roman" w:hAnsi="Times New Roman" w:cs="Times New Roman"/>
          <w:sz w:val="28"/>
          <w:szCs w:val="28"/>
        </w:rPr>
        <w:t xml:space="preserve">ния русскому языку: </w:t>
      </w:r>
    </w:p>
    <w:p w:rsidR="00273BA2" w:rsidRDefault="009B12F5" w:rsidP="00273BA2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>«</w:t>
      </w:r>
      <w:r w:rsidR="009E7659" w:rsidRPr="0069741C">
        <w:rPr>
          <w:rFonts w:ascii="Times New Roman" w:hAnsi="Times New Roman" w:cs="Times New Roman"/>
          <w:sz w:val="28"/>
          <w:szCs w:val="28"/>
        </w:rPr>
        <w:t>Тире между подлежащим и сказуемым</w:t>
      </w:r>
      <w:r w:rsidRPr="0069741C">
        <w:rPr>
          <w:rFonts w:ascii="Times New Roman" w:hAnsi="Times New Roman" w:cs="Times New Roman"/>
          <w:sz w:val="28"/>
          <w:szCs w:val="28"/>
        </w:rPr>
        <w:t>»</w:t>
      </w:r>
    </w:p>
    <w:p w:rsidR="00273BA2" w:rsidRDefault="009E7659" w:rsidP="00273BA2">
      <w:pPr>
        <w:ind w:left="-709"/>
        <w:contextualSpacing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9741C">
        <w:rPr>
          <w:rFonts w:ascii="Times New Roman" w:hAnsi="Times New Roman" w:cs="Times New Roman"/>
          <w:bCs/>
          <w:i/>
          <w:iCs/>
          <w:sz w:val="28"/>
          <w:szCs w:val="28"/>
        </w:rPr>
        <w:t>Родная сторона - мать, чужая – мачеха;</w:t>
      </w:r>
    </w:p>
    <w:p w:rsidR="009E7659" w:rsidRPr="0069741C" w:rsidRDefault="009E7659" w:rsidP="00273BA2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bCs/>
          <w:i/>
          <w:iCs/>
          <w:sz w:val="28"/>
          <w:szCs w:val="28"/>
        </w:rPr>
        <w:t>Родина - мать, умей за неё постоят</w:t>
      </w:r>
      <w:r w:rsidR="006B7329">
        <w:rPr>
          <w:bCs/>
          <w:i/>
          <w:iCs/>
          <w:sz w:val="28"/>
          <w:szCs w:val="28"/>
        </w:rPr>
        <w:t>ь</w:t>
      </w:r>
      <w:r w:rsidR="00273BA2">
        <w:rPr>
          <w:bCs/>
          <w:i/>
          <w:iCs/>
          <w:sz w:val="28"/>
          <w:szCs w:val="28"/>
        </w:rPr>
        <w:t>.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bCs/>
          <w:sz w:val="28"/>
          <w:szCs w:val="28"/>
        </w:rPr>
        <w:t xml:space="preserve">Пословицы использую при изучении темы «Правописание – </w:t>
      </w:r>
      <w:proofErr w:type="spellStart"/>
      <w:r w:rsidRPr="0069741C">
        <w:rPr>
          <w:bCs/>
          <w:sz w:val="28"/>
          <w:szCs w:val="28"/>
        </w:rPr>
        <w:t>тся</w:t>
      </w:r>
      <w:proofErr w:type="spellEnd"/>
      <w:r w:rsidRPr="0069741C">
        <w:rPr>
          <w:bCs/>
          <w:sz w:val="28"/>
          <w:szCs w:val="28"/>
        </w:rPr>
        <w:t xml:space="preserve"> и — </w:t>
      </w:r>
      <w:proofErr w:type="spellStart"/>
      <w:r w:rsidRPr="0069741C">
        <w:rPr>
          <w:bCs/>
          <w:sz w:val="28"/>
          <w:szCs w:val="28"/>
        </w:rPr>
        <w:t>ться</w:t>
      </w:r>
      <w:proofErr w:type="spellEnd"/>
      <w:r w:rsidRPr="0069741C">
        <w:rPr>
          <w:bCs/>
          <w:sz w:val="28"/>
          <w:szCs w:val="28"/>
        </w:rPr>
        <w:t xml:space="preserve"> в глаголах»</w:t>
      </w:r>
    </w:p>
    <w:p w:rsidR="00C20910" w:rsidRPr="0069741C" w:rsidRDefault="00C20910" w:rsidP="00F25BCB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 </w:t>
      </w:r>
      <w:r w:rsidRPr="0069741C">
        <w:rPr>
          <w:bCs/>
          <w:sz w:val="28"/>
          <w:szCs w:val="28"/>
        </w:rPr>
        <w:t>Наприме</w:t>
      </w:r>
      <w:r w:rsidR="00273BA2">
        <w:rPr>
          <w:bCs/>
          <w:sz w:val="28"/>
          <w:szCs w:val="28"/>
        </w:rPr>
        <w:t>р, вначале записываем пословицы</w:t>
      </w:r>
      <w:r w:rsidRPr="0069741C">
        <w:rPr>
          <w:bCs/>
          <w:sz w:val="28"/>
          <w:szCs w:val="28"/>
        </w:rPr>
        <w:t>:</w:t>
      </w:r>
    </w:p>
    <w:p w:rsidR="00C20910" w:rsidRPr="0069741C" w:rsidRDefault="00C20910" w:rsidP="009C3B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Нужно наклониться, чтобы из ручья напиться.</w:t>
      </w:r>
    </w:p>
    <w:p w:rsidR="00C20910" w:rsidRPr="0069741C" w:rsidRDefault="00C20910" w:rsidP="009C3B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Всякий человек в деле познается.</w:t>
      </w:r>
    </w:p>
    <w:p w:rsidR="00C20910" w:rsidRPr="0069741C" w:rsidRDefault="00C20910" w:rsidP="009C3BF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Где кто родится, там и пригодится.</w:t>
      </w:r>
    </w:p>
    <w:p w:rsidR="00C20910" w:rsidRPr="0069741C" w:rsidRDefault="009E7659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П</w:t>
      </w:r>
      <w:r w:rsidR="00C20910" w:rsidRPr="0069741C">
        <w:rPr>
          <w:sz w:val="28"/>
          <w:szCs w:val="28"/>
        </w:rPr>
        <w:t>рочитав пословицы, ребята отвечают на вопросы: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bCs/>
          <w:sz w:val="28"/>
          <w:szCs w:val="28"/>
        </w:rPr>
        <w:t>- Какая из этих пословиц применима к делам вашего класса?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bCs/>
          <w:sz w:val="28"/>
          <w:szCs w:val="28"/>
        </w:rPr>
        <w:t>- Запишите первой ту пословицу, которой вы хотите руководствоваться в своих поступках?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bCs/>
          <w:sz w:val="28"/>
          <w:szCs w:val="28"/>
        </w:rPr>
        <w:t>Одна из важнейших сторон патриотического воспитания — воспитание любви к родной природе</w:t>
      </w:r>
      <w:r w:rsidRPr="0069741C">
        <w:rPr>
          <w:sz w:val="28"/>
          <w:szCs w:val="28"/>
        </w:rPr>
        <w:t>.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Игорь Северянин писал: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Я природой живу и дышу,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Вдохновенно и просто пишу,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Растворяясь душой в простоте,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Я живу на Земле в красоте!</w:t>
      </w:r>
    </w:p>
    <w:p w:rsidR="00772575" w:rsidRPr="0069741C" w:rsidRDefault="00772575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rFonts w:eastAsia="Calibri"/>
          <w:sz w:val="28"/>
          <w:szCs w:val="28"/>
        </w:rPr>
        <w:t xml:space="preserve">На уроках развития речи мы часто пишем сочинения по картине, которые воспитывают любовь к родной природе. Например, сочинение по картине </w:t>
      </w:r>
      <w:r w:rsidRPr="0069741C">
        <w:rPr>
          <w:sz w:val="28"/>
          <w:szCs w:val="28"/>
        </w:rPr>
        <w:t xml:space="preserve">А.М. Герасимова  «После дождя» в 6 классе или А.А. </w:t>
      </w:r>
      <w:proofErr w:type="spellStart"/>
      <w:r w:rsidRPr="0069741C">
        <w:rPr>
          <w:sz w:val="28"/>
          <w:szCs w:val="28"/>
        </w:rPr>
        <w:t>Пластова</w:t>
      </w:r>
      <w:proofErr w:type="spellEnd"/>
      <w:r w:rsidRPr="0069741C">
        <w:rPr>
          <w:sz w:val="28"/>
          <w:szCs w:val="28"/>
        </w:rPr>
        <w:t xml:space="preserve"> «Летом». Та</w:t>
      </w:r>
      <w:r w:rsidR="00273BA2">
        <w:rPr>
          <w:sz w:val="28"/>
          <w:szCs w:val="28"/>
        </w:rPr>
        <w:t>кже, в 6 классе ученики готовят</w:t>
      </w:r>
      <w:r w:rsidRPr="0069741C">
        <w:rPr>
          <w:sz w:val="28"/>
          <w:szCs w:val="28"/>
        </w:rPr>
        <w:t xml:space="preserve"> выступления </w:t>
      </w:r>
      <w:r w:rsidRPr="0069741C">
        <w:rPr>
          <w:spacing w:val="-1"/>
          <w:sz w:val="28"/>
          <w:szCs w:val="28"/>
        </w:rPr>
        <w:t xml:space="preserve">на тему «Берегите природу». 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 xml:space="preserve">В упражнениях учебников, методических пособий много текстов, темой которых является описание природы, — это отрывки из произведений И.Бунина, А.Яшина, В. </w:t>
      </w:r>
      <w:proofErr w:type="spellStart"/>
      <w:r w:rsidRPr="0069741C">
        <w:rPr>
          <w:sz w:val="28"/>
          <w:szCs w:val="28"/>
        </w:rPr>
        <w:t>Пескова</w:t>
      </w:r>
      <w:proofErr w:type="spellEnd"/>
      <w:r w:rsidRPr="0069741C">
        <w:rPr>
          <w:sz w:val="28"/>
          <w:szCs w:val="28"/>
        </w:rPr>
        <w:t>, И.С.Тургенева и многих других.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 </w:t>
      </w:r>
      <w:r w:rsidRPr="0069741C">
        <w:rPr>
          <w:bCs/>
          <w:sz w:val="28"/>
          <w:szCs w:val="28"/>
        </w:rPr>
        <w:t>Например, при  закреплении темы  «Приставки пре- и пр</w:t>
      </w:r>
      <w:proofErr w:type="gramStart"/>
      <w:r w:rsidRPr="0069741C">
        <w:rPr>
          <w:bCs/>
          <w:sz w:val="28"/>
          <w:szCs w:val="28"/>
        </w:rPr>
        <w:t>и-</w:t>
      </w:r>
      <w:proofErr w:type="gramEnd"/>
      <w:r w:rsidRPr="0069741C">
        <w:rPr>
          <w:bCs/>
          <w:sz w:val="28"/>
          <w:szCs w:val="28"/>
        </w:rPr>
        <w:t>» использую текст</w:t>
      </w:r>
      <w:r w:rsidR="00772575" w:rsidRPr="0069741C">
        <w:rPr>
          <w:sz w:val="28"/>
          <w:szCs w:val="28"/>
        </w:rPr>
        <w:t xml:space="preserve"> </w:t>
      </w:r>
      <w:r w:rsidRPr="0069741C">
        <w:rPr>
          <w:sz w:val="28"/>
          <w:szCs w:val="28"/>
        </w:rPr>
        <w:t> </w:t>
      </w:r>
      <w:r w:rsidRPr="0069741C">
        <w:rPr>
          <w:bCs/>
          <w:sz w:val="28"/>
          <w:szCs w:val="28"/>
        </w:rPr>
        <w:t xml:space="preserve">В. </w:t>
      </w:r>
      <w:proofErr w:type="spellStart"/>
      <w:r w:rsidRPr="0069741C">
        <w:rPr>
          <w:bCs/>
          <w:sz w:val="28"/>
          <w:szCs w:val="28"/>
        </w:rPr>
        <w:t>Пескова</w:t>
      </w:r>
      <w:proofErr w:type="spellEnd"/>
      <w:r w:rsidRPr="0069741C">
        <w:rPr>
          <w:bCs/>
          <w:sz w:val="28"/>
          <w:szCs w:val="28"/>
        </w:rPr>
        <w:t>, который представлен вашему вниманию на слайде: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«Осенью лес молчит. Прислушайся! Какая стоит тишь! В предчувствии холодов приумолкли птицы. Ветка слегка согнулась и прикоснулась к твоему лицу. Беспредельная радость охватывает тебя. В такую пору особую радость приносит рабочая музыка дятла.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  Березки шелестят своими золотыми монетками. Природа зовет, манит к себе. Настроение    приподнимается. Кажется, что преодолимы все препятствия»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  </w:t>
      </w:r>
      <w:r w:rsidRPr="0069741C">
        <w:rPr>
          <w:bCs/>
          <w:sz w:val="28"/>
          <w:szCs w:val="28"/>
        </w:rPr>
        <w:t>А при закреплении темы «Роль имени существительного в речи» в 5 классе  я предлагаю   учащимся   тексты   стихотворений   русских поэтов, например,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bCs/>
          <w:sz w:val="28"/>
          <w:szCs w:val="28"/>
        </w:rPr>
        <w:t>А.А. Фета: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Шепот, робкое дыханье.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Трели соловья,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Серебро и колыханье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lastRenderedPageBreak/>
        <w:t>Сонного ручья.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Свет ночной, ночные тени,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Тени без конца,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Ряд волшебных изменений</w:t>
      </w:r>
    </w:p>
    <w:p w:rsidR="00C20910" w:rsidRPr="00273BA2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i/>
          <w:sz w:val="28"/>
          <w:szCs w:val="28"/>
        </w:rPr>
      </w:pPr>
      <w:r w:rsidRPr="00273BA2">
        <w:rPr>
          <w:i/>
          <w:sz w:val="28"/>
          <w:szCs w:val="28"/>
        </w:rPr>
        <w:t>Милого лица…</w:t>
      </w:r>
    </w:p>
    <w:p w:rsidR="00C20910" w:rsidRPr="0069741C" w:rsidRDefault="00C20910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</w:p>
    <w:p w:rsidR="00772575" w:rsidRPr="0069741C" w:rsidRDefault="00443A51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 xml:space="preserve">  Систематическая работа с такими текстами позволяет перейти к составлению собственных сочинений на тему «Любимый уголок природы», «Мой край», «Улица моего детства». Дети видят красоту в </w:t>
      </w:r>
      <w:proofErr w:type="gramStart"/>
      <w:r w:rsidRPr="0069741C">
        <w:rPr>
          <w:sz w:val="28"/>
          <w:szCs w:val="28"/>
        </w:rPr>
        <w:t>самом</w:t>
      </w:r>
      <w:proofErr w:type="gramEnd"/>
      <w:r w:rsidRPr="0069741C">
        <w:rPr>
          <w:sz w:val="28"/>
          <w:szCs w:val="28"/>
        </w:rPr>
        <w:t xml:space="preserve"> обыкновенном.</w:t>
      </w:r>
    </w:p>
    <w:p w:rsidR="00403590" w:rsidRPr="0069741C" w:rsidRDefault="00443A51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Привитию навыка культуры общения отводятся специальные упражнения, помещенные во всех разделах учебника русского языка: </w:t>
      </w:r>
      <w:r w:rsidRPr="0069741C">
        <w:rPr>
          <w:i/>
          <w:iCs/>
          <w:sz w:val="28"/>
          <w:szCs w:val="28"/>
        </w:rPr>
        <w:t>Как могут обратиться к вашим родителям (знакомым, соседям) разные люди? Составьте предложения с разными обращениями; Составьте побудительные предложения со словами «Будьте добры», «Будьте любезны</w:t>
      </w:r>
      <w:r w:rsidRPr="0069741C">
        <w:rPr>
          <w:sz w:val="28"/>
          <w:szCs w:val="28"/>
        </w:rPr>
        <w:t xml:space="preserve">» (5 </w:t>
      </w:r>
      <w:proofErr w:type="spellStart"/>
      <w:r w:rsidRPr="0069741C">
        <w:rPr>
          <w:sz w:val="28"/>
          <w:szCs w:val="28"/>
        </w:rPr>
        <w:t>кл</w:t>
      </w:r>
      <w:proofErr w:type="spellEnd"/>
      <w:r w:rsidRPr="0069741C">
        <w:rPr>
          <w:sz w:val="28"/>
          <w:szCs w:val="28"/>
        </w:rPr>
        <w:t>.)</w:t>
      </w:r>
      <w:r w:rsidR="00273BA2">
        <w:rPr>
          <w:sz w:val="28"/>
          <w:szCs w:val="28"/>
        </w:rPr>
        <w:t xml:space="preserve"> </w:t>
      </w:r>
      <w:r w:rsidRPr="0069741C">
        <w:rPr>
          <w:sz w:val="28"/>
          <w:szCs w:val="28"/>
        </w:rPr>
        <w:t xml:space="preserve"> и т.д.</w:t>
      </w:r>
    </w:p>
    <w:p w:rsidR="00772575" w:rsidRPr="0069741C" w:rsidRDefault="00443A51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rFonts w:eastAsia="Calibri"/>
          <w:sz w:val="28"/>
          <w:szCs w:val="28"/>
        </w:rPr>
        <w:t>Очень благодатно для развития духовно-нравственных качеств детей изучение та</w:t>
      </w:r>
      <w:r w:rsidR="00273BA2">
        <w:rPr>
          <w:rFonts w:eastAsia="Calibri"/>
          <w:sz w:val="28"/>
          <w:szCs w:val="28"/>
        </w:rPr>
        <w:t>кого раздела языка, как «Лексикология</w:t>
      </w:r>
      <w:r w:rsidRPr="0069741C">
        <w:rPr>
          <w:rFonts w:eastAsia="Calibri"/>
          <w:sz w:val="28"/>
          <w:szCs w:val="28"/>
        </w:rPr>
        <w:t>». Во время знакомства с темой «Синоним</w:t>
      </w:r>
      <w:r w:rsidR="00F25BCB">
        <w:rPr>
          <w:rFonts w:eastAsia="Calibri"/>
          <w:sz w:val="28"/>
          <w:szCs w:val="28"/>
        </w:rPr>
        <w:t>ы» предлагаю учащимся  составить синонимический ряд</w:t>
      </w:r>
      <w:r w:rsidRPr="0069741C">
        <w:rPr>
          <w:rFonts w:eastAsia="Calibri"/>
          <w:sz w:val="28"/>
          <w:szCs w:val="28"/>
        </w:rPr>
        <w:t xml:space="preserve">. Дети подбирают синонимы к предложенным мной словам. Стараюсь подбирать слова на морально-этическую тему. </w:t>
      </w:r>
      <w:proofErr w:type="gramStart"/>
      <w:r w:rsidRPr="0069741C">
        <w:rPr>
          <w:rFonts w:eastAsia="Calibri"/>
          <w:sz w:val="28"/>
          <w:szCs w:val="28"/>
        </w:rPr>
        <w:t>Например:</w:t>
      </w:r>
      <w:r w:rsidR="00772575" w:rsidRPr="0069741C">
        <w:rPr>
          <w:rFonts w:eastAsia="Calibri"/>
          <w:sz w:val="28"/>
          <w:szCs w:val="28"/>
        </w:rPr>
        <w:t xml:space="preserve"> </w:t>
      </w:r>
      <w:r w:rsidRPr="0069741C">
        <w:rPr>
          <w:rFonts w:eastAsia="Calibri"/>
          <w:i/>
          <w:sz w:val="28"/>
          <w:szCs w:val="28"/>
        </w:rPr>
        <w:t>доброта, гордость, патриотизм, жалость, хра</w:t>
      </w:r>
      <w:r w:rsidRPr="0069741C">
        <w:rPr>
          <w:i/>
          <w:sz w:val="28"/>
          <w:szCs w:val="28"/>
        </w:rPr>
        <w:t xml:space="preserve">брость, </w:t>
      </w:r>
      <w:r w:rsidRPr="0069741C">
        <w:rPr>
          <w:rFonts w:eastAsia="Calibri"/>
          <w:i/>
          <w:sz w:val="28"/>
          <w:szCs w:val="28"/>
        </w:rPr>
        <w:t>любовь, совесть, самопожертвование, чувство долга.</w:t>
      </w:r>
      <w:proofErr w:type="gramEnd"/>
    </w:p>
    <w:p w:rsidR="00772575" w:rsidRPr="0069741C" w:rsidRDefault="00443A51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rFonts w:eastAsia="Calibri"/>
          <w:sz w:val="28"/>
          <w:szCs w:val="28"/>
        </w:rPr>
      </w:pPr>
      <w:r w:rsidRPr="0069741C">
        <w:rPr>
          <w:rFonts w:eastAsia="Calibri"/>
          <w:sz w:val="28"/>
          <w:szCs w:val="28"/>
        </w:rPr>
        <w:t>Но я прошу не просто перечислить синонимы, а проиллюстрировать их  конкретной ситуацией (из художественной литературы, из повседневной жизни).</w:t>
      </w:r>
    </w:p>
    <w:p w:rsidR="00675733" w:rsidRPr="0069741C" w:rsidRDefault="00443A51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Таким образом, русский язык — учебный предмет, познавательная ценность которого очень высока: на таких уроках формируется мышление, прививается чувство любви к родному языку, через язык осмысливаются общечеловеческие ценности, воспитывается личность, с помощью языка происходит интеллектуальное развитие ребенка</w:t>
      </w:r>
      <w:r w:rsidR="00772575" w:rsidRPr="0069741C">
        <w:rPr>
          <w:sz w:val="28"/>
          <w:szCs w:val="28"/>
        </w:rPr>
        <w:t>.</w:t>
      </w:r>
    </w:p>
    <w:p w:rsidR="00675733" w:rsidRPr="0069741C" w:rsidRDefault="00991058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rFonts w:eastAsia="Calibri"/>
          <w:sz w:val="28"/>
          <w:szCs w:val="28"/>
        </w:rPr>
        <w:t>Роль литературы в духовно-нравственном воспитании переоценить трудно. Она способствует нравственному воспитанию, развитию чувства долга, ответственности за свои поступки.</w:t>
      </w:r>
      <w:r w:rsidR="00675733" w:rsidRPr="0069741C">
        <w:rPr>
          <w:sz w:val="28"/>
          <w:szCs w:val="28"/>
        </w:rPr>
        <w:t xml:space="preserve"> Уроки литературы выигрышны тем, что они побуждают вести взволнованный разговор о непростых проблемах нашей жизни, о сложной судьбе героев произведений, об утрате нравственных идеалов, о добре и зле, даже о роли семьи в воспитании человека. </w:t>
      </w:r>
    </w:p>
    <w:p w:rsidR="003B1113" w:rsidRPr="0069741C" w:rsidRDefault="003B1113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rFonts w:eastAsia="Calibri"/>
          <w:sz w:val="28"/>
          <w:szCs w:val="28"/>
        </w:rPr>
        <w:t>Знакомясь с произведениями русской и зарубежной литературы, учащиеся получают ответы  на многие вопросы:</w:t>
      </w:r>
    </w:p>
    <w:p w:rsidR="003B1113" w:rsidRPr="0069741C" w:rsidRDefault="003B1113" w:rsidP="009C3BF3">
      <w:pPr>
        <w:numPr>
          <w:ilvl w:val="0"/>
          <w:numId w:val="2"/>
        </w:numPr>
        <w:spacing w:after="0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741C">
        <w:rPr>
          <w:rFonts w:ascii="Times New Roman" w:eastAsia="Calibri" w:hAnsi="Times New Roman" w:cs="Times New Roman"/>
          <w:sz w:val="28"/>
          <w:szCs w:val="28"/>
        </w:rPr>
        <w:t>Что есть хорошо, а что плохо?</w:t>
      </w:r>
    </w:p>
    <w:p w:rsidR="003B1113" w:rsidRPr="0069741C" w:rsidRDefault="003B1113" w:rsidP="009C3BF3">
      <w:pPr>
        <w:numPr>
          <w:ilvl w:val="0"/>
          <w:numId w:val="2"/>
        </w:numPr>
        <w:spacing w:after="0"/>
        <w:ind w:left="-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741C">
        <w:rPr>
          <w:rFonts w:ascii="Times New Roman" w:eastAsia="Calibri" w:hAnsi="Times New Roman" w:cs="Times New Roman"/>
          <w:sz w:val="28"/>
          <w:szCs w:val="28"/>
        </w:rPr>
        <w:t>Как следует поступать, чтобы жить в ладу с совестью и с людьми?</w:t>
      </w:r>
    </w:p>
    <w:p w:rsidR="004008A2" w:rsidRPr="0069741C" w:rsidRDefault="004008A2" w:rsidP="009C3BF3">
      <w:pPr>
        <w:ind w:left="-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72575" w:rsidRPr="0069741C" w:rsidRDefault="003B1113" w:rsidP="009C3BF3">
      <w:pPr>
        <w:shd w:val="clear" w:color="auto" w:fill="FFFFFF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>Уже в пятом классе при знакомстве с произведениями устного народного творчества идет обстоятельный разговор о трудолюбии, честности, правдивости, мужестве, стойкости при защите Родины, патриотизме, осуждаются малодушие, трусость</w:t>
      </w:r>
      <w:r w:rsidR="00772575" w:rsidRPr="0069741C">
        <w:rPr>
          <w:rFonts w:ascii="Times New Roman" w:hAnsi="Times New Roman" w:cs="Times New Roman"/>
          <w:sz w:val="28"/>
          <w:szCs w:val="28"/>
        </w:rPr>
        <w:t>, себялюбие, лень, праздность. </w:t>
      </w:r>
    </w:p>
    <w:p w:rsidR="00DE50F6" w:rsidRPr="0069741C" w:rsidRDefault="00014E6F" w:rsidP="009C3BF3">
      <w:pPr>
        <w:shd w:val="clear" w:color="auto" w:fill="FFFFFF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lastRenderedPageBreak/>
        <w:t>В 8 классе, изучая </w:t>
      </w:r>
      <w:r w:rsidRPr="0069741C">
        <w:rPr>
          <w:rFonts w:ascii="Times New Roman" w:hAnsi="Times New Roman" w:cs="Times New Roman"/>
          <w:bCs/>
          <w:sz w:val="28"/>
          <w:szCs w:val="28"/>
        </w:rPr>
        <w:t>«Житие Александра Невского»,</w:t>
      </w:r>
      <w:r w:rsidR="00772575" w:rsidRPr="0069741C">
        <w:rPr>
          <w:rFonts w:ascii="Times New Roman" w:hAnsi="Times New Roman" w:cs="Times New Roman"/>
          <w:sz w:val="28"/>
          <w:szCs w:val="28"/>
        </w:rPr>
        <w:t xml:space="preserve"> ученики говорят о </w:t>
      </w:r>
      <w:r w:rsidRPr="0069741C">
        <w:rPr>
          <w:rFonts w:ascii="Times New Roman" w:hAnsi="Times New Roman" w:cs="Times New Roman"/>
          <w:sz w:val="28"/>
          <w:szCs w:val="28"/>
        </w:rPr>
        <w:t>подвигах Александра Невского и его духовном подвиге самопожертвования, о защите русских земель от нашествий и набегов врагов</w:t>
      </w:r>
      <w:r w:rsidR="00772575" w:rsidRPr="0069741C">
        <w:rPr>
          <w:rFonts w:ascii="Times New Roman" w:hAnsi="Times New Roman" w:cs="Times New Roman"/>
          <w:sz w:val="28"/>
          <w:szCs w:val="28"/>
        </w:rPr>
        <w:t>.</w:t>
      </w:r>
    </w:p>
    <w:p w:rsidR="00DE50F6" w:rsidRPr="0069741C" w:rsidRDefault="00014E6F" w:rsidP="009C3BF3">
      <w:pPr>
        <w:shd w:val="clear" w:color="auto" w:fill="FFFFFF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 xml:space="preserve">Поэзия великих </w:t>
      </w:r>
      <w:r w:rsidR="00DE50F6" w:rsidRPr="0069741C">
        <w:rPr>
          <w:rFonts w:ascii="Times New Roman" w:hAnsi="Times New Roman" w:cs="Times New Roman"/>
          <w:sz w:val="28"/>
          <w:szCs w:val="28"/>
        </w:rPr>
        <w:t xml:space="preserve">мастеров учит видеть </w:t>
      </w:r>
      <w:proofErr w:type="gramStart"/>
      <w:r w:rsidR="00DE50F6" w:rsidRPr="0069741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9741C">
        <w:rPr>
          <w:rFonts w:ascii="Times New Roman" w:hAnsi="Times New Roman" w:cs="Times New Roman"/>
          <w:sz w:val="28"/>
          <w:szCs w:val="28"/>
        </w:rPr>
        <w:t>,</w:t>
      </w:r>
      <w:r w:rsidR="00DE50F6" w:rsidRPr="0069741C">
        <w:rPr>
          <w:rFonts w:ascii="Times New Roman" w:hAnsi="Times New Roman" w:cs="Times New Roman"/>
          <w:sz w:val="28"/>
          <w:szCs w:val="28"/>
        </w:rPr>
        <w:t xml:space="preserve"> </w:t>
      </w:r>
      <w:r w:rsidRPr="0069741C">
        <w:rPr>
          <w:rFonts w:ascii="Times New Roman" w:hAnsi="Times New Roman" w:cs="Times New Roman"/>
          <w:sz w:val="28"/>
          <w:szCs w:val="28"/>
        </w:rPr>
        <w:t>красоту родной природы.</w:t>
      </w:r>
      <w:r w:rsidRPr="0069741C">
        <w:rPr>
          <w:rFonts w:ascii="Times New Roman" w:hAnsi="Times New Roman" w:cs="Times New Roman"/>
          <w:bCs/>
          <w:sz w:val="28"/>
          <w:szCs w:val="28"/>
        </w:rPr>
        <w:t> </w:t>
      </w:r>
      <w:r w:rsidR="00DE50F6" w:rsidRPr="00697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69741C" w:rsidRDefault="002E23DA" w:rsidP="009C3BF3">
      <w:pPr>
        <w:shd w:val="clear" w:color="auto" w:fill="FFFFFF"/>
        <w:spacing w:before="100" w:beforeAutospacing="1" w:after="100" w:afterAutospacing="1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69741C">
        <w:rPr>
          <w:rFonts w:ascii="Times New Roman" w:hAnsi="Times New Roman" w:cs="Times New Roman"/>
          <w:sz w:val="28"/>
          <w:szCs w:val="28"/>
        </w:rPr>
        <w:t xml:space="preserve">Поэты </w:t>
      </w:r>
      <w:r w:rsidR="00014E6F" w:rsidRPr="0069741C">
        <w:rPr>
          <w:rFonts w:ascii="Times New Roman" w:hAnsi="Times New Roman" w:cs="Times New Roman"/>
          <w:sz w:val="28"/>
          <w:szCs w:val="28"/>
        </w:rPr>
        <w:t xml:space="preserve">часто обращаются в своих произведениях к описанию картин природы и не только по тому, что это вызывает их чувства, эмоции, но и по тому, что очень часто пейзаж оказывается созвучным настроению человека. </w:t>
      </w:r>
      <w:r w:rsidRPr="0069741C">
        <w:rPr>
          <w:rFonts w:ascii="Times New Roman" w:hAnsi="Times New Roman" w:cs="Times New Roman"/>
          <w:sz w:val="28"/>
          <w:szCs w:val="28"/>
        </w:rPr>
        <w:t>П</w:t>
      </w:r>
      <w:r w:rsidR="00014E6F" w:rsidRPr="0069741C">
        <w:rPr>
          <w:rFonts w:ascii="Times New Roman" w:hAnsi="Times New Roman" w:cs="Times New Roman"/>
          <w:sz w:val="28"/>
          <w:szCs w:val="28"/>
        </w:rPr>
        <w:t>ри изуч</w:t>
      </w:r>
      <w:r w:rsidRPr="0069741C">
        <w:rPr>
          <w:rFonts w:ascii="Times New Roman" w:hAnsi="Times New Roman" w:cs="Times New Roman"/>
          <w:sz w:val="28"/>
          <w:szCs w:val="28"/>
        </w:rPr>
        <w:t>ении стихотворения Лермонтова «Когда</w:t>
      </w:r>
      <w:r w:rsidR="00014E6F" w:rsidRPr="0069741C">
        <w:rPr>
          <w:rFonts w:ascii="Times New Roman" w:hAnsi="Times New Roman" w:cs="Times New Roman"/>
          <w:sz w:val="28"/>
          <w:szCs w:val="28"/>
        </w:rPr>
        <w:t xml:space="preserve"> волнуется желтеющая нива». Мы работаем над вопросами:</w:t>
      </w:r>
    </w:p>
    <w:p w:rsidR="00014E6F" w:rsidRPr="0069741C" w:rsidRDefault="00E53233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 xml:space="preserve">- </w:t>
      </w:r>
      <w:r w:rsidR="00014E6F" w:rsidRPr="0069741C">
        <w:rPr>
          <w:sz w:val="28"/>
          <w:szCs w:val="28"/>
        </w:rPr>
        <w:t>Что испытывает лирический герой, соприкасаясь с природой?</w:t>
      </w:r>
    </w:p>
    <w:p w:rsidR="00DE50F6" w:rsidRPr="0069741C" w:rsidRDefault="00E53233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 xml:space="preserve">- </w:t>
      </w:r>
      <w:r w:rsidR="00014E6F" w:rsidRPr="0069741C">
        <w:rPr>
          <w:sz w:val="28"/>
          <w:szCs w:val="28"/>
        </w:rPr>
        <w:t>Какие приемы ему помогают передать свои чувства, ощущения от общения с природой?</w:t>
      </w:r>
    </w:p>
    <w:p w:rsidR="00DE50F6" w:rsidRPr="0069741C" w:rsidRDefault="00AE0FBB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При изучении романа </w:t>
      </w:r>
      <w:r w:rsidRPr="0069741C">
        <w:rPr>
          <w:bCs/>
          <w:sz w:val="28"/>
          <w:szCs w:val="28"/>
        </w:rPr>
        <w:t>«Дубровский»</w:t>
      </w:r>
      <w:r w:rsidRPr="0069741C">
        <w:rPr>
          <w:sz w:val="28"/>
          <w:szCs w:val="28"/>
        </w:rPr>
        <w:t xml:space="preserve"> (6 класс) ребята должны увидеть в А.С. Пушкине писателя, протестовавшего против гнета самодержавия, размышлявшего о судьбе родного народа и его роли в прошлом и будущем родины. На уроках при анализе </w:t>
      </w:r>
      <w:r w:rsidRPr="002D69F0">
        <w:rPr>
          <w:sz w:val="28"/>
          <w:szCs w:val="28"/>
        </w:rPr>
        <w:t xml:space="preserve">текста </w:t>
      </w:r>
      <w:r w:rsidR="002D69F0" w:rsidRPr="002D69F0">
        <w:rPr>
          <w:sz w:val="28"/>
          <w:szCs w:val="28"/>
        </w:rPr>
        <w:t>я предлагаю детям</w:t>
      </w:r>
      <w:r w:rsidR="002D69F0">
        <w:rPr>
          <w:b/>
          <w:sz w:val="28"/>
          <w:szCs w:val="28"/>
        </w:rPr>
        <w:t xml:space="preserve"> </w:t>
      </w:r>
      <w:r w:rsidR="002D69F0" w:rsidRPr="002D69F0">
        <w:rPr>
          <w:sz w:val="28"/>
          <w:szCs w:val="28"/>
        </w:rPr>
        <w:t xml:space="preserve">подготовить </w:t>
      </w:r>
      <w:r w:rsidRPr="0069741C">
        <w:rPr>
          <w:sz w:val="28"/>
          <w:szCs w:val="28"/>
        </w:rPr>
        <w:t>сопоставительную характеристику Троекурова и Дубровского, сообщение по ранее составленному плану, устный рассказ по одной из иллюстраций, из</w:t>
      </w:r>
      <w:r w:rsidR="00DE50F6" w:rsidRPr="0069741C">
        <w:rPr>
          <w:sz w:val="28"/>
          <w:szCs w:val="28"/>
        </w:rPr>
        <w:t>ложение с элементами сочинения.</w:t>
      </w:r>
    </w:p>
    <w:p w:rsidR="002D69F0" w:rsidRDefault="00AE0FBB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>Повесть </w:t>
      </w:r>
      <w:r w:rsidRPr="0069741C">
        <w:rPr>
          <w:bCs/>
          <w:sz w:val="28"/>
          <w:szCs w:val="28"/>
        </w:rPr>
        <w:t xml:space="preserve">Н.В. Гоголя «Тарас </w:t>
      </w:r>
      <w:proofErr w:type="spellStart"/>
      <w:r w:rsidRPr="0069741C">
        <w:rPr>
          <w:bCs/>
          <w:sz w:val="28"/>
          <w:szCs w:val="28"/>
        </w:rPr>
        <w:t>Бульба</w:t>
      </w:r>
      <w:proofErr w:type="spellEnd"/>
      <w:r w:rsidRPr="0069741C">
        <w:rPr>
          <w:bCs/>
          <w:sz w:val="28"/>
          <w:szCs w:val="28"/>
        </w:rPr>
        <w:t>»</w:t>
      </w:r>
      <w:r w:rsidR="00DE50F6" w:rsidRPr="0069741C">
        <w:rPr>
          <w:sz w:val="28"/>
          <w:szCs w:val="28"/>
        </w:rPr>
        <w:t> (7</w:t>
      </w:r>
      <w:r w:rsidRPr="0069741C">
        <w:rPr>
          <w:sz w:val="28"/>
          <w:szCs w:val="28"/>
        </w:rPr>
        <w:t xml:space="preserve"> </w:t>
      </w:r>
      <w:proofErr w:type="spellStart"/>
      <w:r w:rsidRPr="0069741C">
        <w:rPr>
          <w:sz w:val="28"/>
          <w:szCs w:val="28"/>
        </w:rPr>
        <w:t>кл</w:t>
      </w:r>
      <w:proofErr w:type="spellEnd"/>
      <w:r w:rsidRPr="0069741C">
        <w:rPr>
          <w:sz w:val="28"/>
          <w:szCs w:val="28"/>
        </w:rPr>
        <w:t xml:space="preserve">.) –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Подвиг Тараса его сына Остапа 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 </w:t>
      </w:r>
    </w:p>
    <w:p w:rsidR="00A81936" w:rsidRPr="0069741C" w:rsidRDefault="00AE0FBB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  <w:shd w:val="clear" w:color="auto" w:fill="FFFFFF"/>
        </w:rPr>
      </w:pPr>
      <w:r w:rsidRPr="0069741C">
        <w:rPr>
          <w:sz w:val="28"/>
          <w:szCs w:val="28"/>
          <w:shd w:val="clear" w:color="auto" w:fill="FFFFFF"/>
        </w:rPr>
        <w:t>Так, изучая героические страницы истории нашей страны в стихотворении М.Ю. Лермонтова «Бородино», учащиеся раскрывают мысли и чувства простых солдат, отстоявших родину от врага, размышления автора о значении Бородинской битвы и роли простого народа, о русском национальном характере</w:t>
      </w:r>
      <w:r w:rsidR="002D69F0">
        <w:rPr>
          <w:sz w:val="28"/>
          <w:szCs w:val="28"/>
          <w:shd w:val="clear" w:color="auto" w:fill="FFFFFF"/>
        </w:rPr>
        <w:t xml:space="preserve">. </w:t>
      </w:r>
      <w:r w:rsidRPr="0069741C">
        <w:rPr>
          <w:sz w:val="28"/>
          <w:szCs w:val="28"/>
          <w:shd w:val="clear" w:color="auto" w:fill="FFFFFF"/>
        </w:rPr>
        <w:t>На этих уроках происходит беседа о войне 1812 год</w:t>
      </w:r>
      <w:r w:rsidR="00DE50F6" w:rsidRPr="0069741C">
        <w:rPr>
          <w:sz w:val="28"/>
          <w:szCs w:val="28"/>
          <w:shd w:val="clear" w:color="auto" w:fill="FFFFFF"/>
        </w:rPr>
        <w:t xml:space="preserve">а и значении Бородинской битвы. </w:t>
      </w:r>
      <w:r w:rsidRPr="0069741C">
        <w:rPr>
          <w:sz w:val="28"/>
          <w:szCs w:val="28"/>
          <w:shd w:val="clear" w:color="auto" w:fill="FFFFFF"/>
        </w:rPr>
        <w:t xml:space="preserve">Главным при анализе стихотворения является ответ на вопрос: «Почему чувства участников далеких событий 1812 года продолжают нас волновать и сейчас? </w:t>
      </w:r>
    </w:p>
    <w:p w:rsidR="001C3702" w:rsidRPr="0069741C" w:rsidRDefault="00313EC3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  <w:shd w:val="clear" w:color="auto" w:fill="FFFFFF"/>
        </w:rPr>
      </w:pPr>
      <w:r w:rsidRPr="0069741C">
        <w:rPr>
          <w:sz w:val="28"/>
          <w:szCs w:val="28"/>
          <w:shd w:val="clear" w:color="auto" w:fill="FFFFFF"/>
        </w:rPr>
        <w:t xml:space="preserve">Героизм, патриотизм, самоотверженность, трудности и радости грозных лет войны нашли отражение в поэтических произведениях о войне, которые изучаются </w:t>
      </w:r>
      <w:r w:rsidR="002D69F0">
        <w:rPr>
          <w:sz w:val="28"/>
          <w:szCs w:val="28"/>
          <w:shd w:val="clear" w:color="auto" w:fill="FFFFFF"/>
        </w:rPr>
        <w:t xml:space="preserve">в каждом классе. </w:t>
      </w:r>
      <w:r w:rsidRPr="0069741C">
        <w:rPr>
          <w:sz w:val="28"/>
          <w:szCs w:val="28"/>
          <w:shd w:val="clear" w:color="auto" w:fill="FFFFFF"/>
        </w:rPr>
        <w:t xml:space="preserve">В них помещены стихотворения К.М. Симонова, А.Т. Твардовского, С.С. Орлова, Д.И. Самойлова и др., рассказывающие о солдатских буднях, пробуждающие чувство любви к родине, ответственности за нее в годы жестоких испытаний. </w:t>
      </w:r>
    </w:p>
    <w:p w:rsidR="001C3702" w:rsidRPr="0069741C" w:rsidRDefault="00A81936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69741C">
        <w:rPr>
          <w:sz w:val="28"/>
          <w:szCs w:val="28"/>
        </w:rPr>
        <w:t>Читая рассказ</w:t>
      </w:r>
      <w:r w:rsidR="005A5A30" w:rsidRPr="0069741C">
        <w:rPr>
          <w:sz w:val="28"/>
          <w:szCs w:val="28"/>
        </w:rPr>
        <w:t xml:space="preserve"> И. Тургенева</w:t>
      </w:r>
      <w:r w:rsidRPr="0069741C">
        <w:rPr>
          <w:sz w:val="28"/>
          <w:szCs w:val="28"/>
        </w:rPr>
        <w:t xml:space="preserve"> «</w:t>
      </w:r>
      <w:proofErr w:type="spellStart"/>
      <w:r w:rsidRPr="0069741C">
        <w:rPr>
          <w:sz w:val="28"/>
          <w:szCs w:val="28"/>
        </w:rPr>
        <w:t>Муму</w:t>
      </w:r>
      <w:proofErr w:type="spellEnd"/>
      <w:r w:rsidRPr="0069741C">
        <w:rPr>
          <w:sz w:val="28"/>
          <w:szCs w:val="28"/>
        </w:rPr>
        <w:t>», мы говорим о Герасиме как о воплощении лучших человеческих качеств: д</w:t>
      </w:r>
      <w:r w:rsidRPr="0069741C">
        <w:rPr>
          <w:sz w:val="28"/>
          <w:szCs w:val="28"/>
          <w:shd w:val="clear" w:color="auto" w:fill="FFFFFF"/>
        </w:rPr>
        <w:t>оброты, любви к труду, силы, сочувствия к слабым и беззащитным, любви</w:t>
      </w:r>
      <w:r w:rsidR="007E3A1E" w:rsidRPr="0069741C">
        <w:rPr>
          <w:sz w:val="28"/>
          <w:szCs w:val="28"/>
          <w:shd w:val="clear" w:color="auto" w:fill="FFFFFF"/>
        </w:rPr>
        <w:t xml:space="preserve"> к животным</w:t>
      </w:r>
      <w:r w:rsidRPr="0069741C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1C3702" w:rsidRPr="0069741C" w:rsidRDefault="00A81936" w:rsidP="009C3BF3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  <w:shd w:val="clear" w:color="auto" w:fill="FFFFFF"/>
        </w:rPr>
      </w:pPr>
      <w:r w:rsidRPr="0069741C">
        <w:rPr>
          <w:sz w:val="28"/>
          <w:szCs w:val="28"/>
        </w:rPr>
        <w:t>Ярк</w:t>
      </w:r>
      <w:r w:rsidR="002D69F0">
        <w:rPr>
          <w:sz w:val="28"/>
          <w:szCs w:val="28"/>
        </w:rPr>
        <w:t>им примером патриотизма выступаю</w:t>
      </w:r>
      <w:r w:rsidRPr="0069741C">
        <w:rPr>
          <w:sz w:val="28"/>
          <w:szCs w:val="28"/>
        </w:rPr>
        <w:t xml:space="preserve">т былины о богатырях. В </w:t>
      </w:r>
      <w:r w:rsidR="007E3A1E" w:rsidRPr="0069741C">
        <w:rPr>
          <w:sz w:val="28"/>
          <w:szCs w:val="28"/>
        </w:rPr>
        <w:t>былине «Илья Муромец и Соловей-разбойник»</w:t>
      </w:r>
      <w:r w:rsidR="007E3A1E" w:rsidRPr="0069741C">
        <w:rPr>
          <w:sz w:val="28"/>
          <w:szCs w:val="28"/>
          <w:shd w:val="clear" w:color="auto" w:fill="FFFFFF"/>
        </w:rPr>
        <w:t xml:space="preserve"> </w:t>
      </w:r>
      <w:r w:rsidRPr="0069741C">
        <w:rPr>
          <w:sz w:val="28"/>
          <w:szCs w:val="28"/>
          <w:shd w:val="clear" w:color="auto" w:fill="FFFFFF"/>
        </w:rPr>
        <w:t xml:space="preserve">(7 </w:t>
      </w:r>
      <w:proofErr w:type="spellStart"/>
      <w:r w:rsidRPr="0069741C">
        <w:rPr>
          <w:sz w:val="28"/>
          <w:szCs w:val="28"/>
          <w:shd w:val="clear" w:color="auto" w:fill="FFFFFF"/>
        </w:rPr>
        <w:t>кл</w:t>
      </w:r>
      <w:proofErr w:type="spellEnd"/>
      <w:r w:rsidRPr="0069741C">
        <w:rPr>
          <w:sz w:val="28"/>
          <w:szCs w:val="28"/>
          <w:shd w:val="clear" w:color="auto" w:fill="FFFFFF"/>
        </w:rPr>
        <w:t>.)</w:t>
      </w:r>
      <w:r w:rsidR="00C313CB" w:rsidRPr="0069741C">
        <w:rPr>
          <w:sz w:val="28"/>
          <w:szCs w:val="28"/>
          <w:shd w:val="clear" w:color="auto" w:fill="FFFFFF"/>
        </w:rPr>
        <w:t xml:space="preserve"> показан </w:t>
      </w:r>
      <w:r w:rsidRPr="0069741C">
        <w:rPr>
          <w:sz w:val="28"/>
          <w:szCs w:val="28"/>
          <w:shd w:val="clear" w:color="auto" w:fill="FFFFFF"/>
        </w:rPr>
        <w:t xml:space="preserve"> </w:t>
      </w:r>
      <w:r w:rsidR="00C313CB" w:rsidRPr="0069741C">
        <w:rPr>
          <w:sz w:val="28"/>
          <w:szCs w:val="28"/>
          <w:shd w:val="clear" w:color="auto" w:fill="FFFFFF"/>
        </w:rPr>
        <w:t>б</w:t>
      </w:r>
      <w:r w:rsidR="007E3A1E" w:rsidRPr="0069741C">
        <w:rPr>
          <w:sz w:val="28"/>
          <w:szCs w:val="28"/>
          <w:shd w:val="clear" w:color="auto" w:fill="FFFFFF"/>
        </w:rPr>
        <w:t xml:space="preserve">ескорыстный героизм, </w:t>
      </w:r>
      <w:r w:rsidR="007E3A1E" w:rsidRPr="0069741C">
        <w:rPr>
          <w:sz w:val="28"/>
          <w:szCs w:val="28"/>
          <w:shd w:val="clear" w:color="auto" w:fill="FFFFFF"/>
        </w:rPr>
        <w:lastRenderedPageBreak/>
        <w:t>стремление помочь своему народу и родной земле, заставляет Илью Муромца отказаться от всех предложенных князем наград и просить для себя только место в княжеской дружине для служения «ради Руси-матушки», быть ее заступников и грозой «злых ворогов».</w:t>
      </w:r>
    </w:p>
    <w:p w:rsidR="0069741C" w:rsidRDefault="006F5288" w:rsidP="0069741C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</w:rPr>
        <w:t xml:space="preserve">Очень поучительным выступает рассказ  </w:t>
      </w:r>
      <w:r w:rsidR="008532D2" w:rsidRPr="0069741C">
        <w:rPr>
          <w:sz w:val="28"/>
          <w:szCs w:val="28"/>
        </w:rPr>
        <w:t xml:space="preserve">А. П. Чехова «Тоска». В этом коротком рассказе Чехов рисует образ бездушного города с </w:t>
      </w:r>
      <w:r w:rsidR="00C313CB" w:rsidRPr="0069741C">
        <w:rPr>
          <w:sz w:val="28"/>
          <w:szCs w:val="28"/>
        </w:rPr>
        <w:t xml:space="preserve"> </w:t>
      </w:r>
      <w:r w:rsidR="008532D2" w:rsidRPr="0069741C">
        <w:rPr>
          <w:sz w:val="28"/>
          <w:szCs w:val="28"/>
        </w:rPr>
        <w:t>бездушными людьми. Четыре раза Потапов пытался завести разговор, четыре раза пытался рассказать о своем горе — о смерти сына. Ему хотелось, чтобы ему посочувствовали, пожалели. Однако его собеседников это не интересовало, они отнеслись равнодушно, безучастно к чужому горю. Столкнувшись с проблемой одино</w:t>
      </w:r>
      <w:r w:rsidR="009C3BF3" w:rsidRPr="0069741C">
        <w:rPr>
          <w:sz w:val="28"/>
          <w:szCs w:val="28"/>
        </w:rPr>
        <w:t>чества в рассказе А. П. Чехова «Тоска»</w:t>
      </w:r>
      <w:r w:rsidR="008532D2" w:rsidRPr="0069741C">
        <w:rPr>
          <w:sz w:val="28"/>
          <w:szCs w:val="28"/>
        </w:rPr>
        <w:t xml:space="preserve">, хочется призвать человечество к доброте, милосердию, взаимопониманию. </w:t>
      </w:r>
    </w:p>
    <w:p w:rsidR="006F5288" w:rsidRPr="0069741C" w:rsidRDefault="006F5288" w:rsidP="0069741C">
      <w:pPr>
        <w:pStyle w:val="a3"/>
        <w:shd w:val="clear" w:color="auto" w:fill="FFFFFF"/>
        <w:spacing w:before="0" w:beforeAutospacing="0" w:after="150" w:afterAutospacing="0"/>
        <w:ind w:left="-709" w:right="57" w:firstLine="709"/>
        <w:contextualSpacing/>
        <w:jc w:val="both"/>
        <w:rPr>
          <w:sz w:val="28"/>
          <w:szCs w:val="28"/>
        </w:rPr>
      </w:pPr>
      <w:r w:rsidRPr="0069741C">
        <w:rPr>
          <w:sz w:val="28"/>
          <w:szCs w:val="28"/>
          <w:shd w:val="clear" w:color="auto" w:fill="FFFFFF"/>
        </w:rPr>
        <w:t xml:space="preserve">Работа над темой нравственного и гражданского воспитания на уроках русского языка и литературы мною продолжается. Много дел еще ждет впереди… и не беда, если выпускник школы, не собирающийся стать профессиональным филологом, не будет знать, чем отличается фабула от сюжета. Главное в том, чтобы он стал Личностью, способной к восприятию нравственных и духовных ценностей, способной любить свое Отечество. </w:t>
      </w:r>
    </w:p>
    <w:p w:rsidR="00A6753D" w:rsidRDefault="00A6753D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4008A2" w:rsidRPr="002D69F0" w:rsidRDefault="004008A2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69F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FA4405" w:rsidRPr="00FA4405" w:rsidRDefault="00FA4405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8A2" w:rsidRPr="00FA4405" w:rsidRDefault="00FA4405" w:rsidP="008532D2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4405">
        <w:rPr>
          <w:rFonts w:ascii="Times New Roman" w:eastAsia="Calibri" w:hAnsi="Times New Roman" w:cs="Times New Roman"/>
          <w:sz w:val="28"/>
          <w:szCs w:val="28"/>
        </w:rPr>
        <w:t>1</w:t>
      </w:r>
      <w:r w:rsidR="004008A2" w:rsidRPr="00FA44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008A2" w:rsidRPr="00FA4405">
        <w:rPr>
          <w:rFonts w:ascii="Times New Roman" w:eastAsia="Calibri" w:hAnsi="Times New Roman" w:cs="Times New Roman"/>
          <w:sz w:val="28"/>
          <w:szCs w:val="28"/>
        </w:rPr>
        <w:t>Буторина</w:t>
      </w:r>
      <w:proofErr w:type="spellEnd"/>
      <w:r w:rsidR="004008A2" w:rsidRPr="00FA4405">
        <w:rPr>
          <w:rFonts w:ascii="Times New Roman" w:eastAsia="Calibri" w:hAnsi="Times New Roman" w:cs="Times New Roman"/>
          <w:sz w:val="28"/>
          <w:szCs w:val="28"/>
        </w:rPr>
        <w:t>, Т.С. Воспитание патриотизма средствами образования / Т.С. </w:t>
      </w:r>
      <w:proofErr w:type="spellStart"/>
      <w:r w:rsidR="004008A2" w:rsidRPr="00FA4405">
        <w:rPr>
          <w:rFonts w:ascii="Times New Roman" w:eastAsia="Calibri" w:hAnsi="Times New Roman" w:cs="Times New Roman"/>
          <w:sz w:val="28"/>
          <w:szCs w:val="28"/>
        </w:rPr>
        <w:t>Буторина</w:t>
      </w:r>
      <w:proofErr w:type="spellEnd"/>
      <w:r w:rsidR="004008A2" w:rsidRPr="00FA4405">
        <w:rPr>
          <w:rFonts w:ascii="Times New Roman" w:eastAsia="Calibri" w:hAnsi="Times New Roman" w:cs="Times New Roman"/>
          <w:sz w:val="28"/>
          <w:szCs w:val="28"/>
        </w:rPr>
        <w:t>, Н.П. </w:t>
      </w:r>
      <w:proofErr w:type="spellStart"/>
      <w:r w:rsidR="004008A2" w:rsidRPr="00FA4405">
        <w:rPr>
          <w:rFonts w:ascii="Times New Roman" w:eastAsia="Calibri" w:hAnsi="Times New Roman" w:cs="Times New Roman"/>
          <w:sz w:val="28"/>
          <w:szCs w:val="28"/>
        </w:rPr>
        <w:t>Овчинникова</w:t>
      </w:r>
      <w:proofErr w:type="spellEnd"/>
      <w:r w:rsidR="004008A2" w:rsidRPr="00FA4405">
        <w:rPr>
          <w:rFonts w:ascii="Times New Roman" w:eastAsia="Calibri" w:hAnsi="Times New Roman" w:cs="Times New Roman"/>
          <w:sz w:val="28"/>
          <w:szCs w:val="28"/>
        </w:rPr>
        <w:t xml:space="preserve"> – СПб: КАРО, 2004. – 224 с.</w:t>
      </w:r>
    </w:p>
    <w:p w:rsidR="004008A2" w:rsidRPr="00FA4405" w:rsidRDefault="00FA4405" w:rsidP="008532D2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4405">
        <w:rPr>
          <w:rFonts w:ascii="Times New Roman" w:eastAsia="Calibri" w:hAnsi="Times New Roman" w:cs="Times New Roman"/>
          <w:sz w:val="28"/>
          <w:szCs w:val="28"/>
        </w:rPr>
        <w:t>2</w:t>
      </w:r>
      <w:r w:rsidR="004008A2" w:rsidRPr="00FA4405">
        <w:rPr>
          <w:rFonts w:ascii="Times New Roman" w:eastAsia="Calibri" w:hAnsi="Times New Roman" w:cs="Times New Roman"/>
          <w:sz w:val="28"/>
          <w:szCs w:val="28"/>
        </w:rPr>
        <w:t>. Гасанов, З.Т. Цель, задачи и принципы патриотического воспитания граждан [Текст] / З.Т. Гасанов // Педагогика. – 2005. – №6. – С. 59–63</w:t>
      </w:r>
    </w:p>
    <w:p w:rsidR="00FA4405" w:rsidRPr="00FA4405" w:rsidRDefault="00FA4405" w:rsidP="00FA4405">
      <w:pPr>
        <w:ind w:left="-709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4405">
        <w:rPr>
          <w:rFonts w:ascii="Times New Roman" w:eastAsia="Calibri" w:hAnsi="Times New Roman" w:cs="Times New Roman"/>
          <w:sz w:val="28"/>
          <w:szCs w:val="28"/>
        </w:rPr>
        <w:t>3. Игнатьева Е.Е. Духовно-нравственное воспитание школьников. –</w:t>
      </w:r>
      <w:r w:rsidR="00B55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405">
        <w:rPr>
          <w:rFonts w:ascii="Times New Roman" w:eastAsia="Calibri" w:hAnsi="Times New Roman" w:cs="Times New Roman"/>
          <w:sz w:val="28"/>
          <w:szCs w:val="28"/>
        </w:rPr>
        <w:t>Ж. «Воспитание школьников» №9 -2010.</w:t>
      </w:r>
    </w:p>
    <w:p w:rsidR="00FA4405" w:rsidRPr="00FA4405" w:rsidRDefault="004008A2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440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FA4405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Pr="00FA4405">
        <w:rPr>
          <w:rFonts w:ascii="Times New Roman" w:eastAsia="Calibri" w:hAnsi="Times New Roman" w:cs="Times New Roman"/>
          <w:sz w:val="28"/>
          <w:szCs w:val="28"/>
        </w:rPr>
        <w:t>, Т.А. Патриотическое воспитание школьников: Методическое пособие / Т.А. </w:t>
      </w:r>
      <w:proofErr w:type="spellStart"/>
      <w:r w:rsidRPr="00FA4405">
        <w:rPr>
          <w:rFonts w:ascii="Times New Roman" w:eastAsia="Calibri" w:hAnsi="Times New Roman" w:cs="Times New Roman"/>
          <w:sz w:val="28"/>
          <w:szCs w:val="28"/>
        </w:rPr>
        <w:t>Касимова</w:t>
      </w:r>
      <w:proofErr w:type="spellEnd"/>
      <w:r w:rsidRPr="00FA4405">
        <w:rPr>
          <w:rFonts w:ascii="Times New Roman" w:eastAsia="Calibri" w:hAnsi="Times New Roman" w:cs="Times New Roman"/>
          <w:sz w:val="28"/>
          <w:szCs w:val="28"/>
        </w:rPr>
        <w:t>, Д.Е. Яковлев. – М.: Айрис-пресс, 2005. – 64 </w:t>
      </w:r>
      <w:proofErr w:type="gramStart"/>
      <w:r w:rsidRPr="00FA44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A44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05" w:rsidRPr="00FA4405" w:rsidRDefault="00313EC3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A4405">
        <w:rPr>
          <w:rFonts w:ascii="Times New Roman" w:hAnsi="Times New Roman" w:cs="Times New Roman"/>
          <w:sz w:val="28"/>
          <w:szCs w:val="28"/>
        </w:rPr>
        <w:t>5. Патриотическое воспитание: система работы, планирование, конспекты уроков, разработки занятий</w:t>
      </w:r>
      <w:proofErr w:type="gramStart"/>
      <w:r w:rsidRPr="00FA4405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Pr="00FA4405">
        <w:rPr>
          <w:rFonts w:ascii="Times New Roman" w:hAnsi="Times New Roman" w:cs="Times New Roman"/>
          <w:sz w:val="28"/>
          <w:szCs w:val="28"/>
        </w:rPr>
        <w:t>вт.-сост. И.А. </w:t>
      </w:r>
      <w:proofErr w:type="spellStart"/>
      <w:r w:rsidRPr="00FA4405">
        <w:rPr>
          <w:rFonts w:ascii="Times New Roman" w:hAnsi="Times New Roman" w:cs="Times New Roman"/>
          <w:sz w:val="28"/>
          <w:szCs w:val="28"/>
        </w:rPr>
        <w:t>Пашкович</w:t>
      </w:r>
      <w:proofErr w:type="spellEnd"/>
      <w:r w:rsidRPr="00FA4405">
        <w:rPr>
          <w:rFonts w:ascii="Times New Roman" w:hAnsi="Times New Roman" w:cs="Times New Roman"/>
          <w:sz w:val="28"/>
          <w:szCs w:val="28"/>
        </w:rPr>
        <w:t>. – Волгоград: Учитель, 2006. – 169 </w:t>
      </w:r>
      <w:proofErr w:type="gramStart"/>
      <w:r w:rsidRPr="00FA4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405">
        <w:rPr>
          <w:rFonts w:ascii="Times New Roman" w:hAnsi="Times New Roman" w:cs="Times New Roman"/>
          <w:sz w:val="28"/>
          <w:szCs w:val="28"/>
        </w:rPr>
        <w:t>.</w:t>
      </w:r>
    </w:p>
    <w:p w:rsidR="00313EC3" w:rsidRDefault="00313EC3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FA4405">
        <w:rPr>
          <w:rFonts w:ascii="Times New Roman" w:hAnsi="Times New Roman" w:cs="Times New Roman"/>
          <w:sz w:val="28"/>
          <w:szCs w:val="28"/>
        </w:rPr>
        <w:t>6.Суходольская С.А Воспитание гражданственности на уроках русского языка и литературы - Дрофа, 2007, с 69(4)</w:t>
      </w:r>
    </w:p>
    <w:p w:rsidR="00FA4405" w:rsidRDefault="00FA4405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A4405" w:rsidRDefault="00FA4405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A4405" w:rsidRPr="00FA4405" w:rsidRDefault="00FA4405" w:rsidP="00FA4405">
      <w:pPr>
        <w:shd w:val="clear" w:color="auto" w:fill="FFFFFF"/>
        <w:spacing w:before="100" w:beforeAutospacing="1" w:after="100" w:afterAutospacing="1"/>
        <w:ind w:left="-709"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E12A0" w:rsidRDefault="004E12A0" w:rsidP="00C874A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405" w:rsidRPr="00FA4405" w:rsidRDefault="00FA4405" w:rsidP="00C874A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A4405" w:rsidRPr="00FA4405" w:rsidSect="004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1F88"/>
    <w:multiLevelType w:val="multilevel"/>
    <w:tmpl w:val="88FA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D6C83"/>
    <w:multiLevelType w:val="hybridMultilevel"/>
    <w:tmpl w:val="333C0F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58"/>
    <w:rsid w:val="00014E6F"/>
    <w:rsid w:val="00097873"/>
    <w:rsid w:val="000D6A12"/>
    <w:rsid w:val="000D75D9"/>
    <w:rsid w:val="001C3702"/>
    <w:rsid w:val="001E0587"/>
    <w:rsid w:val="00273BA2"/>
    <w:rsid w:val="002A3C95"/>
    <w:rsid w:val="002D69F0"/>
    <w:rsid w:val="002E23DA"/>
    <w:rsid w:val="00313EC3"/>
    <w:rsid w:val="003B1113"/>
    <w:rsid w:val="004008A2"/>
    <w:rsid w:val="00403590"/>
    <w:rsid w:val="00443A51"/>
    <w:rsid w:val="004E12A0"/>
    <w:rsid w:val="004F30D8"/>
    <w:rsid w:val="00592D13"/>
    <w:rsid w:val="005A5A30"/>
    <w:rsid w:val="00675733"/>
    <w:rsid w:val="00677031"/>
    <w:rsid w:val="0069741C"/>
    <w:rsid w:val="006B7329"/>
    <w:rsid w:val="006C247B"/>
    <w:rsid w:val="006F5288"/>
    <w:rsid w:val="00772575"/>
    <w:rsid w:val="00793B7F"/>
    <w:rsid w:val="007E3A1E"/>
    <w:rsid w:val="007F5368"/>
    <w:rsid w:val="0082264D"/>
    <w:rsid w:val="008532D2"/>
    <w:rsid w:val="008A5919"/>
    <w:rsid w:val="008D611C"/>
    <w:rsid w:val="00991058"/>
    <w:rsid w:val="009B12F5"/>
    <w:rsid w:val="009C3BF3"/>
    <w:rsid w:val="009E7659"/>
    <w:rsid w:val="00A6753D"/>
    <w:rsid w:val="00A81936"/>
    <w:rsid w:val="00AE0FBB"/>
    <w:rsid w:val="00B55477"/>
    <w:rsid w:val="00B75C00"/>
    <w:rsid w:val="00BE40AA"/>
    <w:rsid w:val="00C05E4E"/>
    <w:rsid w:val="00C20910"/>
    <w:rsid w:val="00C313CB"/>
    <w:rsid w:val="00C53F31"/>
    <w:rsid w:val="00C874A8"/>
    <w:rsid w:val="00CA75E4"/>
    <w:rsid w:val="00D07FA9"/>
    <w:rsid w:val="00DE50F6"/>
    <w:rsid w:val="00E53233"/>
    <w:rsid w:val="00EA5DBE"/>
    <w:rsid w:val="00EB3258"/>
    <w:rsid w:val="00EF610A"/>
    <w:rsid w:val="00F11160"/>
    <w:rsid w:val="00F25BCB"/>
    <w:rsid w:val="00FA4405"/>
    <w:rsid w:val="00FB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058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4</cp:revision>
  <cp:lastPrinted>2018-04-19T19:07:00Z</cp:lastPrinted>
  <dcterms:created xsi:type="dcterms:W3CDTF">2022-11-30T10:31:00Z</dcterms:created>
  <dcterms:modified xsi:type="dcterms:W3CDTF">2022-11-30T11:12:00Z</dcterms:modified>
</cp:coreProperties>
</file>