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8E6D" w14:textId="77777777" w:rsidR="008438BA" w:rsidRDefault="008438BA" w:rsidP="000A0326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</w:pPr>
    </w:p>
    <w:p w14:paraId="433F5CEA" w14:textId="77777777" w:rsidR="008438BA" w:rsidRDefault="008438BA" w:rsidP="000A0326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</w:pPr>
    </w:p>
    <w:p w14:paraId="4E2AE974" w14:textId="77777777" w:rsidR="008438BA" w:rsidRDefault="008438BA" w:rsidP="000A0326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</w:pPr>
    </w:p>
    <w:p w14:paraId="58E4B4FD" w14:textId="77777777" w:rsidR="008438BA" w:rsidRDefault="008438BA" w:rsidP="000A0326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</w:pPr>
    </w:p>
    <w:p w14:paraId="78E7610D" w14:textId="77777777" w:rsidR="008438BA" w:rsidRDefault="008438BA" w:rsidP="000A0326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</w:pPr>
    </w:p>
    <w:p w14:paraId="4864D6BD" w14:textId="77777777" w:rsidR="008438BA" w:rsidRDefault="008438BA" w:rsidP="000A0326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</w:pPr>
    </w:p>
    <w:p w14:paraId="09879983" w14:textId="77777777" w:rsidR="008438BA" w:rsidRDefault="008438BA" w:rsidP="000A0326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</w:pPr>
    </w:p>
    <w:p w14:paraId="7FA4CDAF" w14:textId="77777777" w:rsidR="008438BA" w:rsidRDefault="008438BA" w:rsidP="000A0326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</w:pPr>
    </w:p>
    <w:p w14:paraId="1EA49063" w14:textId="77777777" w:rsidR="008438BA" w:rsidRDefault="008438BA" w:rsidP="000A0326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</w:pPr>
    </w:p>
    <w:p w14:paraId="0CB0DF69" w14:textId="77777777" w:rsidR="008438BA" w:rsidRDefault="008438BA" w:rsidP="000A0326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</w:pPr>
    </w:p>
    <w:p w14:paraId="18B757F9" w14:textId="77777777" w:rsidR="008438BA" w:rsidRDefault="008438BA" w:rsidP="000A0326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</w:pPr>
    </w:p>
    <w:p w14:paraId="7E49DA7F" w14:textId="78776DAC" w:rsidR="000A0326" w:rsidRPr="000A0326" w:rsidRDefault="000A0326" w:rsidP="000A0326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Программа элективного курса</w:t>
      </w:r>
    </w:p>
    <w:p w14:paraId="72503C36" w14:textId="6B7A8F79" w:rsidR="000A0326" w:rsidRPr="000A0326" w:rsidRDefault="000A0326" w:rsidP="000A0326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«</w:t>
      </w:r>
      <w:bookmarkStart w:id="0" w:name="_Hlk165565569"/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Сочинение-рассуждение в формате ЕГЭ</w:t>
      </w:r>
      <w:bookmarkEnd w:id="0"/>
      <w:r w:rsidRPr="000A0326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»</w:t>
      </w:r>
    </w:p>
    <w:p w14:paraId="0B22CA0C" w14:textId="77777777" w:rsidR="000A0326" w:rsidRPr="000A0326" w:rsidRDefault="000A0326" w:rsidP="000A0326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50ADED86" w14:textId="77777777" w:rsidR="000A0326" w:rsidRPr="000A0326" w:rsidRDefault="000A0326" w:rsidP="000A0326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3B7E0C3D" w14:textId="77777777" w:rsidR="000A0326" w:rsidRPr="000A0326" w:rsidRDefault="000A0326" w:rsidP="000A0326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6DA862D7" w14:textId="77777777" w:rsidR="000A0326" w:rsidRPr="000A0326" w:rsidRDefault="000A0326" w:rsidP="000A0326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6FE4B469" w14:textId="77777777" w:rsidR="000A0326" w:rsidRPr="000A0326" w:rsidRDefault="000A0326" w:rsidP="000A0326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33EA05F9" w14:textId="77777777" w:rsidR="000A0326" w:rsidRPr="000A0326" w:rsidRDefault="000A0326" w:rsidP="000A0326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33F3F59A" w14:textId="77777777" w:rsidR="000A0326" w:rsidRPr="000A0326" w:rsidRDefault="000A0326" w:rsidP="000A0326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3121EE1C" w14:textId="77777777" w:rsidR="000A0326" w:rsidRPr="000A0326" w:rsidRDefault="000A0326" w:rsidP="000A0326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7DB887DA" w14:textId="42960DB1" w:rsidR="000A0326" w:rsidRPr="000A0326" w:rsidRDefault="000A0326" w:rsidP="000A0326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Составила </w:t>
      </w:r>
      <w:proofErr w:type="spellStart"/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Рудева</w:t>
      </w:r>
      <w:proofErr w:type="spellEnd"/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Ирина </w:t>
      </w: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Николаевна,</w:t>
      </w:r>
    </w:p>
    <w:p w14:paraId="2B40B4AD" w14:textId="77777777" w:rsidR="000A0326" w:rsidRPr="000A0326" w:rsidRDefault="000A0326" w:rsidP="000A0326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учитель русского языка и литературы.</w:t>
      </w:r>
    </w:p>
    <w:p w14:paraId="6C601BB3" w14:textId="77777777" w:rsidR="000A0326" w:rsidRPr="000A0326" w:rsidRDefault="000A0326" w:rsidP="000A0326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3E138D7A" w14:textId="77777777" w:rsidR="000A0326" w:rsidRPr="000A0326" w:rsidRDefault="000A0326" w:rsidP="000A0326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0F274715" w14:textId="77777777" w:rsidR="000A0326" w:rsidRPr="000A0326" w:rsidRDefault="000A0326" w:rsidP="000A0326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70DEA839" w14:textId="77777777" w:rsidR="000A0326" w:rsidRPr="000A0326" w:rsidRDefault="000A0326" w:rsidP="000A032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28E88A5F" w14:textId="77777777" w:rsidR="000A0326" w:rsidRPr="000A0326" w:rsidRDefault="000A0326" w:rsidP="000A0326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7C111522" w14:textId="77777777" w:rsidR="000A0326" w:rsidRPr="000A0326" w:rsidRDefault="000A0326" w:rsidP="000A0326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3664A327" w14:textId="77777777" w:rsidR="000A0326" w:rsidRPr="000A0326" w:rsidRDefault="000A0326" w:rsidP="000A0326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4DD3D4ED" w14:textId="77777777" w:rsidR="000A0326" w:rsidRPr="000A0326" w:rsidRDefault="000A0326" w:rsidP="000A0326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156F0353" w14:textId="77777777" w:rsidR="008438BA" w:rsidRDefault="008438BA" w:rsidP="000A0326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529C660F" w14:textId="4CB6A1EE" w:rsidR="000A0326" w:rsidRPr="000A0326" w:rsidRDefault="000A0326" w:rsidP="000A0326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202</w:t>
      </w:r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3</w:t>
      </w: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-202</w:t>
      </w:r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4</w:t>
      </w: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учебный год</w:t>
      </w:r>
    </w:p>
    <w:p w14:paraId="38D29661" w14:textId="77777777" w:rsidR="008438BA" w:rsidRDefault="008438BA" w:rsidP="000A0326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</w:pPr>
    </w:p>
    <w:p w14:paraId="55041EBF" w14:textId="5EDF5527" w:rsidR="000A0326" w:rsidRPr="000A0326" w:rsidRDefault="000A0326" w:rsidP="000A0326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lastRenderedPageBreak/>
        <w:t>Пояснительная записка.</w:t>
      </w:r>
    </w:p>
    <w:p w14:paraId="1A1C624D" w14:textId="2E0A6D70" w:rsidR="000A0326" w:rsidRPr="000A0326" w:rsidRDefault="000A0326" w:rsidP="000A032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Элективный курс «</w:t>
      </w:r>
      <w:bookmarkStart w:id="1" w:name="_Hlk165566128"/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Сочинение-рассуждение в формате ЕГЭ</w:t>
      </w:r>
      <w:bookmarkEnd w:id="1"/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» составлен для обучающихся 11 классов и рассчитан на 17 учебных часов (по 0,5 часа в неделю). Рабочая программа элективного курса по русскому языку составлена на основе федерального государственного образовательного стандарта среднего общего образования, авторской программы элективного курса «Русский язык. Сочинение на ЕГЭ» под редакцией А. Г. </w:t>
      </w:r>
      <w:proofErr w:type="spellStart"/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Нарушевич</w:t>
      </w:r>
      <w:proofErr w:type="spellEnd"/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(М: Просвещение, 2018г), учебного плана основного общего образования </w:t>
      </w:r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Г</w:t>
      </w: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БОУ </w:t>
      </w:r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СОШ №2 </w:t>
      </w:r>
      <w:proofErr w:type="spellStart"/>
      <w:proofErr w:type="gramStart"/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г.Сызрани</w:t>
      </w:r>
      <w:proofErr w:type="spellEnd"/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 Самарской</w:t>
      </w:r>
      <w:proofErr w:type="gramEnd"/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о</w:t>
      </w:r>
      <w:r w:rsidR="00140A5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б</w:t>
      </w:r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ласти</w:t>
      </w: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и федерального перечня учебников, рекомендованных Министерством просвещения РФ к использованию в образовательном процессе в общеобразовательных учреждениях.</w:t>
      </w:r>
    </w:p>
    <w:p w14:paraId="4DF3E070" w14:textId="77777777" w:rsidR="000A0326" w:rsidRDefault="000A0326" w:rsidP="000A032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>Учебно-методический комплекс</w:t>
      </w: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:</w:t>
      </w:r>
    </w:p>
    <w:p w14:paraId="64A6A780" w14:textId="15B0AD9B" w:rsidR="00E5366E" w:rsidRPr="00E5366E" w:rsidRDefault="00E5366E" w:rsidP="00E5366E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536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Кодификатор элементов содержания и требований к уровню подготовки выпускников общеобразовательных учреждений для проведения в 20</w:t>
      </w:r>
      <w:r w:rsidRPr="00E536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</w:t>
      </w:r>
      <w:r w:rsidRPr="00E536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 единого государственного экзамена по русскому языку. (Электронный ресурс). - </w:t>
      </w:r>
      <w:proofErr w:type="spellStart"/>
      <w:r w:rsidRPr="00E536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Электрон.текст</w:t>
      </w:r>
      <w:proofErr w:type="spellEnd"/>
      <w:r w:rsidRPr="00E536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дан. - Москва: ФИПИ, 20</w:t>
      </w:r>
      <w:r w:rsidRPr="00E536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</w:p>
    <w:p w14:paraId="4A042FCF" w14:textId="77777777" w:rsidR="003872C8" w:rsidRPr="00AC32DD" w:rsidRDefault="003872C8" w:rsidP="00E5366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70707"/>
          <w:spacing w:val="6"/>
          <w:kern w:val="36"/>
          <w:sz w:val="24"/>
          <w:szCs w:val="24"/>
          <w:lang w:eastAsia="ru-RU"/>
          <w14:ligatures w14:val="none"/>
        </w:rPr>
      </w:pPr>
      <w:r w:rsidRPr="00AC32DD">
        <w:rPr>
          <w:rFonts w:ascii="Times New Roman" w:eastAsia="Times New Roman" w:hAnsi="Times New Roman" w:cs="Times New Roman"/>
          <w:color w:val="070707"/>
          <w:spacing w:val="6"/>
          <w:kern w:val="36"/>
          <w:sz w:val="24"/>
          <w:szCs w:val="24"/>
          <w:lang w:eastAsia="ru-RU"/>
          <w14:ligatures w14:val="none"/>
        </w:rPr>
        <w:t xml:space="preserve">Сенина Н.А., </w:t>
      </w:r>
      <w:proofErr w:type="spellStart"/>
      <w:r w:rsidRPr="00AC32DD">
        <w:rPr>
          <w:rFonts w:ascii="Times New Roman" w:eastAsia="Times New Roman" w:hAnsi="Times New Roman" w:cs="Times New Roman"/>
          <w:color w:val="070707"/>
          <w:spacing w:val="6"/>
          <w:kern w:val="36"/>
          <w:sz w:val="24"/>
          <w:szCs w:val="24"/>
          <w:lang w:eastAsia="ru-RU"/>
          <w14:ligatures w14:val="none"/>
        </w:rPr>
        <w:t>Нарушевич</w:t>
      </w:r>
      <w:proofErr w:type="spellEnd"/>
      <w:r w:rsidRPr="00AC32DD">
        <w:rPr>
          <w:rFonts w:ascii="Times New Roman" w:eastAsia="Times New Roman" w:hAnsi="Times New Roman" w:cs="Times New Roman"/>
          <w:color w:val="070707"/>
          <w:spacing w:val="6"/>
          <w:kern w:val="36"/>
          <w:sz w:val="24"/>
          <w:szCs w:val="24"/>
          <w:lang w:eastAsia="ru-RU"/>
          <w14:ligatures w14:val="none"/>
        </w:rPr>
        <w:t xml:space="preserve"> А.Г. Русский язык. Сочинение на ЕГЭ 2023. Курс интенсивной подготовки. ЛЕГИОН</w:t>
      </w:r>
    </w:p>
    <w:p w14:paraId="2FA3DD53" w14:textId="77777777" w:rsidR="003872C8" w:rsidRPr="003872C8" w:rsidRDefault="003872C8" w:rsidP="00AC32DD">
      <w:pPr>
        <w:shd w:val="clear" w:color="auto" w:fill="FFFFFF"/>
        <w:spacing w:after="150" w:line="240" w:lineRule="auto"/>
        <w:ind w:left="360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6A38994C" w14:textId="77777777" w:rsidR="00AC32DD" w:rsidRPr="00AC32DD" w:rsidRDefault="00AC32DD" w:rsidP="00E5366E">
      <w:pPr>
        <w:pStyle w:val="a3"/>
        <w:numPr>
          <w:ilvl w:val="0"/>
          <w:numId w:val="10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242424"/>
          <w:kern w:val="36"/>
          <w:sz w:val="24"/>
          <w:szCs w:val="24"/>
          <w:lang w:eastAsia="ru-RU"/>
          <w14:ligatures w14:val="none"/>
        </w:rPr>
      </w:pPr>
      <w:r w:rsidRPr="00AC32DD">
        <w:rPr>
          <w:rFonts w:ascii="Times New Roman" w:eastAsia="Times New Roman" w:hAnsi="Times New Roman" w:cs="Times New Roman"/>
          <w:color w:val="242424"/>
          <w:kern w:val="36"/>
          <w:sz w:val="24"/>
          <w:szCs w:val="24"/>
          <w:lang w:eastAsia="ru-RU"/>
          <w14:ligatures w14:val="none"/>
        </w:rPr>
        <w:t>Черкасова Любовь Николаевна, Попова Елена Васильевна: ЕГЭ-2023. Русский язык. Сочинение-рассуждение</w:t>
      </w:r>
    </w:p>
    <w:p w14:paraId="77A4BE74" w14:textId="77777777" w:rsidR="000A0326" w:rsidRDefault="000A0326" w:rsidP="000A0326">
      <w:pPr>
        <w:pStyle w:val="a3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6B5B6CDD" w14:textId="77777777" w:rsidR="000A0326" w:rsidRPr="000A0326" w:rsidRDefault="000A0326" w:rsidP="000A032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Интернет-ресурсы.</w:t>
      </w:r>
    </w:p>
    <w:p w14:paraId="2B131B11" w14:textId="77777777" w:rsidR="000A0326" w:rsidRDefault="000A0326" w:rsidP="000A0326">
      <w:pPr>
        <w:pStyle w:val="a4"/>
        <w:numPr>
          <w:ilvl w:val="0"/>
          <w:numId w:val="7"/>
        </w:numPr>
        <w:shd w:val="clear" w:color="auto" w:fill="FFFFFF"/>
        <w:rPr>
          <w:rFonts w:ascii="Verdana" w:hAnsi="Verdana"/>
          <w:color w:val="000000"/>
          <w:sz w:val="20"/>
          <w:szCs w:val="20"/>
        </w:rPr>
      </w:pPr>
      <w:hyperlink r:id="rId5" w:tgtFrame="_blank" w:history="1">
        <w:r>
          <w:rPr>
            <w:rStyle w:val="a5"/>
            <w:rFonts w:ascii="Verdana" w:hAnsi="Verdana"/>
            <w:color w:val="000000"/>
            <w:sz w:val="20"/>
            <w:szCs w:val="20"/>
          </w:rPr>
          <w:t>http://www.fipi.ru/</w:t>
        </w:r>
      </w:hyperlink>
    </w:p>
    <w:p w14:paraId="1702280E" w14:textId="77777777" w:rsidR="000A0326" w:rsidRDefault="000A0326" w:rsidP="000A0326">
      <w:pPr>
        <w:pStyle w:val="a4"/>
        <w:numPr>
          <w:ilvl w:val="0"/>
          <w:numId w:val="7"/>
        </w:numPr>
        <w:shd w:val="clear" w:color="auto" w:fill="FFFFFF"/>
        <w:rPr>
          <w:rFonts w:ascii="Verdana" w:hAnsi="Verdana"/>
          <w:color w:val="000000"/>
          <w:sz w:val="20"/>
          <w:szCs w:val="20"/>
        </w:rPr>
      </w:pPr>
      <w:hyperlink r:id="rId6" w:tgtFrame="_blank" w:history="1">
        <w:r>
          <w:rPr>
            <w:rStyle w:val="a5"/>
            <w:rFonts w:ascii="Verdana" w:hAnsi="Verdana"/>
            <w:color w:val="000000"/>
            <w:sz w:val="20"/>
            <w:szCs w:val="20"/>
          </w:rPr>
          <w:t>http://fipi.ru/ege-i-gve-11/normativno-pravovye-dokumenty</w:t>
        </w:r>
      </w:hyperlink>
      <w:r>
        <w:rPr>
          <w:rFonts w:ascii="Verdana" w:hAnsi="Verdana"/>
          <w:color w:val="000000"/>
          <w:sz w:val="20"/>
          <w:szCs w:val="20"/>
        </w:rPr>
        <w:t> (Обязательное знание нормативной и правовой документации по сдаче ЕГЭ)</w:t>
      </w:r>
    </w:p>
    <w:p w14:paraId="48C76280" w14:textId="77777777" w:rsidR="000A0326" w:rsidRDefault="000A0326" w:rsidP="000A0326">
      <w:pPr>
        <w:pStyle w:val="a4"/>
        <w:numPr>
          <w:ilvl w:val="0"/>
          <w:numId w:val="7"/>
        </w:numPr>
        <w:shd w:val="clear" w:color="auto" w:fill="FFFFFF"/>
        <w:rPr>
          <w:rFonts w:ascii="Verdana" w:hAnsi="Verdana"/>
          <w:color w:val="000000"/>
          <w:sz w:val="20"/>
          <w:szCs w:val="20"/>
        </w:rPr>
      </w:pPr>
      <w:hyperlink r:id="rId7" w:tgtFrame="_blank" w:history="1">
        <w:r>
          <w:rPr>
            <w:rStyle w:val="a5"/>
            <w:rFonts w:ascii="Verdana" w:hAnsi="Verdana"/>
            <w:color w:val="000000"/>
            <w:sz w:val="20"/>
            <w:szCs w:val="20"/>
          </w:rPr>
          <w:t>http://www.ege.edu.ru/ru/classes-11/egerus/</w:t>
        </w:r>
      </w:hyperlink>
      <w:r>
        <w:rPr>
          <w:rFonts w:ascii="Verdana" w:hAnsi="Verdana"/>
          <w:color w:val="000000"/>
          <w:sz w:val="20"/>
          <w:szCs w:val="20"/>
        </w:rPr>
        <w:t> (тестовый режим подготовки)</w:t>
      </w:r>
    </w:p>
    <w:p w14:paraId="241A91EF" w14:textId="77777777" w:rsidR="000A0326" w:rsidRDefault="000A0326" w:rsidP="000A0326">
      <w:pPr>
        <w:pStyle w:val="a4"/>
        <w:numPr>
          <w:ilvl w:val="0"/>
          <w:numId w:val="7"/>
        </w:numPr>
        <w:shd w:val="clear" w:color="auto" w:fill="FFFFFF"/>
        <w:rPr>
          <w:rFonts w:ascii="Verdana" w:hAnsi="Verdana"/>
          <w:color w:val="000000"/>
          <w:sz w:val="20"/>
          <w:szCs w:val="20"/>
        </w:rPr>
      </w:pPr>
      <w:hyperlink r:id="rId8" w:tgtFrame="_blank" w:history="1">
        <w:r>
          <w:rPr>
            <w:rStyle w:val="a5"/>
            <w:rFonts w:ascii="Verdana" w:hAnsi="Verdana"/>
            <w:color w:val="000000"/>
            <w:sz w:val="20"/>
            <w:szCs w:val="20"/>
          </w:rPr>
          <w:t>http://sochinenie11.ru/o/140-2-knigi-po-podgotovke-k-itogovomu-sochineniyu.html</w:t>
        </w:r>
      </w:hyperlink>
      <w:r>
        <w:rPr>
          <w:rFonts w:ascii="Verdana" w:hAnsi="Verdana"/>
          <w:color w:val="000000"/>
          <w:sz w:val="20"/>
          <w:szCs w:val="20"/>
        </w:rPr>
        <w:t>;</w:t>
      </w:r>
    </w:p>
    <w:p w14:paraId="2A5D319A" w14:textId="77777777" w:rsidR="000A0326" w:rsidRDefault="000A0326" w:rsidP="000A0326">
      <w:pPr>
        <w:pStyle w:val="a4"/>
        <w:numPr>
          <w:ilvl w:val="0"/>
          <w:numId w:val="7"/>
        </w:numPr>
        <w:shd w:val="clear" w:color="auto" w:fill="FFFFFF"/>
        <w:rPr>
          <w:rFonts w:ascii="Verdana" w:hAnsi="Verdana"/>
          <w:color w:val="000000"/>
          <w:sz w:val="20"/>
          <w:szCs w:val="20"/>
        </w:rPr>
      </w:pPr>
      <w:hyperlink r:id="rId9" w:tgtFrame="_blank" w:history="1">
        <w:r>
          <w:rPr>
            <w:rStyle w:val="a5"/>
            <w:rFonts w:ascii="Verdana" w:hAnsi="Verdana"/>
            <w:color w:val="000000"/>
            <w:sz w:val="20"/>
            <w:szCs w:val="20"/>
          </w:rPr>
          <w:t>https://rus-ege.sdamgia.ru/</w:t>
        </w:r>
      </w:hyperlink>
    </w:p>
    <w:p w14:paraId="5444A820" w14:textId="77777777" w:rsidR="000A0326" w:rsidRDefault="000A0326" w:rsidP="000A0326">
      <w:pPr>
        <w:pStyle w:val="a4"/>
        <w:numPr>
          <w:ilvl w:val="0"/>
          <w:numId w:val="7"/>
        </w:numPr>
        <w:shd w:val="clear" w:color="auto" w:fill="FFFFFF"/>
        <w:rPr>
          <w:rFonts w:ascii="Verdana" w:hAnsi="Verdana"/>
          <w:color w:val="000000"/>
          <w:sz w:val="20"/>
          <w:szCs w:val="20"/>
        </w:rPr>
      </w:pPr>
      <w:hyperlink r:id="rId10" w:tgtFrame="_blank" w:history="1">
        <w:r>
          <w:rPr>
            <w:rStyle w:val="a5"/>
            <w:rFonts w:ascii="Verdana" w:hAnsi="Verdana"/>
            <w:color w:val="000000"/>
            <w:sz w:val="20"/>
            <w:szCs w:val="20"/>
          </w:rPr>
          <w:t>http://russkiy-na-5.ru/</w:t>
        </w:r>
      </w:hyperlink>
    </w:p>
    <w:p w14:paraId="13C136C1" w14:textId="77777777" w:rsidR="00C203AA" w:rsidRPr="00C203AA" w:rsidRDefault="00C203AA" w:rsidP="000A0326">
      <w:pPr>
        <w:pStyle w:val="a4"/>
        <w:numPr>
          <w:ilvl w:val="0"/>
          <w:numId w:val="7"/>
        </w:numPr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0A0326">
        <w:rPr>
          <w:rFonts w:ascii="PT Sans" w:hAnsi="PT Sans"/>
          <w:color w:val="000000"/>
          <w:sz w:val="21"/>
          <w:szCs w:val="21"/>
          <w:u w:val="single"/>
        </w:rPr>
        <w:t>http://www.yaklass.ru</w:t>
      </w:r>
      <w:r>
        <w:rPr>
          <w:rFonts w:ascii="Verdana" w:hAnsi="Verdana"/>
          <w:color w:val="0563C1"/>
          <w:sz w:val="20"/>
          <w:szCs w:val="20"/>
        </w:rPr>
        <w:t xml:space="preserve"> </w:t>
      </w:r>
    </w:p>
    <w:p w14:paraId="442B9AEA" w14:textId="62633A52" w:rsidR="000A0326" w:rsidRDefault="000A0326" w:rsidP="000A0326">
      <w:pPr>
        <w:pStyle w:val="a4"/>
        <w:numPr>
          <w:ilvl w:val="0"/>
          <w:numId w:val="7"/>
        </w:numPr>
        <w:shd w:val="clear" w:color="auto" w:fill="FFFFFF"/>
        <w:rPr>
          <w:rFonts w:ascii="Verdana" w:hAnsi="Verdana"/>
          <w:color w:val="000000"/>
          <w:sz w:val="20"/>
          <w:szCs w:val="20"/>
        </w:rPr>
      </w:pPr>
      <w:hyperlink r:id="rId11" w:tgtFrame="_blank" w:history="1">
        <w:r>
          <w:rPr>
            <w:rStyle w:val="a5"/>
            <w:rFonts w:ascii="Verdana" w:hAnsi="Verdana"/>
            <w:color w:val="000000"/>
            <w:sz w:val="20"/>
            <w:szCs w:val="20"/>
          </w:rPr>
          <w:t>https://mogu-pisat.ru/spravochnik/nachalo/?clear_cache=Y?ELEMENT_ID=181332</w:t>
        </w:r>
      </w:hyperlink>
    </w:p>
    <w:p w14:paraId="57E2E709" w14:textId="77777777" w:rsidR="000A0326" w:rsidRDefault="000A0326" w:rsidP="000A0326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78E10008" w14:textId="77777777" w:rsidR="000A0326" w:rsidRPr="000A0326" w:rsidRDefault="000A0326" w:rsidP="000A032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6ACB2D30" w14:textId="6E3C35A0" w:rsidR="000A0326" w:rsidRPr="000A0326" w:rsidRDefault="000A0326" w:rsidP="000A032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Элективный курс</w:t>
      </w: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 «</w:t>
      </w:r>
      <w:r w:rsidR="00C203AA"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Сочинение-рассуждение в формате ЕГЭ</w:t>
      </w: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» учит развивать мысль на избранную тему, формирует литературные взгляды и вкусы, дает возможность высказать то, что тревожит и волнует. Работа над сочинением приобщает учащегося к творчеству, позволяет выразить свою позицию, свой взгляд на мир, реализовать себя в написанном.</w:t>
      </w:r>
    </w:p>
    <w:p w14:paraId="0F917510" w14:textId="77777777" w:rsidR="000A0326" w:rsidRPr="000A0326" w:rsidRDefault="000A0326" w:rsidP="000A032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Кем бы ни стали сегодняшние школьники в будущем, они, прежде всего, должны быть культурными людьми, а по-настоящему культурному человеку сегодня так же необходимо уметь свободно и грамотно писать, как свободно и грамотно говорить. Развитие личности невозможно без умения выражать свои мысли и чувства — и устно, и письменно. А развитие личности — это необходимая предпосылка решения социальных и экономических задач.</w:t>
      </w:r>
    </w:p>
    <w:p w14:paraId="5A44AC92" w14:textId="77777777" w:rsidR="000A0326" w:rsidRPr="000A0326" w:rsidRDefault="000A0326" w:rsidP="000A032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Не случайно и в КИМах ЕГЭ по русскому языку говорится, что задание 27 - небольшое сочинение-рассуждение — предназначено для проверки не только подготовленности выпускников по русскому языку, но и общей культуры. Кроме того, сочинение-рассуждение является и вариантом задания на ЕГЭ по другим предметам образовательного цикла.</w:t>
      </w:r>
    </w:p>
    <w:p w14:paraId="179D3B00" w14:textId="77777777" w:rsidR="000A0326" w:rsidRPr="000A0326" w:rsidRDefault="000A0326" w:rsidP="000A032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Таким образом, научить писать сочинение, а особенно сочинение-рассуждение или сочинение-размышление — одна из актуальных проблем современной школы, и этот навык необходим </w:t>
      </w: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lastRenderedPageBreak/>
        <w:t>каждому культурному человеку, в каких бы областях науки, техники или искусства он в будущем ни самореализовывался.</w:t>
      </w:r>
    </w:p>
    <w:p w14:paraId="05ED404D" w14:textId="77777777" w:rsidR="000A0326" w:rsidRPr="000A0326" w:rsidRDefault="000A0326" w:rsidP="000A032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79C88084" w14:textId="3583109B" w:rsidR="000A0326" w:rsidRPr="000A0326" w:rsidRDefault="000A0326" w:rsidP="000A032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Планируемые результаты освоения учебного </w:t>
      </w:r>
      <w:proofErr w:type="gramStart"/>
      <w:r w:rsidR="008438BA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курса</w:t>
      </w:r>
      <w:r w:rsidRPr="000A0326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.</w:t>
      </w:r>
      <w:proofErr w:type="gramEnd"/>
    </w:p>
    <w:p w14:paraId="1BF75126" w14:textId="77777777" w:rsidR="000A0326" w:rsidRPr="000A0326" w:rsidRDefault="000A0326" w:rsidP="000A032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>Личностные результаты:</w:t>
      </w:r>
    </w:p>
    <w:p w14:paraId="79F0E8C1" w14:textId="77777777" w:rsidR="000A0326" w:rsidRPr="000A0326" w:rsidRDefault="000A0326" w:rsidP="000A032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российская гражданская идентичность, патриотизм, уважение к своему народу, чувства ответственности перед Родиной;</w:t>
      </w:r>
    </w:p>
    <w:p w14:paraId="2A1E3F08" w14:textId="77777777" w:rsidR="000A0326" w:rsidRPr="000A0326" w:rsidRDefault="000A0326" w:rsidP="000A032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6564E6C0" w14:textId="77777777" w:rsidR="000A0326" w:rsidRPr="000A0326" w:rsidRDefault="000A0326" w:rsidP="000A032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6AF55393" w14:textId="77777777" w:rsidR="000A0326" w:rsidRPr="000A0326" w:rsidRDefault="000A0326" w:rsidP="000A032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609429F5" w14:textId="77777777" w:rsidR="000A0326" w:rsidRPr="000A0326" w:rsidRDefault="000A0326" w:rsidP="000A032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навыки сотрудничества со сверстниками, взрослыми в образовательной, учебно-исследовательской и других видах деятельности;</w:t>
      </w:r>
    </w:p>
    <w:p w14:paraId="2F1A8A13" w14:textId="77777777" w:rsidR="000A0326" w:rsidRPr="000A0326" w:rsidRDefault="000A0326" w:rsidP="000A032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нравственное сознание и поведение на основе усвоения общечеловеческих ценностей;</w:t>
      </w:r>
    </w:p>
    <w:p w14:paraId="282FCE39" w14:textId="77777777" w:rsidR="000A0326" w:rsidRPr="000A0326" w:rsidRDefault="000A0326" w:rsidP="000A032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готовность и способность к образованию, в том числе самообразованию;</w:t>
      </w:r>
    </w:p>
    <w:p w14:paraId="4D0739F2" w14:textId="77777777" w:rsidR="000A0326" w:rsidRPr="000A0326" w:rsidRDefault="000A0326" w:rsidP="000A032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эстетическое отношение к миру;</w:t>
      </w:r>
    </w:p>
    <w:p w14:paraId="2946DF91" w14:textId="77777777" w:rsidR="000A0326" w:rsidRPr="000A0326" w:rsidRDefault="000A0326" w:rsidP="000A032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>Метапредметные результаты:</w:t>
      </w:r>
    </w:p>
    <w:p w14:paraId="1EFB91AC" w14:textId="77777777" w:rsidR="000A0326" w:rsidRPr="000A0326" w:rsidRDefault="000A0326" w:rsidP="000A032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34103EB7" w14:textId="77777777" w:rsidR="000A0326" w:rsidRPr="000A0326" w:rsidRDefault="000A0326" w:rsidP="000A032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6E42B40A" w14:textId="77777777" w:rsidR="000A0326" w:rsidRPr="000A0326" w:rsidRDefault="000A0326" w:rsidP="000A032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1001E15E" w14:textId="77777777" w:rsidR="000A0326" w:rsidRPr="000A0326" w:rsidRDefault="000A0326" w:rsidP="000A032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32F7ED5" w14:textId="77777777" w:rsidR="000A0326" w:rsidRPr="000A0326" w:rsidRDefault="000A0326" w:rsidP="000A032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021873F" w14:textId="77777777" w:rsidR="000A0326" w:rsidRPr="000A0326" w:rsidRDefault="000A0326" w:rsidP="000A032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14:paraId="614E5BDE" w14:textId="77777777" w:rsidR="000A0326" w:rsidRPr="000A0326" w:rsidRDefault="000A0326" w:rsidP="000A032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162747A4" w14:textId="77777777" w:rsidR="000A0326" w:rsidRPr="000A0326" w:rsidRDefault="000A0326" w:rsidP="000A032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lastRenderedPageBreak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7BF418F2" w14:textId="77777777" w:rsidR="000A0326" w:rsidRPr="000A0326" w:rsidRDefault="000A0326" w:rsidP="000A032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>Предметные результаты:</w:t>
      </w:r>
    </w:p>
    <w:p w14:paraId="5E6DE8DC" w14:textId="77777777" w:rsidR="000A0326" w:rsidRPr="000A0326" w:rsidRDefault="000A0326" w:rsidP="000A032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Выпускник научится:</w:t>
      </w:r>
    </w:p>
    <w:p w14:paraId="398B1DF5" w14:textId="77777777" w:rsidR="000A0326" w:rsidRPr="000A0326" w:rsidRDefault="000A0326" w:rsidP="000A032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14:paraId="29091845" w14:textId="77777777" w:rsidR="000A0326" w:rsidRPr="000A0326" w:rsidRDefault="000A0326" w:rsidP="000A032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14:paraId="5CF4E7DB" w14:textId="77777777" w:rsidR="000A0326" w:rsidRPr="000A0326" w:rsidRDefault="000A0326" w:rsidP="000A032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14:paraId="3A6F9FC4" w14:textId="77777777" w:rsidR="000A0326" w:rsidRPr="000A0326" w:rsidRDefault="000A0326" w:rsidP="000A032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14:paraId="6750E88F" w14:textId="77777777" w:rsidR="000A0326" w:rsidRPr="000A0326" w:rsidRDefault="000A0326" w:rsidP="000A032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участвовать в диалогическом и </w:t>
      </w:r>
      <w:proofErr w:type="spellStart"/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полилогическом</w:t>
      </w:r>
      <w:proofErr w:type="spellEnd"/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14:paraId="25F6A54B" w14:textId="77777777" w:rsidR="000A0326" w:rsidRPr="000A0326" w:rsidRDefault="000A0326" w:rsidP="000A032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14:paraId="023004F1" w14:textId="77777777" w:rsidR="000A0326" w:rsidRPr="000A0326" w:rsidRDefault="000A0326" w:rsidP="000A032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14:paraId="073A4B19" w14:textId="77777777" w:rsidR="000A0326" w:rsidRPr="000A0326" w:rsidRDefault="000A0326" w:rsidP="000A032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использовать знание алфавита при поиске информации;</w:t>
      </w:r>
    </w:p>
    <w:p w14:paraId="625FC4BD" w14:textId="77777777" w:rsidR="000A0326" w:rsidRPr="000A0326" w:rsidRDefault="000A0326" w:rsidP="000A032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различать значимые и незначимые единицы языка;</w:t>
      </w:r>
    </w:p>
    <w:p w14:paraId="0F0B8283" w14:textId="77777777" w:rsidR="000A0326" w:rsidRPr="000A0326" w:rsidRDefault="000A0326" w:rsidP="000A032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использовать в речи типы вариативных грамматических конструкций и лексического богатства языка, а также опыт использования выразительных средств;</w:t>
      </w:r>
    </w:p>
    <w:p w14:paraId="479A8972" w14:textId="77777777" w:rsidR="000A0326" w:rsidRPr="000A0326" w:rsidRDefault="000A0326" w:rsidP="000A032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оформлять высказывания в соответствии с орфографическими, пунктуационными, грамматическими и лексическими нормами современного русского литературного языка.</w:t>
      </w:r>
    </w:p>
    <w:p w14:paraId="0E97BA8D" w14:textId="77777777" w:rsidR="000A0326" w:rsidRPr="000A0326" w:rsidRDefault="000A0326" w:rsidP="000A032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Выпускник получит возможность научиться:</w:t>
      </w:r>
    </w:p>
    <w:p w14:paraId="6DDC686B" w14:textId="77777777" w:rsidR="000A0326" w:rsidRPr="000A0326" w:rsidRDefault="000A0326" w:rsidP="000A032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14:paraId="3B9ECFBA" w14:textId="77777777" w:rsidR="000A0326" w:rsidRPr="000A0326" w:rsidRDefault="000A0326" w:rsidP="000A032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оценивать собственную и чужую речь с точки зрения точного, уместного и выразительного словоупотребления;</w:t>
      </w:r>
    </w:p>
    <w:p w14:paraId="5693D9FA" w14:textId="77777777" w:rsidR="000A0326" w:rsidRPr="000A0326" w:rsidRDefault="000A0326" w:rsidP="000A032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опознавать различные выразительные средства языка;</w:t>
      </w:r>
    </w:p>
    <w:p w14:paraId="011E29A2" w14:textId="77777777" w:rsidR="000A0326" w:rsidRPr="000A0326" w:rsidRDefault="000A0326" w:rsidP="000A032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14:paraId="7D2FEF35" w14:textId="77777777" w:rsidR="000A0326" w:rsidRPr="000A0326" w:rsidRDefault="000A0326" w:rsidP="000A032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14:paraId="32F8CFC6" w14:textId="77777777" w:rsidR="000A0326" w:rsidRPr="000A0326" w:rsidRDefault="000A0326" w:rsidP="000A032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lastRenderedPageBreak/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14:paraId="0E47A631" w14:textId="77777777" w:rsidR="000A0326" w:rsidRPr="000A0326" w:rsidRDefault="000A0326" w:rsidP="000A032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характеризовать словообразовательные цепочки и словообразовательные гнезда;</w:t>
      </w:r>
    </w:p>
    <w:p w14:paraId="6DBF4F4F" w14:textId="77777777" w:rsidR="000A0326" w:rsidRPr="000A0326" w:rsidRDefault="000A0326" w:rsidP="000A032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использовать этимологические данные для объяснения правописания и лексического значения слова;</w:t>
      </w:r>
    </w:p>
    <w:p w14:paraId="5F527BAA" w14:textId="77777777" w:rsidR="000A0326" w:rsidRPr="000A0326" w:rsidRDefault="000A0326" w:rsidP="000A032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7A5F0D3C" w14:textId="77777777" w:rsidR="000A0326" w:rsidRPr="000A0326" w:rsidRDefault="000A0326" w:rsidP="000A032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14:paraId="2B8BA6E4" w14:textId="77777777" w:rsidR="000A0326" w:rsidRPr="000A0326" w:rsidRDefault="000A0326" w:rsidP="000A032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278E487B" w14:textId="77777777" w:rsidR="000A0326" w:rsidRPr="000A0326" w:rsidRDefault="000A0326" w:rsidP="000A0326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Реализация воспитательного потенциала урока:</w:t>
      </w:r>
    </w:p>
    <w:p w14:paraId="187F4D62" w14:textId="77777777" w:rsidR="000A0326" w:rsidRPr="000A0326" w:rsidRDefault="000A0326" w:rsidP="000A032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66C87301" w14:textId="77777777" w:rsidR="000A0326" w:rsidRPr="000A0326" w:rsidRDefault="000A0326" w:rsidP="000A032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14:paraId="32F0D55D" w14:textId="77777777" w:rsidR="000A0326" w:rsidRPr="000A0326" w:rsidRDefault="000A0326" w:rsidP="000A032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14:paraId="5C362F1E" w14:textId="77777777" w:rsidR="000A0326" w:rsidRPr="000A0326" w:rsidRDefault="000A0326" w:rsidP="000A032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25BA860A" w14:textId="77777777" w:rsidR="000A0326" w:rsidRPr="000A0326" w:rsidRDefault="000A0326" w:rsidP="000A032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14:paraId="7FB4F5EF" w14:textId="77777777" w:rsidR="000A0326" w:rsidRPr="000A0326" w:rsidRDefault="000A0326" w:rsidP="000A032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5C4BDCE4" w14:textId="77777777" w:rsidR="000A0326" w:rsidRPr="000A0326" w:rsidRDefault="000A0326" w:rsidP="000A032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6565F576" w14:textId="77777777" w:rsidR="000A0326" w:rsidRPr="000A0326" w:rsidRDefault="000A0326" w:rsidP="000A032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</w:t>
      </w: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lastRenderedPageBreak/>
        <w:t>публичного выступления перед аудиторией, аргументирования и отстаивания своей точки зрения.</w:t>
      </w:r>
    </w:p>
    <w:p w14:paraId="13869985" w14:textId="77777777" w:rsidR="000A0326" w:rsidRPr="000A0326" w:rsidRDefault="000A0326" w:rsidP="000A032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Выявление наиболее способных обучающихся и привлечение их для проведения предметных недель, участия в предметных олимпиадах и конкурсах, с целью стимулирования углубленного изучения предмета.</w:t>
      </w:r>
    </w:p>
    <w:p w14:paraId="2DBC3B24" w14:textId="77777777" w:rsidR="000A0326" w:rsidRPr="000A0326" w:rsidRDefault="000A0326" w:rsidP="000A032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293593EB" w14:textId="77777777" w:rsidR="000A0326" w:rsidRPr="000A0326" w:rsidRDefault="000A0326" w:rsidP="000A032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07786EEC" w14:textId="77777777" w:rsidR="000A0326" w:rsidRPr="000A0326" w:rsidRDefault="000A0326" w:rsidP="000A032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32441154" w14:textId="77777777" w:rsidR="000A0326" w:rsidRPr="000A0326" w:rsidRDefault="000A0326" w:rsidP="000A032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785982D4" w14:textId="77777777" w:rsidR="000A0326" w:rsidRPr="000A0326" w:rsidRDefault="000A0326" w:rsidP="000A032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1CFCEB84" w14:textId="77777777" w:rsidR="000A0326" w:rsidRPr="000A0326" w:rsidRDefault="000A0326" w:rsidP="000A0326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Содержание курса</w:t>
      </w:r>
    </w:p>
    <w:p w14:paraId="2DE3DB08" w14:textId="77777777" w:rsidR="000A0326" w:rsidRPr="000A0326" w:rsidRDefault="000A0326" w:rsidP="000A032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Требования к выполнению задания 27</w:t>
      </w: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19567E9A" w14:textId="495172F7" w:rsidR="000A0326" w:rsidRPr="000A0326" w:rsidRDefault="00C203AA" w:rsidP="000A032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Основные требования к содержанию сочинения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A0326"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ЕГЭ по русскому языку. </w:t>
      </w:r>
      <w:r w:rsidR="00F25F0E">
        <w:rPr>
          <w:rFonts w:ascii="Arial" w:hAnsi="Arial" w:cs="Arial"/>
          <w:color w:val="000000"/>
          <w:sz w:val="20"/>
          <w:szCs w:val="20"/>
          <w:shd w:val="clear" w:color="auto" w:fill="FFFFFF"/>
        </w:rPr>
        <w:t>Р</w:t>
      </w:r>
      <w:r w:rsidR="00F25F0E">
        <w:rPr>
          <w:rFonts w:ascii="Arial" w:hAnsi="Arial" w:cs="Arial"/>
          <w:color w:val="000000"/>
          <w:sz w:val="20"/>
          <w:szCs w:val="20"/>
          <w:shd w:val="clear" w:color="auto" w:fill="FFFFFF"/>
        </w:rPr>
        <w:t>азбор каждого содержательного критерия</w:t>
      </w:r>
      <w:r w:rsidR="000A0326"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. </w:t>
      </w:r>
      <w:r w:rsidR="00F25F0E">
        <w:rPr>
          <w:rFonts w:ascii="Arial" w:hAnsi="Arial" w:cs="Arial"/>
          <w:color w:val="000000"/>
          <w:sz w:val="20"/>
          <w:szCs w:val="20"/>
          <w:shd w:val="clear" w:color="auto" w:fill="FFFFFF"/>
        </w:rPr>
        <w:t>К</w:t>
      </w:r>
      <w:r w:rsidR="00F25F0E">
        <w:rPr>
          <w:rFonts w:ascii="Arial" w:hAnsi="Arial" w:cs="Arial"/>
          <w:color w:val="000000"/>
          <w:sz w:val="20"/>
          <w:szCs w:val="20"/>
          <w:shd w:val="clear" w:color="auto" w:fill="FFFFFF"/>
        </w:rPr>
        <w:t>омпозици</w:t>
      </w:r>
      <w:r w:rsidR="00F25F0E">
        <w:rPr>
          <w:rFonts w:ascii="Arial" w:hAnsi="Arial" w:cs="Arial"/>
          <w:color w:val="000000"/>
          <w:sz w:val="20"/>
          <w:szCs w:val="20"/>
          <w:shd w:val="clear" w:color="auto" w:fill="FFFFFF"/>
        </w:rPr>
        <w:t>я</w:t>
      </w:r>
      <w:r w:rsidR="00F25F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сочинения</w:t>
      </w:r>
      <w:r w:rsidR="000A0326"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. Текст. Тема текста. Основная мысль текста. Стили речи.</w:t>
      </w:r>
    </w:p>
    <w:p w14:paraId="2643925E" w14:textId="77777777" w:rsidR="000A0326" w:rsidRPr="000A0326" w:rsidRDefault="000A0326" w:rsidP="000A032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Проблема текста.</w:t>
      </w:r>
    </w:p>
    <w:p w14:paraId="085881F2" w14:textId="4E29740D" w:rsidR="00F25F0E" w:rsidRDefault="000A0326" w:rsidP="00F25F0E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0A0326">
        <w:rPr>
          <w:rFonts w:ascii="PT Sans" w:hAnsi="PT Sans"/>
          <w:color w:val="000000"/>
          <w:sz w:val="21"/>
          <w:szCs w:val="21"/>
        </w:rPr>
        <w:t>Что такое проблема текста? Категории (виды) проблем. Как выявить проблему (проблемы) текста? Как сформулировать проблему текста?</w:t>
      </w:r>
      <w:r w:rsidR="00F43E16">
        <w:rPr>
          <w:rFonts w:ascii="PT Sans" w:hAnsi="PT Sans"/>
          <w:color w:val="000000"/>
          <w:sz w:val="21"/>
          <w:szCs w:val="21"/>
        </w:rPr>
        <w:t xml:space="preserve"> Разновидности проблем в тексте.</w:t>
      </w:r>
      <w:r w:rsidRPr="000A0326">
        <w:rPr>
          <w:rFonts w:ascii="PT Sans" w:hAnsi="PT Sans"/>
          <w:color w:val="000000"/>
          <w:sz w:val="21"/>
          <w:szCs w:val="21"/>
        </w:rPr>
        <w:t xml:space="preserve"> Выполнение заданий, связанных с выявлением и формулировкой проблемы </w:t>
      </w:r>
      <w:proofErr w:type="gramStart"/>
      <w:r w:rsidRPr="000A0326">
        <w:rPr>
          <w:rFonts w:ascii="PT Sans" w:hAnsi="PT Sans"/>
          <w:color w:val="000000"/>
          <w:sz w:val="21"/>
          <w:szCs w:val="21"/>
        </w:rPr>
        <w:t>текста</w:t>
      </w:r>
      <w:r w:rsidR="00F25F0E" w:rsidRPr="00F25F0E">
        <w:rPr>
          <w:rFonts w:ascii="Arial" w:hAnsi="Arial" w:cs="Arial"/>
          <w:color w:val="000000"/>
          <w:sz w:val="20"/>
          <w:szCs w:val="20"/>
        </w:rPr>
        <w:t xml:space="preserve"> </w:t>
      </w:r>
      <w:r w:rsidR="00F25F0E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14:paraId="25717253" w14:textId="0F232C19" w:rsidR="00F25F0E" w:rsidRPr="00F25F0E" w:rsidRDefault="00F25F0E" w:rsidP="00F25F0E">
      <w:pPr>
        <w:pStyle w:val="a4"/>
        <w:shd w:val="clear" w:color="auto" w:fill="FFFFFF"/>
        <w:rPr>
          <w:b/>
          <w:bCs/>
        </w:rPr>
      </w:pPr>
      <w:r w:rsidRPr="00F25F0E">
        <w:rPr>
          <w:b/>
          <w:bCs/>
        </w:rPr>
        <w:t xml:space="preserve">Комментирование </w:t>
      </w:r>
      <w:proofErr w:type="gramStart"/>
      <w:r w:rsidRPr="00F25F0E">
        <w:rPr>
          <w:b/>
          <w:bCs/>
        </w:rPr>
        <w:t>проблемы</w:t>
      </w:r>
      <w:r>
        <w:t xml:space="preserve"> .</w:t>
      </w:r>
      <w:proofErr w:type="gramEnd"/>
    </w:p>
    <w:p w14:paraId="34D7D36A" w14:textId="12F97BB1" w:rsidR="00931B7B" w:rsidRPr="00931B7B" w:rsidRDefault="000A0326" w:rsidP="00931B7B">
      <w:pPr>
        <w:pStyle w:val="2"/>
        <w:shd w:val="clear" w:color="auto" w:fill="FFFFFF"/>
        <w:rPr>
          <w:rFonts w:ascii="Montserrat" w:eastAsia="Times New Roman" w:hAnsi="Montserrat" w:cs="Times New Roman"/>
          <w:b/>
          <w:bCs/>
          <w:color w:val="444444"/>
          <w:kern w:val="0"/>
          <w:sz w:val="36"/>
          <w:szCs w:val="36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Что такое комментарий? </w:t>
      </w:r>
      <w:r w:rsidR="00931B7B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>Э</w:t>
      </w:r>
      <w:r w:rsidR="00931B7B" w:rsidRPr="00931B7B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>лементы комментария</w:t>
      </w:r>
      <w:r w:rsidR="00931B7B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 xml:space="preserve"> (2 примера-иллюстрации из прочитанного текста, пояснение к каждому примеру, анализ </w:t>
      </w:r>
      <w:r w:rsidR="00931B7B" w:rsidRPr="00931B7B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>смыслов</w:t>
      </w:r>
      <w:r w:rsidR="00931B7B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>ой</w:t>
      </w:r>
      <w:r w:rsidR="00931B7B" w:rsidRPr="00931B7B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 xml:space="preserve"> связ</w:t>
      </w:r>
      <w:r w:rsidR="00931B7B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>и</w:t>
      </w:r>
      <w:r w:rsidR="00931B7B" w:rsidRPr="00931B7B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 xml:space="preserve"> между примерами-иллюстрациям</w:t>
      </w:r>
      <w:proofErr w:type="gramStart"/>
      <w:r w:rsidR="00931B7B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>)</w:t>
      </w:r>
      <w:r w:rsidR="00931B7B" w:rsidRPr="00931B7B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>.</w:t>
      </w:r>
      <w:r w:rsidR="00F43E1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>Способы</w:t>
      </w:r>
      <w:proofErr w:type="gramEnd"/>
      <w:r w:rsidR="00F43E1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 xml:space="preserve"> отсылки к тексту.</w:t>
      </w:r>
      <w:r w:rsidR="008438BA" w:rsidRPr="008438BA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="008438BA"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Задания, связанные с формулированием и комментированием проблемы текста</w:t>
      </w:r>
    </w:p>
    <w:p w14:paraId="55AC0C17" w14:textId="56D663CC" w:rsidR="000A0326" w:rsidRPr="000A0326" w:rsidRDefault="000A0326" w:rsidP="00931B7B">
      <w:pPr>
        <w:pStyle w:val="a4"/>
        <w:shd w:val="clear" w:color="auto" w:fill="FFFFFF"/>
        <w:rPr>
          <w:rFonts w:ascii="PT Sans" w:hAnsi="PT Sans"/>
          <w:color w:val="000000"/>
          <w:sz w:val="21"/>
          <w:szCs w:val="21"/>
        </w:rPr>
      </w:pPr>
    </w:p>
    <w:p w14:paraId="196A6329" w14:textId="1205EB5B" w:rsidR="00F25F0E" w:rsidRDefault="00F25F0E" w:rsidP="00F25F0E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</w:t>
      </w:r>
      <w:r w:rsidRPr="00F25F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ыявление авторской </w:t>
      </w:r>
      <w:proofErr w:type="gramStart"/>
      <w:r w:rsidRPr="00F25F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позиции</w:t>
      </w: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  <w:proofErr w:type="gramEnd"/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gramStart"/>
      <w:r w:rsidR="000A0326"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Что</w:t>
      </w:r>
      <w:proofErr w:type="gramEnd"/>
      <w:r w:rsidR="000A0326"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такое позиция автора? </w:t>
      </w:r>
      <w:r w:rsidRPr="00F25F0E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выявить и сформулировать авторскую позицию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?</w:t>
      </w: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="000A0326"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Как сформулировать позицию автора? Автор или рассказчик?</w:t>
      </w:r>
      <w:r w:rsidR="00F43E16" w:rsidRPr="00F43E16">
        <w:t xml:space="preserve"> </w:t>
      </w:r>
      <w:r w:rsidR="00F43E16">
        <w:t>Типовые конструкции для выражения позиции автора</w:t>
      </w:r>
      <w:r w:rsidR="00F43E16">
        <w:t>.</w:t>
      </w:r>
    </w:p>
    <w:p w14:paraId="0FC921FD" w14:textId="53415FFA" w:rsidR="000A0326" w:rsidRPr="000A0326" w:rsidRDefault="00F25F0E" w:rsidP="000A032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25F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Аргументация собственной позиции.</w:t>
      </w:r>
      <w:r w:rsidR="00132F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F25F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Виды аргументов</w:t>
      </w:r>
    </w:p>
    <w:p w14:paraId="33413E74" w14:textId="7CC2AC1D" w:rsidR="00F25F0E" w:rsidRDefault="000A0326" w:rsidP="00132FC7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0A0326">
        <w:rPr>
          <w:rFonts w:ascii="PT Sans" w:hAnsi="PT Sans"/>
          <w:color w:val="000000"/>
          <w:sz w:val="21"/>
          <w:szCs w:val="21"/>
        </w:rPr>
        <w:t xml:space="preserve">Согласие/несогласие с позицией автора. Что такое аргументация? </w:t>
      </w:r>
      <w:r w:rsidR="00132FC7" w:rsidRPr="00132FC7">
        <w:rPr>
          <w:rFonts w:ascii="Arial" w:hAnsi="Arial" w:cs="Arial"/>
          <w:color w:val="000000"/>
          <w:sz w:val="20"/>
          <w:szCs w:val="20"/>
        </w:rPr>
        <w:t>Каковы основные виды аргументов?</w:t>
      </w:r>
      <w:r w:rsidR="00132FC7">
        <w:rPr>
          <w:rFonts w:ascii="Arial" w:hAnsi="Arial" w:cs="Arial"/>
          <w:color w:val="000000"/>
          <w:sz w:val="20"/>
          <w:szCs w:val="20"/>
        </w:rPr>
        <w:t xml:space="preserve"> </w:t>
      </w:r>
      <w:r w:rsidR="00132FC7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140A55">
        <w:rPr>
          <w:rFonts w:ascii="Arial" w:hAnsi="Arial" w:cs="Arial"/>
          <w:color w:val="000000"/>
          <w:sz w:val="20"/>
          <w:szCs w:val="20"/>
          <w:shd w:val="clear" w:color="auto" w:fill="FFFFFF"/>
        </w:rPr>
        <w:t>Иллюстративные</w:t>
      </w:r>
      <w:r w:rsidR="00132FC7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132FC7" w:rsidRPr="00132FC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132FC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proofErr w:type="spellStart"/>
      <w:r w:rsidR="00140A55">
        <w:rPr>
          <w:rFonts w:ascii="Arial" w:hAnsi="Arial" w:cs="Arial"/>
          <w:color w:val="000000"/>
          <w:sz w:val="20"/>
          <w:szCs w:val="20"/>
          <w:shd w:val="clear" w:color="auto" w:fill="FFFFFF"/>
        </w:rPr>
        <w:t>Логические</w:t>
      </w:r>
      <w:r w:rsidR="00132FC7" w:rsidRPr="00132FC7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140A55">
        <w:rPr>
          <w:rFonts w:ascii="PT Sans" w:hAnsi="PT Sans"/>
          <w:color w:val="000000"/>
          <w:sz w:val="21"/>
          <w:szCs w:val="21"/>
        </w:rPr>
        <w:t>Ссылки</w:t>
      </w:r>
      <w:proofErr w:type="spellEnd"/>
      <w:r w:rsidR="00140A55">
        <w:rPr>
          <w:rFonts w:ascii="PT Sans" w:hAnsi="PT Sans"/>
          <w:color w:val="000000"/>
          <w:sz w:val="21"/>
          <w:szCs w:val="21"/>
        </w:rPr>
        <w:t xml:space="preserve"> на авторитет</w:t>
      </w:r>
      <w:r w:rsidRPr="000A0326">
        <w:rPr>
          <w:rFonts w:ascii="PT Sans" w:hAnsi="PT Sans"/>
          <w:color w:val="000000"/>
          <w:sz w:val="21"/>
          <w:szCs w:val="21"/>
        </w:rPr>
        <w:t xml:space="preserve">. </w:t>
      </w:r>
      <w:proofErr w:type="gramStart"/>
      <w:r w:rsidR="00132FC7">
        <w:rPr>
          <w:rFonts w:ascii="PT Sans" w:hAnsi="PT Sans"/>
          <w:color w:val="000000"/>
          <w:sz w:val="21"/>
          <w:szCs w:val="21"/>
        </w:rPr>
        <w:t xml:space="preserve">Упражнения </w:t>
      </w:r>
      <w:r w:rsidRPr="000A0326">
        <w:rPr>
          <w:rFonts w:ascii="PT Sans" w:hAnsi="PT Sans"/>
          <w:color w:val="000000"/>
          <w:sz w:val="21"/>
          <w:szCs w:val="21"/>
        </w:rPr>
        <w:t xml:space="preserve"> на</w:t>
      </w:r>
      <w:proofErr w:type="gramEnd"/>
      <w:r w:rsidRPr="000A0326">
        <w:rPr>
          <w:rFonts w:ascii="PT Sans" w:hAnsi="PT Sans"/>
          <w:color w:val="000000"/>
          <w:sz w:val="21"/>
          <w:szCs w:val="21"/>
        </w:rPr>
        <w:t xml:space="preserve"> аргументацию</w:t>
      </w:r>
      <w:r w:rsidR="00F25F0E" w:rsidRPr="00F25F0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25F0E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="00132FC7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3229B031" w14:textId="6905A80D" w:rsidR="000A0326" w:rsidRPr="000A0326" w:rsidRDefault="000A0326" w:rsidP="000A032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04591402" w14:textId="77777777" w:rsidR="000A0326" w:rsidRPr="000A0326" w:rsidRDefault="000A0326" w:rsidP="000A032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Композиция сочинения</w:t>
      </w: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686139C9" w14:textId="77777777" w:rsidR="000A0326" w:rsidRPr="000A0326" w:rsidRDefault="000A0326" w:rsidP="000A032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С чего начать и чем закончить? Работа над вступительной и заключительной частями сочинения.</w:t>
      </w:r>
    </w:p>
    <w:p w14:paraId="74F2C289" w14:textId="77777777" w:rsidR="000A0326" w:rsidRPr="000A0326" w:rsidRDefault="000A0326" w:rsidP="000A032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Типы и виды ошибок.</w:t>
      </w:r>
    </w:p>
    <w:p w14:paraId="201DFEE7" w14:textId="77777777" w:rsidR="000A0326" w:rsidRPr="000A0326" w:rsidRDefault="000A0326" w:rsidP="000A032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Фактические ошибки. Логические ошибки. Грамматические ошибки. Речевые ошибки. Типы речевых ошибок</w:t>
      </w:r>
    </w:p>
    <w:p w14:paraId="39C8A495" w14:textId="77777777" w:rsidR="000A0326" w:rsidRPr="000A0326" w:rsidRDefault="000A0326" w:rsidP="000A032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lastRenderedPageBreak/>
        <w:t>Обобщение изученного.</w:t>
      </w:r>
    </w:p>
    <w:p w14:paraId="615EB89A" w14:textId="77777777" w:rsidR="000A0326" w:rsidRPr="000A0326" w:rsidRDefault="000A0326" w:rsidP="000A032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Основные этапы работы над сочинением. Практика. Этические проблемы в сочинении. Сочинения с проблемой гуманизма, гуманного отношения ко всему живому. Сочинение о духовном развитии нации. Работа над сочинением с проблемой выбора гражданской позиции. Философские проблемы в сочинении. Проблема истинных и мнимых ценностей в сочинении. «Человек и война» как проблема сочинения на ЕГЭ. Проблема отношения человека к природе в сочинении. Работа с текстами для самостоятельной работы.</w:t>
      </w:r>
    </w:p>
    <w:p w14:paraId="09DCC8EF" w14:textId="77777777" w:rsidR="000A0326" w:rsidRPr="000A0326" w:rsidRDefault="000A0326" w:rsidP="000A032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76153C42" w14:textId="77777777" w:rsidR="000A0326" w:rsidRPr="000A0326" w:rsidRDefault="000A0326" w:rsidP="000A0326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Тематическое планирование, в том числе с учетом рабочей программы воспитания</w:t>
      </w:r>
    </w:p>
    <w:p w14:paraId="27B59C1A" w14:textId="77777777" w:rsidR="000A0326" w:rsidRPr="000A0326" w:rsidRDefault="000A0326" w:rsidP="000A0326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tbl>
      <w:tblPr>
        <w:tblW w:w="53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3"/>
        <w:gridCol w:w="3209"/>
        <w:gridCol w:w="1613"/>
      </w:tblGrid>
      <w:tr w:rsidR="00F43E16" w:rsidRPr="000A0326" w14:paraId="135577D1" w14:textId="77777777" w:rsidTr="00F43E16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32491D" w14:textId="77777777" w:rsidR="00F43E16" w:rsidRPr="000A0326" w:rsidRDefault="00F43E1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№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2BDC2B" w14:textId="77777777" w:rsidR="00F43E16" w:rsidRPr="000A0326" w:rsidRDefault="00F43E1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Название раздела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AA1032" w14:textId="77777777" w:rsidR="00F43E16" w:rsidRPr="000A0326" w:rsidRDefault="00F43E1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Количество часов</w:t>
            </w:r>
          </w:p>
        </w:tc>
      </w:tr>
      <w:tr w:rsidR="00F43E16" w:rsidRPr="000A0326" w14:paraId="49EE3061" w14:textId="77777777" w:rsidTr="00F43E16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E256A8" w14:textId="77777777" w:rsidR="00F43E16" w:rsidRPr="000A0326" w:rsidRDefault="00F43E16" w:rsidP="000A032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233AAF" w14:textId="77777777" w:rsidR="00F43E16" w:rsidRPr="000A0326" w:rsidRDefault="00F43E16" w:rsidP="000A032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Требования к выполнению задания 27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8F0245" w14:textId="77777777" w:rsidR="00F43E16" w:rsidRPr="000A0326" w:rsidRDefault="00F43E1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43E16" w:rsidRPr="000A0326" w14:paraId="1D82282B" w14:textId="77777777" w:rsidTr="00F43E16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C2D792" w14:textId="77777777" w:rsidR="00F43E16" w:rsidRPr="000A0326" w:rsidRDefault="00F43E16" w:rsidP="000A032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D4F02E" w14:textId="77777777" w:rsidR="00F43E16" w:rsidRPr="000A0326" w:rsidRDefault="00F43E16" w:rsidP="000A032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Проблема текста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EDD05" w14:textId="77777777" w:rsidR="00F43E16" w:rsidRPr="000A0326" w:rsidRDefault="00F43E1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</w:tr>
      <w:tr w:rsidR="00F43E16" w:rsidRPr="000A0326" w14:paraId="03F331F8" w14:textId="77777777" w:rsidTr="00F43E16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4BBCE9" w14:textId="77777777" w:rsidR="00F43E16" w:rsidRPr="000A0326" w:rsidRDefault="00F43E16" w:rsidP="000A032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9AEE77" w14:textId="20E0B665" w:rsidR="00F43E16" w:rsidRPr="000A0326" w:rsidRDefault="00F43E16" w:rsidP="00F43E16">
            <w:pPr>
              <w:pStyle w:val="a4"/>
              <w:shd w:val="clear" w:color="auto" w:fill="FFFFFF"/>
              <w:rPr>
                <w:rFonts w:ascii="PT Sans" w:hAnsi="PT Sans"/>
                <w:color w:val="000000"/>
                <w:sz w:val="21"/>
                <w:szCs w:val="21"/>
              </w:rPr>
            </w:pPr>
            <w:r w:rsidRPr="00F25F0E">
              <w:t>Комментирование проблемы</w:t>
            </w:r>
            <w:r w:rsidRPr="00F43E16">
              <w:t xml:space="preserve">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BB3170" w14:textId="77777777" w:rsidR="00F43E16" w:rsidRPr="000A0326" w:rsidRDefault="00F43E1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</w:tr>
      <w:tr w:rsidR="00F43E16" w:rsidRPr="000A0326" w14:paraId="34D53A32" w14:textId="77777777" w:rsidTr="00F43E16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D0B669" w14:textId="77777777" w:rsidR="00F43E16" w:rsidRPr="000A0326" w:rsidRDefault="00F43E16" w:rsidP="000A032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F2A048" w14:textId="2C34A95E" w:rsidR="00F43E16" w:rsidRPr="000A0326" w:rsidRDefault="00F43E16" w:rsidP="000A032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43E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</w:t>
            </w:r>
            <w:r w:rsidRPr="00F25F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ыявление авторской позиции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FB9E3C" w14:textId="77777777" w:rsidR="00F43E16" w:rsidRPr="000A0326" w:rsidRDefault="00F43E1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</w:tr>
      <w:tr w:rsidR="00F43E16" w:rsidRPr="000A0326" w14:paraId="63FCEAF8" w14:textId="77777777" w:rsidTr="00F43E16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266162" w14:textId="77777777" w:rsidR="00F43E16" w:rsidRPr="000A0326" w:rsidRDefault="00F43E16" w:rsidP="000A032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72E8E9" w14:textId="4F782310" w:rsidR="00F43E16" w:rsidRPr="000A0326" w:rsidRDefault="00F43E16" w:rsidP="00F43E16">
            <w:pPr>
              <w:shd w:val="clear" w:color="auto" w:fill="FFFFFF"/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43E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Аргументация собственной позиции. Виды аргументов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5DF34F" w14:textId="77777777" w:rsidR="00F43E16" w:rsidRPr="000A0326" w:rsidRDefault="00F43E1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</w:tr>
      <w:tr w:rsidR="00F43E16" w:rsidRPr="000A0326" w14:paraId="1C34EB4F" w14:textId="77777777" w:rsidTr="00F43E16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CF15E4" w14:textId="77777777" w:rsidR="00F43E16" w:rsidRPr="000A0326" w:rsidRDefault="00F43E16" w:rsidP="000A032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7B7F3" w14:textId="77777777" w:rsidR="00F43E16" w:rsidRPr="000A0326" w:rsidRDefault="00F43E16" w:rsidP="000A032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Композиция сочинения.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8C350" w14:textId="77777777" w:rsidR="00F43E16" w:rsidRPr="000A0326" w:rsidRDefault="00F43E1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43E16" w:rsidRPr="000A0326" w14:paraId="232FF090" w14:textId="77777777" w:rsidTr="00F43E16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3F28B" w14:textId="77777777" w:rsidR="00F43E16" w:rsidRPr="000A0326" w:rsidRDefault="00F43E16" w:rsidP="000A032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EC84DB" w14:textId="77777777" w:rsidR="00F43E16" w:rsidRPr="000A0326" w:rsidRDefault="00F43E16" w:rsidP="000A032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Типы и виды ошибок.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B18E8A" w14:textId="77777777" w:rsidR="00F43E16" w:rsidRPr="000A0326" w:rsidRDefault="00F43E1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</w:tr>
      <w:tr w:rsidR="00F43E16" w:rsidRPr="000A0326" w14:paraId="6AA4FB39" w14:textId="77777777" w:rsidTr="00F43E16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2C8AF9" w14:textId="77777777" w:rsidR="00F43E16" w:rsidRPr="000A0326" w:rsidRDefault="00F43E16" w:rsidP="000A032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8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DC30F3" w14:textId="77777777" w:rsidR="00F43E16" w:rsidRPr="000A0326" w:rsidRDefault="00F43E16" w:rsidP="000A032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Обобщение изученного.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4EA07D" w14:textId="77777777" w:rsidR="00F43E16" w:rsidRPr="000A0326" w:rsidRDefault="00F43E1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</w:t>
            </w:r>
          </w:p>
        </w:tc>
      </w:tr>
      <w:tr w:rsidR="00F43E16" w:rsidRPr="000A0326" w14:paraId="063D2B92" w14:textId="77777777" w:rsidTr="00F43E16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469947" w14:textId="77777777" w:rsidR="00F43E16" w:rsidRPr="000A0326" w:rsidRDefault="00F43E16" w:rsidP="000A032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731999" w14:textId="77777777" w:rsidR="00F43E16" w:rsidRPr="000A0326" w:rsidRDefault="00F43E16" w:rsidP="000A032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Итого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A9F67E" w14:textId="77777777" w:rsidR="00F43E16" w:rsidRPr="000A0326" w:rsidRDefault="00F43E1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17</w:t>
            </w:r>
          </w:p>
        </w:tc>
      </w:tr>
    </w:tbl>
    <w:p w14:paraId="73BD3A08" w14:textId="77777777" w:rsidR="000A0326" w:rsidRPr="000A0326" w:rsidRDefault="000A0326" w:rsidP="000A032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3D683560" w14:textId="77777777" w:rsidR="000A0326" w:rsidRPr="000A0326" w:rsidRDefault="000A0326" w:rsidP="000A0326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61D47013" w14:textId="77777777" w:rsidR="000A0326" w:rsidRPr="000A0326" w:rsidRDefault="000A0326" w:rsidP="000A0326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2DDC7EB1" w14:textId="78EA13ED" w:rsidR="000A0326" w:rsidRPr="000A0326" w:rsidRDefault="000A0326" w:rsidP="000A0326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0A0326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Электив</w:t>
      </w:r>
      <w:proofErr w:type="spellEnd"/>
      <w:r w:rsidRPr="000A0326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«</w:t>
      </w:r>
      <w:r w:rsidR="008438BA" w:rsidRPr="008438BA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Сочинение-рассуждение в формате ЕГЭ</w:t>
      </w:r>
      <w:r w:rsidRPr="000A0326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»</w:t>
      </w:r>
    </w:p>
    <w:p w14:paraId="7EF51474" w14:textId="77777777" w:rsidR="000A0326" w:rsidRPr="000A0326" w:rsidRDefault="000A0326" w:rsidP="000A0326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Календарно-тематическое планирование</w:t>
      </w:r>
    </w:p>
    <w:p w14:paraId="1B1EA346" w14:textId="77777777" w:rsidR="000A0326" w:rsidRPr="000A0326" w:rsidRDefault="000A0326" w:rsidP="000A0326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A0326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11 класс</w:t>
      </w:r>
    </w:p>
    <w:tbl>
      <w:tblPr>
        <w:tblW w:w="99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4"/>
        <w:gridCol w:w="1231"/>
        <w:gridCol w:w="5819"/>
        <w:gridCol w:w="2416"/>
      </w:tblGrid>
      <w:tr w:rsidR="000A0326" w:rsidRPr="000A0326" w14:paraId="59531800" w14:textId="77777777" w:rsidTr="00F43E16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6A7519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№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1AEA30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Дата</w:t>
            </w: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9736C9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Тема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1DB26F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Домашнее задание</w:t>
            </w:r>
          </w:p>
        </w:tc>
      </w:tr>
      <w:tr w:rsidR="00F43E16" w:rsidRPr="000A0326" w14:paraId="1DF307B1" w14:textId="77777777" w:rsidTr="00970FD6">
        <w:tc>
          <w:tcPr>
            <w:tcW w:w="9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96CAE7" w14:textId="4A3874C3" w:rsidR="00F43E16" w:rsidRPr="00F43E16" w:rsidRDefault="00F43E1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Требования к выполнению задания 27</w:t>
            </w:r>
          </w:p>
        </w:tc>
      </w:tr>
      <w:tr w:rsidR="000A0326" w:rsidRPr="000A0326" w14:paraId="4669BC92" w14:textId="77777777" w:rsidTr="00F43E16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CCA35F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A45884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E4941A" w14:textId="66EDA9B3" w:rsidR="000A0326" w:rsidRPr="000A0326" w:rsidRDefault="00F43E16" w:rsidP="000A032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Основные требования к содержанию сочинения </w:t>
            </w: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ЕГЭ по русскому языку.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Разбор каждого содержательного критерия</w:t>
            </w: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Композиция сочинения</w:t>
            </w: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. Текст. Тема текста. Основная мысль текста. Стили речи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125C3F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A0326" w:rsidRPr="000A0326" w14:paraId="3AF69A63" w14:textId="77777777" w:rsidTr="00F43E16">
        <w:tc>
          <w:tcPr>
            <w:tcW w:w="9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740527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Проблема текста.</w:t>
            </w:r>
          </w:p>
        </w:tc>
      </w:tr>
      <w:tr w:rsidR="000A0326" w:rsidRPr="000A0326" w14:paraId="61ABA3A1" w14:textId="77777777" w:rsidTr="00F43E16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8D8D0D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2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68F155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918C76" w14:textId="0287B7B6" w:rsidR="000A0326" w:rsidRPr="000A0326" w:rsidRDefault="00F43E16" w:rsidP="00F43E16">
            <w:pPr>
              <w:pStyle w:val="a4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0326">
              <w:rPr>
                <w:rFonts w:ascii="PT Sans" w:hAnsi="PT Sans"/>
                <w:color w:val="000000"/>
                <w:sz w:val="21"/>
                <w:szCs w:val="21"/>
              </w:rPr>
              <w:t xml:space="preserve">Что такое проблема текста? Категории (виды) проблем. Как выявить проблему (проблемы) текста? 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C640AA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A0326" w:rsidRPr="000A0326" w14:paraId="7A17A35E" w14:textId="77777777" w:rsidTr="00F43E16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B14A95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86E99A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BCB0FB" w14:textId="6D413F93" w:rsidR="000A0326" w:rsidRPr="000A0326" w:rsidRDefault="008438BA" w:rsidP="000A032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Как сформулировать проблему текста?</w:t>
            </w:r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Разновидности проблем в тексте.</w:t>
            </w: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Выполнение заданий, связанных с выявлением и формулировкой проблемы </w:t>
            </w:r>
            <w:proofErr w:type="gramStart"/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текста</w:t>
            </w:r>
            <w:r w:rsidRPr="00F25F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DE66BA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A0326" w:rsidRPr="000A0326" w14:paraId="62C2ADFB" w14:textId="77777777" w:rsidTr="00F43E16">
        <w:tc>
          <w:tcPr>
            <w:tcW w:w="9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E33705" w14:textId="74297833" w:rsidR="000A0326" w:rsidRPr="000A0326" w:rsidRDefault="008438BA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5F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Комментирование проблемы</w:t>
            </w:r>
          </w:p>
        </w:tc>
      </w:tr>
      <w:tr w:rsidR="000A0326" w:rsidRPr="000A0326" w14:paraId="4EB5C395" w14:textId="77777777" w:rsidTr="00F43E16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995710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DFBB2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A7EEC6" w14:textId="1EB747F7" w:rsidR="000A0326" w:rsidRPr="000A0326" w:rsidRDefault="008438BA" w:rsidP="008438BA">
            <w:pPr>
              <w:pStyle w:val="2"/>
              <w:shd w:val="clear" w:color="auto" w:fill="FFFFFF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Что такое комментарий? </w:t>
            </w:r>
            <w:r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ru-RU"/>
                <w14:ligatures w14:val="none"/>
              </w:rPr>
              <w:t>Э</w:t>
            </w:r>
            <w:r w:rsidRPr="00931B7B"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ru-RU"/>
                <w14:ligatures w14:val="none"/>
              </w:rPr>
              <w:t>лементы комментария</w:t>
            </w:r>
            <w:r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ru-RU"/>
                <w14:ligatures w14:val="none"/>
              </w:rPr>
              <w:t xml:space="preserve"> (2 примера-иллюстрации из прочитанного текста, пояснение к каждому примеру, анализ </w:t>
            </w:r>
            <w:r w:rsidRPr="00931B7B"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ru-RU"/>
                <w14:ligatures w14:val="none"/>
              </w:rPr>
              <w:t>смыслов</w:t>
            </w:r>
            <w:r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ru-RU"/>
                <w14:ligatures w14:val="none"/>
              </w:rPr>
              <w:t>ой</w:t>
            </w:r>
            <w:r w:rsidRPr="00931B7B"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ru-RU"/>
                <w14:ligatures w14:val="none"/>
              </w:rPr>
              <w:t xml:space="preserve"> связ</w:t>
            </w:r>
            <w:r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ru-RU"/>
                <w14:ligatures w14:val="none"/>
              </w:rPr>
              <w:t>и</w:t>
            </w:r>
            <w:r w:rsidRPr="00931B7B"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ru-RU"/>
                <w14:ligatures w14:val="none"/>
              </w:rPr>
              <w:t xml:space="preserve"> между примерами-иллюстрациям</w:t>
            </w:r>
            <w:r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802270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A0326" w:rsidRPr="000A0326" w14:paraId="5511301D" w14:textId="77777777" w:rsidTr="00F43E16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CFB01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62C6F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71FEFF" w14:textId="2E68EB22" w:rsidR="008438BA" w:rsidRPr="00931B7B" w:rsidRDefault="008438BA" w:rsidP="008438BA">
            <w:pPr>
              <w:pStyle w:val="2"/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444444"/>
                <w:kern w:val="0"/>
                <w:sz w:val="36"/>
                <w:szCs w:val="3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lang w:eastAsia="ru-RU"/>
                <w14:ligatures w14:val="none"/>
              </w:rPr>
              <w:t>Способы отсылки к тексту.</w:t>
            </w:r>
          </w:p>
          <w:p w14:paraId="3B735459" w14:textId="78508101" w:rsidR="000A0326" w:rsidRPr="000A0326" w:rsidRDefault="000A0326" w:rsidP="000A032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Задания, связанные с формулированием и комментированием проблемы текста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77B2BF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A0326" w:rsidRPr="000A0326" w14:paraId="48E02C9B" w14:textId="77777777" w:rsidTr="00F43E16">
        <w:tc>
          <w:tcPr>
            <w:tcW w:w="9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6FA380" w14:textId="113D3D13" w:rsidR="000A0326" w:rsidRPr="000A0326" w:rsidRDefault="008438BA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В</w:t>
            </w:r>
            <w:r w:rsidRPr="00F25F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ыявление авторской позиции</w:t>
            </w:r>
          </w:p>
        </w:tc>
      </w:tr>
      <w:tr w:rsidR="000A0326" w:rsidRPr="000A0326" w14:paraId="73BF25EF" w14:textId="77777777" w:rsidTr="00F43E16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1C1E9C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CF1A84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391D9D" w14:textId="1398C50D" w:rsidR="000A0326" w:rsidRPr="000A0326" w:rsidRDefault="008438BA" w:rsidP="008438BA">
            <w:pPr>
              <w:shd w:val="clear" w:color="auto" w:fill="FFFFFF"/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Что такое позиция автора? </w:t>
            </w:r>
            <w:r w:rsidRPr="00F25F0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Как выявить и сформулировать авторскую позицию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?</w:t>
            </w: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Как сформулировать позицию автора? 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1B37B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A0326" w:rsidRPr="000A0326" w14:paraId="248C3F31" w14:textId="77777777" w:rsidTr="00F43E16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F4122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1259D7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0D788E" w14:textId="42E19789" w:rsidR="000A0326" w:rsidRPr="000A0326" w:rsidRDefault="008438BA" w:rsidP="000A032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Автор или рассказчик?</w:t>
            </w:r>
            <w:r w:rsidRPr="00F43E16">
              <w:t xml:space="preserve"> </w:t>
            </w:r>
            <w:r>
              <w:t>Типовые конструкции для выражения позиции автора.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D6A531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A0326" w:rsidRPr="000A0326" w14:paraId="28966BFC" w14:textId="77777777" w:rsidTr="00F43E16">
        <w:tc>
          <w:tcPr>
            <w:tcW w:w="9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60EDFA" w14:textId="6BECEDB1" w:rsidR="000A0326" w:rsidRPr="000A0326" w:rsidRDefault="008438BA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438B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Аргументация собственной позиции. Виды аргументов</w:t>
            </w:r>
          </w:p>
        </w:tc>
      </w:tr>
      <w:tr w:rsidR="000A0326" w:rsidRPr="000A0326" w14:paraId="6473FC8F" w14:textId="77777777" w:rsidTr="00F43E16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B9660F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8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D1A2D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320A31" w14:textId="0886BDC6" w:rsidR="000A0326" w:rsidRPr="000A0326" w:rsidRDefault="008438BA" w:rsidP="000A032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Согласие/несогласие с позицией автора. Что такое аргументация? 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DA51B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A0326" w:rsidRPr="000A0326" w14:paraId="7537AF42" w14:textId="77777777" w:rsidTr="00F43E16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ACEE9D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9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4ACFC2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395724" w14:textId="63CCDF04" w:rsidR="000A0326" w:rsidRPr="000A0326" w:rsidRDefault="008438BA" w:rsidP="000A032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132FC7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Каковы основные </w:t>
            </w:r>
            <w:proofErr w:type="gramStart"/>
            <w:r w:rsidRPr="00132FC7">
              <w:rPr>
                <w:rFonts w:ascii="Arial" w:hAnsi="Arial" w:cs="Arial"/>
                <w:color w:val="000000"/>
                <w:sz w:val="20"/>
                <w:szCs w:val="20"/>
              </w:rPr>
              <w:t>виды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132FC7">
              <w:rPr>
                <w:rFonts w:ascii="Arial" w:hAnsi="Arial" w:cs="Arial"/>
                <w:color w:val="000000"/>
                <w:sz w:val="20"/>
                <w:szCs w:val="20"/>
              </w:rPr>
              <w:t>аргументов</w:t>
            </w:r>
            <w:proofErr w:type="gramEnd"/>
            <w:r w:rsidRPr="00132FC7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Иллюстративные.</w:t>
            </w:r>
            <w:r w:rsidRPr="00132F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Логические</w:t>
            </w:r>
            <w:r w:rsidRPr="00132FC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PT Sans" w:hAnsi="PT Sans"/>
                <w:color w:val="000000"/>
                <w:sz w:val="21"/>
                <w:szCs w:val="21"/>
              </w:rPr>
              <w:t>Ссылки на авторитет</w:t>
            </w: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. </w:t>
            </w:r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Упражнения </w:t>
            </w: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 аргументацию</w:t>
            </w:r>
            <w:r w:rsidRPr="00F25F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D0AADD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A0326" w:rsidRPr="000A0326" w14:paraId="0AFD55EE" w14:textId="77777777" w:rsidTr="00F43E16">
        <w:tc>
          <w:tcPr>
            <w:tcW w:w="9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4B620C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Композиция сочинения.</w:t>
            </w:r>
          </w:p>
        </w:tc>
      </w:tr>
      <w:tr w:rsidR="000A0326" w:rsidRPr="000A0326" w14:paraId="25187A75" w14:textId="77777777" w:rsidTr="00F43E16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D650C5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57015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9994A" w14:textId="77777777" w:rsidR="000A0326" w:rsidRPr="000A0326" w:rsidRDefault="000A0326" w:rsidP="000A032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Композиция </w:t>
            </w:r>
            <w:proofErr w:type="spellStart"/>
            <w:proofErr w:type="gramStart"/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сочинения.С</w:t>
            </w:r>
            <w:proofErr w:type="spellEnd"/>
            <w:proofErr w:type="gramEnd"/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чего начать и чем закончить? Работа над вступительной и заключительной частями сочинения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4A868B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A0326" w:rsidRPr="000A0326" w14:paraId="2EDFB251" w14:textId="77777777" w:rsidTr="00F43E16">
        <w:tc>
          <w:tcPr>
            <w:tcW w:w="9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1EAD00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Типы и виды ошибок</w:t>
            </w:r>
          </w:p>
        </w:tc>
      </w:tr>
      <w:tr w:rsidR="000A0326" w:rsidRPr="000A0326" w14:paraId="342095B4" w14:textId="77777777" w:rsidTr="00F43E16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C894AE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FCCD72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628061" w14:textId="77777777" w:rsidR="000A0326" w:rsidRPr="000A0326" w:rsidRDefault="000A0326" w:rsidP="000A032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Фактические ошибки. Логические ошибки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E3EDA5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A0326" w:rsidRPr="000A0326" w14:paraId="3B664AFA" w14:textId="77777777" w:rsidTr="00F43E16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1BEE29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12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8C7796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D45D0E" w14:textId="77777777" w:rsidR="000A0326" w:rsidRPr="000A0326" w:rsidRDefault="000A0326" w:rsidP="000A032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Грамматические ошибки. Речевые ошибки. Типы речевых ошибок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2B855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A0326" w:rsidRPr="000A0326" w14:paraId="5314057F" w14:textId="77777777" w:rsidTr="00F43E16">
        <w:tc>
          <w:tcPr>
            <w:tcW w:w="9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573834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Обобщение изученного.</w:t>
            </w:r>
          </w:p>
        </w:tc>
      </w:tr>
      <w:tr w:rsidR="000A0326" w:rsidRPr="000A0326" w14:paraId="4D4FB60D" w14:textId="77777777" w:rsidTr="00F43E16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23B479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CF6FE7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04EAFA" w14:textId="77777777" w:rsidR="000A0326" w:rsidRPr="000A0326" w:rsidRDefault="000A0326" w:rsidP="000A032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Основные этапы работы над сочинением. Практика. Этические проблемы в сочинении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B74E9E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A0326" w:rsidRPr="000A0326" w14:paraId="7ED410A8" w14:textId="77777777" w:rsidTr="00F43E16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07E27A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880CF4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65D40B" w14:textId="77777777" w:rsidR="000A0326" w:rsidRPr="000A0326" w:rsidRDefault="000A0326" w:rsidP="000A032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Сочинения с проблемой гуманного отношения ко всему живому.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8476F3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A0326" w:rsidRPr="000A0326" w14:paraId="7D6AFDC7" w14:textId="77777777" w:rsidTr="00F43E16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8FE8B4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15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DF1BFB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4136D1" w14:textId="77777777" w:rsidR="000A0326" w:rsidRPr="000A0326" w:rsidRDefault="000A0326" w:rsidP="000A032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Сочинение о духовном развитии нации. Работа над сочинением с проблемой выбора гражданской позиции.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E0A01C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A0326" w:rsidRPr="000A0326" w14:paraId="5FC4F6C9" w14:textId="77777777" w:rsidTr="00F43E16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96B08F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001BC5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36026B" w14:textId="77777777" w:rsidR="000A0326" w:rsidRPr="000A0326" w:rsidRDefault="000A0326" w:rsidP="000A032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Философские проблемы в сочинении. Проблема истинных и мнимых ценностей в сочинении.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07C95E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A0326" w:rsidRPr="000A0326" w14:paraId="3528E07C" w14:textId="77777777" w:rsidTr="00F43E16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3C5C7B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17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B49DE6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1A3169" w14:textId="77777777" w:rsidR="000A0326" w:rsidRPr="000A0326" w:rsidRDefault="000A0326" w:rsidP="000A032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0326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«Человек и война» как проблема в сочинении на ЕГЭ. Проблема отношения человека к природе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E64D1C" w14:textId="77777777" w:rsidR="000A0326" w:rsidRPr="000A0326" w:rsidRDefault="000A0326" w:rsidP="000A032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</w:tbl>
    <w:p w14:paraId="2F05C663" w14:textId="77777777" w:rsidR="00186600" w:rsidRDefault="00186600"/>
    <w:sectPr w:rsidR="0018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946"/>
    <w:multiLevelType w:val="hybridMultilevel"/>
    <w:tmpl w:val="A1D2A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80633"/>
    <w:multiLevelType w:val="hybridMultilevel"/>
    <w:tmpl w:val="24426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100F6"/>
    <w:multiLevelType w:val="multilevel"/>
    <w:tmpl w:val="26D0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B43AAA"/>
    <w:multiLevelType w:val="hybridMultilevel"/>
    <w:tmpl w:val="7BC83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B7714"/>
    <w:multiLevelType w:val="multilevel"/>
    <w:tmpl w:val="125E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E74FC3"/>
    <w:multiLevelType w:val="multilevel"/>
    <w:tmpl w:val="83A8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421E37"/>
    <w:multiLevelType w:val="multilevel"/>
    <w:tmpl w:val="BD1A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D15593"/>
    <w:multiLevelType w:val="hybridMultilevel"/>
    <w:tmpl w:val="4844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A3BCD"/>
    <w:multiLevelType w:val="multilevel"/>
    <w:tmpl w:val="DFFA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1310E5"/>
    <w:multiLevelType w:val="multilevel"/>
    <w:tmpl w:val="A0CE8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3287212">
    <w:abstractNumId w:val="5"/>
  </w:num>
  <w:num w:numId="2" w16cid:durableId="821312612">
    <w:abstractNumId w:val="6"/>
  </w:num>
  <w:num w:numId="3" w16cid:durableId="685837325">
    <w:abstractNumId w:val="8"/>
  </w:num>
  <w:num w:numId="4" w16cid:durableId="152917882">
    <w:abstractNumId w:val="2"/>
  </w:num>
  <w:num w:numId="5" w16cid:durableId="1525707483">
    <w:abstractNumId w:val="4"/>
  </w:num>
  <w:num w:numId="6" w16cid:durableId="42950479">
    <w:abstractNumId w:val="9"/>
  </w:num>
  <w:num w:numId="7" w16cid:durableId="1436438550">
    <w:abstractNumId w:val="3"/>
  </w:num>
  <w:num w:numId="8" w16cid:durableId="821656803">
    <w:abstractNumId w:val="7"/>
  </w:num>
  <w:num w:numId="9" w16cid:durableId="959921819">
    <w:abstractNumId w:val="0"/>
  </w:num>
  <w:num w:numId="10" w16cid:durableId="43678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DB"/>
    <w:rsid w:val="000969F2"/>
    <w:rsid w:val="000A0326"/>
    <w:rsid w:val="00132FC7"/>
    <w:rsid w:val="00140A55"/>
    <w:rsid w:val="00186600"/>
    <w:rsid w:val="003872C8"/>
    <w:rsid w:val="008438BA"/>
    <w:rsid w:val="00931B7B"/>
    <w:rsid w:val="009875DB"/>
    <w:rsid w:val="00AC32DD"/>
    <w:rsid w:val="00C203AA"/>
    <w:rsid w:val="00E5366E"/>
    <w:rsid w:val="00F25F0E"/>
    <w:rsid w:val="00F4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09FE"/>
  <w15:chartTrackingRefBased/>
  <w15:docId w15:val="{37DB225A-6144-492F-B819-B22B8019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72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5F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3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0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semiHidden/>
    <w:unhideWhenUsed/>
    <w:rsid w:val="000A032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25F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872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sochinenie11.ru%2Fo%2F140-2-knigi-po-podgotovke-k-itogovomu-sochineniyu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ge.edu.ru/ru/classes-11/egeru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pi.ru/ege-i-gve-11/normativno-pravovye-dokumenty" TargetMode="External"/><Relationship Id="rId11" Type="http://schemas.openxmlformats.org/officeDocument/2006/relationships/hyperlink" Target="http://infourok.ru/go.html?href=https%3A%2F%2Fmogu-pisat.ru%2Fspravochnik%2Fnachalo%2F%3Fclear_cache%3DY%3FELEMENT_ID%3D181332" TargetMode="External"/><Relationship Id="rId5" Type="http://schemas.openxmlformats.org/officeDocument/2006/relationships/hyperlink" Target="http://www.fipi.ru/" TargetMode="External"/><Relationship Id="rId10" Type="http://schemas.openxmlformats.org/officeDocument/2006/relationships/hyperlink" Target="http://russkiy-na-5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-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330-15ISK</dc:creator>
  <cp:keywords/>
  <dc:description/>
  <cp:lastModifiedBy>Lenovo 330-15ISK</cp:lastModifiedBy>
  <cp:revision>2</cp:revision>
  <dcterms:created xsi:type="dcterms:W3CDTF">2024-05-02T16:12:00Z</dcterms:created>
  <dcterms:modified xsi:type="dcterms:W3CDTF">2024-05-02T16:12:00Z</dcterms:modified>
</cp:coreProperties>
</file>