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D3667" w14:textId="77777777" w:rsidR="00957087" w:rsidRPr="00BA451F" w:rsidRDefault="00957087" w:rsidP="00BA45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51F">
        <w:rPr>
          <w:rFonts w:ascii="Times New Roman" w:hAnsi="Times New Roman" w:cs="Times New Roman"/>
          <w:sz w:val="28"/>
          <w:szCs w:val="28"/>
        </w:rPr>
        <w:t>Целью реализации СИПР является обретение обучающимся таких жизненных компетенций, которые позволяют ему достигать максимально возможной самостоятельности в решении повседневных жизненных задач, обеспечивают его включение в жизнь общества на основе индивидуального поэтапного, планомерного расширения жизненного опыта и повседневных социальных контактов в доступных для него пределах.</w:t>
      </w:r>
    </w:p>
    <w:p w14:paraId="76BDD77B" w14:textId="25F45AEB" w:rsidR="00957087" w:rsidRPr="00BA451F" w:rsidRDefault="00957087" w:rsidP="00BA451F">
      <w:pPr>
        <w:pStyle w:val="a3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</w:pPr>
      <w:r w:rsidRPr="00BA451F">
        <w:rPr>
          <w:rFonts w:ascii="Times New Roman" w:hAnsi="Times New Roman" w:cs="Times New Roman"/>
          <w:sz w:val="28"/>
          <w:szCs w:val="28"/>
          <w:shd w:val="clear" w:color="auto" w:fill="FFFFFF"/>
        </w:rPr>
        <w:t>СИПР разрабатыва</w:t>
      </w:r>
      <w:r w:rsidR="00506BFD" w:rsidRPr="00BA451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A451F">
        <w:rPr>
          <w:rFonts w:ascii="Times New Roman" w:hAnsi="Times New Roman" w:cs="Times New Roman"/>
          <w:sz w:val="28"/>
          <w:szCs w:val="28"/>
          <w:shd w:val="clear" w:color="auto" w:fill="FFFFFF"/>
        </w:rPr>
        <w:t>тся индивидуально под каждого ребёнка, но сложности в составлении</w:t>
      </w:r>
      <w:r w:rsidR="004D7416" w:rsidRPr="00BA4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возникают</w:t>
      </w:r>
      <w:r w:rsidRPr="00BA4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когда у </w:t>
      </w:r>
      <w:proofErr w:type="gramStart"/>
      <w:r w:rsidRPr="00BA451F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ученика</w:t>
      </w:r>
      <w:proofErr w:type="gramEnd"/>
      <w:r w:rsidRPr="00BA4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06BFD" w:rsidRPr="00BA4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например, </w:t>
      </w:r>
      <w:r w:rsidRPr="00BA45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плохая </w:t>
      </w:r>
      <w:r w:rsidRPr="00BA451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моторика рук, для этого </w:t>
      </w:r>
      <w:r w:rsidR="004D7416" w:rsidRPr="00BA451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включаю в </w:t>
      </w:r>
      <w:r w:rsidRPr="00BA451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занятия пальчиковую гимнастику: </w:t>
      </w:r>
      <w:r w:rsidRPr="00BA451F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«Пальчики засыпают», «игрушки», </w:t>
      </w:r>
      <w:r w:rsidRPr="00BA45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«Осенние листья» и т.д.</w:t>
      </w:r>
    </w:p>
    <w:p w14:paraId="6C00780D" w14:textId="77777777" w:rsidR="00957087" w:rsidRPr="00BA451F" w:rsidRDefault="00957087" w:rsidP="00BA4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Этот пальчик хочет спать.</w:t>
      </w:r>
    </w:p>
    <w:p w14:paraId="690A79FD" w14:textId="77777777" w:rsidR="00957087" w:rsidRPr="00BA451F" w:rsidRDefault="00957087" w:rsidP="00BA4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Этот пальчик – прыг в кровать!</w:t>
      </w:r>
    </w:p>
    <w:p w14:paraId="51F6D512" w14:textId="77777777" w:rsidR="00957087" w:rsidRPr="00BA451F" w:rsidRDefault="00957087" w:rsidP="00BA4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Этот пальчик прикорнул.</w:t>
      </w:r>
    </w:p>
    <w:p w14:paraId="0558FE8A" w14:textId="77777777" w:rsidR="00957087" w:rsidRPr="00BA451F" w:rsidRDefault="00957087" w:rsidP="00BA4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Этот пальчик уж заснул.</w:t>
      </w:r>
    </w:p>
    <w:p w14:paraId="4229B64B" w14:textId="77777777" w:rsidR="00957087" w:rsidRPr="00BA451F" w:rsidRDefault="00957087" w:rsidP="00BA451F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Встали пальчики. Ура!</w:t>
      </w:r>
    </w:p>
    <w:p w14:paraId="554343FF" w14:textId="77777777" w:rsidR="00957087" w:rsidRPr="00BA451F" w:rsidRDefault="00957087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В школу нам идти пора.</w:t>
      </w:r>
    </w:p>
    <w:p w14:paraId="109464EE" w14:textId="3FC60AC2" w:rsidR="00957087" w:rsidRPr="00BA451F" w:rsidRDefault="00957087" w:rsidP="00BA451F">
      <w:pPr>
        <w:pStyle w:val="a3"/>
        <w:ind w:firstLine="708"/>
        <w:jc w:val="both"/>
        <w:rPr>
          <w:rStyle w:val="c2"/>
          <w:rFonts w:ascii="Times New Roman" w:hAnsi="Times New Roman" w:cs="Times New Roman"/>
          <w:color w:val="C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Для выработки подчерка </w:t>
      </w:r>
      <w:r w:rsidR="00506BFD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применяю упражнение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 только с тренажёром для письма, но и с канцелярской резинкой или </w:t>
      </w:r>
      <w:proofErr w:type="spellStart"/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резиночкой</w:t>
      </w:r>
      <w:proofErr w:type="spellEnd"/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для волос, всё индивидуально и зависит от ребёнка. </w:t>
      </w:r>
    </w:p>
    <w:p w14:paraId="27F0C964" w14:textId="2B9794E9" w:rsidR="00957087" w:rsidRPr="00BA451F" w:rsidRDefault="00957087" w:rsidP="00BA451F">
      <w:pPr>
        <w:pStyle w:val="a3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BA451F">
        <w:rPr>
          <w:rFonts w:ascii="Times New Roman" w:eastAsia="SimSun" w:hAnsi="Times New Roman" w:cs="Times New Roman"/>
          <w:sz w:val="28"/>
          <w:szCs w:val="28"/>
          <w:lang w:eastAsia="ru-RU"/>
        </w:rPr>
        <w:t>Когда ученик не может дать характеристику звуков в слове, выделить твёрдые и мягкие согласные в слове. Под диктовку слова самостоятельно не пишет, а у детей аутичного спектра это вообще сложная задача, то здесь пробую разучивать небольшие стишки про буквы в игровой форме.</w:t>
      </w:r>
      <w:r w:rsidR="004D7416" w:rsidRPr="00BA45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14:paraId="1A0244C2" w14:textId="196C562D" w:rsidR="00957087" w:rsidRDefault="00957087" w:rsidP="00BA451F">
      <w:pPr>
        <w:pStyle w:val="a3"/>
        <w:jc w:val="both"/>
        <w:rPr>
          <w:rStyle w:val="c2"/>
          <w:rFonts w:ascii="Times New Roman" w:eastAsia="SimSun" w:hAnsi="Times New Roman" w:cs="Times New Roman"/>
          <w:sz w:val="28"/>
          <w:szCs w:val="28"/>
          <w:lang w:eastAsia="ru-RU"/>
        </w:rPr>
      </w:pPr>
      <w:r w:rsidRPr="00BA451F">
        <w:rPr>
          <w:noProof/>
          <w:sz w:val="28"/>
          <w:szCs w:val="28"/>
          <w:lang w:eastAsia="ru-RU"/>
        </w:rPr>
        <w:drawing>
          <wp:inline distT="0" distB="0" distL="0" distR="0" wp14:anchorId="7B6C7FBD" wp14:editId="0C6D6EF9">
            <wp:extent cx="3946026" cy="1447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02" t="27350" r="19119" b="28205"/>
                    <a:stretch/>
                  </pic:blipFill>
                  <pic:spPr bwMode="auto">
                    <a:xfrm>
                      <a:off x="0" y="0"/>
                      <a:ext cx="3985185" cy="1462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32AAF3" w14:textId="155AA113" w:rsidR="00BA451F" w:rsidRPr="00BA451F" w:rsidRDefault="00BA451F" w:rsidP="00BA451F">
      <w:pPr>
        <w:pStyle w:val="a3"/>
        <w:jc w:val="both"/>
        <w:rPr>
          <w:rStyle w:val="c2"/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Style w:val="c2"/>
          <w:rFonts w:ascii="Times New Roman" w:eastAsia="SimSun" w:hAnsi="Times New Roman" w:cs="Times New Roman"/>
          <w:sz w:val="28"/>
          <w:szCs w:val="28"/>
          <w:lang w:eastAsia="ru-RU"/>
        </w:rPr>
        <w:t xml:space="preserve">Обычно ученики неохотно учат, но при постоянном повторении они с удовольствие </w:t>
      </w:r>
    </w:p>
    <w:p w14:paraId="64147621" w14:textId="447DF510" w:rsidR="00957087" w:rsidRPr="00BA451F" w:rsidRDefault="00957087" w:rsidP="00BA451F">
      <w:pPr>
        <w:pStyle w:val="a3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Если ученик не может самостоятельно считать. Состав чисел не запоминает. Не может назвать соседей числа. </w:t>
      </w:r>
      <w:r w:rsidR="006F131E" w:rsidRPr="00BA451F">
        <w:rPr>
          <w:rFonts w:ascii="Times New Roman" w:eastAsia="SimSun" w:hAnsi="Times New Roman" w:cs="Times New Roman"/>
          <w:sz w:val="28"/>
          <w:szCs w:val="28"/>
          <w:lang w:eastAsia="ru-RU"/>
        </w:rPr>
        <w:t>Что делать?</w:t>
      </w:r>
    </w:p>
    <w:p w14:paraId="50F65907" w14:textId="1B71EAB1" w:rsidR="00957087" w:rsidRPr="006D1C1A" w:rsidRDefault="00957087" w:rsidP="00BA451F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будем забывать </w:t>
      </w:r>
      <w:r w:rsidRPr="00BA451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>если учащийся изучает</w:t>
      </w:r>
      <w:proofErr w:type="gramEnd"/>
      <w:r w:rsidRPr="00BA451F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счет, то он его изучает не для решения примеров по математике, а для того, чтобы потом иметь возможность купить себе килограмм фруктов. </w:t>
      </w:r>
    </w:p>
    <w:p w14:paraId="16CEDCF0" w14:textId="4A422FDD" w:rsidR="006F131E" w:rsidRPr="00BA451F" w:rsidRDefault="00506BFD" w:rsidP="00BA451F">
      <w:pPr>
        <w:pStyle w:val="a3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 предмету «Музыка и движение» для 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с расстройством аутично спектр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а, которых ч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асто </w:t>
      </w:r>
      <w:r w:rsidR="006F131E" w:rsidRPr="00BA451F">
        <w:rPr>
          <w:rFonts w:ascii="Times New Roman" w:hAnsi="Times New Roman" w:cs="Times New Roman"/>
          <w:sz w:val="28"/>
          <w:szCs w:val="28"/>
        </w:rPr>
        <w:t>раздражают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 пугают городские звуки, взгляды людей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громки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е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звук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и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, их раздражает телевизор, компьютер, телефон.  Не проявляет никакого интереса к игрушкам, играм.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Но при этом общение с учителем они не отвергают.  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Я могу только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предполагать, 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что такие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учен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ики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страда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 </w:t>
      </w:r>
      <w:proofErr w:type="spellStart"/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амузией</w:t>
      </w:r>
      <w:proofErr w:type="spellEnd"/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. Воспринима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т музыку как неприятную.  просто шумом и наход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я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т её раздражающей.</w:t>
      </w:r>
    </w:p>
    <w:p w14:paraId="7B1D3B76" w14:textId="038BCB44" w:rsidR="006F131E" w:rsidRPr="00BA451F" w:rsidRDefault="00506BFD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таких случаях </w:t>
      </w:r>
      <w:proofErr w:type="spellStart"/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предло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гаю</w:t>
      </w:r>
      <w:proofErr w:type="spellEnd"/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деревянные ложки. Начинать надо с малого. Ударять медленно ложкой по коленям, то правой, то левой рукой. Ударять по коленям одновременно. Ударять быстро ложками по коленям. в последствии ученик интуитивно может ими постучать друг об друга, а учитель должен подхватить игру тихонечко начать отбивать ритм ладошками о стол. </w:t>
      </w:r>
    </w:p>
    <w:p w14:paraId="2B7F068B" w14:textId="606022B5" w:rsidR="006F131E" w:rsidRPr="00BA451F" w:rsidRDefault="006F131E" w:rsidP="00BA451F">
      <w:pPr>
        <w:pStyle w:val="a3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="00506BFD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упражнение, которое я применяю на своих уроках это </w:t>
      </w:r>
    </w:p>
    <w:p w14:paraId="432AD2E5" w14:textId="7B7BFF23" w:rsidR="006F131E" w:rsidRPr="00BA451F" w:rsidRDefault="00506BFD" w:rsidP="00BA451F">
      <w:pPr>
        <w:pStyle w:val="a3"/>
        <w:jc w:val="both"/>
        <w:rPr>
          <w:rStyle w:val="c2"/>
          <w:rFonts w:ascii="Times New Roman" w:hAnsi="Times New Roman" w:cs="Times New Roman"/>
          <w:color w:val="C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«И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грушка на руку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»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, ученик не проявляет интереса к игрушкам, но это будет не обычная игрушка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, а сделанная своими руками из пластиковой бутылки украшенная кружочками разных размеров и 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цветов, как правило ученики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обязательно 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ею заинтересу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тся. Опять-таки сначала ненавязчиво одеваю себе на руку, (детское любопытство возьмёт верх). И здесь полёт фантазий. Ритмическое отбивание ладошками, подпевок, прибауток, а еще можно обыграть и приобщить к развитию речи, (а это что? А какого цвета? А чего больше? И т.д.)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14:paraId="5CE97135" w14:textId="683303B4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ab/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Для проведения м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узыкально – дидактическ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ой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игры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Зайцы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»,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02A8EC2E" w14:textId="5EE7BADE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р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ассказыва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ученик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ам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 том, что в одном доме жили –были зайцы. Они были очень весёлыми и любили плясать (показыва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картинку «Зайцы пляшут»). А когда они уставали, то ложились спать, а мама пела им колыбельную песню (картинка «Зайцы спят»). Далее предлага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угадать по картинке, что делают зайцы? И изобразить это своими действиями (дети «спят», дети пляшут), под попевку колыбельной.</w:t>
      </w:r>
    </w:p>
    <w:p w14:paraId="25793FBC" w14:textId="3E746ADC" w:rsidR="006F131E" w:rsidRPr="00BA451F" w:rsidRDefault="008D44B4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Так же включаю в свою работу и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митационные упражнения, соответствующие тексту песен</w:t>
      </w:r>
    </w:p>
    <w:p w14:paraId="378ECA6B" w14:textId="77777777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Солнышко (потешка)</w:t>
      </w:r>
    </w:p>
    <w:p w14:paraId="7BF84169" w14:textId="77777777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Солнышко, солнышко, 1,2,3,4</w:t>
      </w:r>
    </w:p>
    <w:p w14:paraId="7DF2517A" w14:textId="77777777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Выгляни в </w:t>
      </w:r>
      <w:proofErr w:type="spellStart"/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оконышко</w:t>
      </w:r>
      <w:proofErr w:type="spellEnd"/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. 1,2,3,4</w:t>
      </w:r>
    </w:p>
    <w:p w14:paraId="542CAABB" w14:textId="77777777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Твои детки плачут, 1,2,3,4</w:t>
      </w:r>
    </w:p>
    <w:p w14:paraId="509EBA0C" w14:textId="77777777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По камушкам скачут. 1,2,3,4</w:t>
      </w:r>
    </w:p>
    <w:p w14:paraId="745450B2" w14:textId="77777777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Кыш-кыш-кыш</w:t>
      </w:r>
    </w:p>
    <w:p w14:paraId="2270963E" w14:textId="2D3ED5C5" w:rsidR="006F131E" w:rsidRPr="00BA451F" w:rsidRDefault="008D44B4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Или такое 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Ножки шагают и бегают</w:t>
      </w:r>
    </w:p>
    <w:p w14:paraId="54407EC5" w14:textId="32D31E72" w:rsidR="006F131E" w:rsidRPr="00BA451F" w:rsidRDefault="008D44B4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П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редлага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ю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«пойти погулять». «Палочками или пальцами будем изображать свои шаги. Будто это не палочки, а ножки. Ножки могут идти шагом (1,2), а могут бежать (1и2и). Внимательно слушайте мои шаги и, чтобы не отстать и не убежать вперёд, шагайте или бегите так же.</w:t>
      </w:r>
    </w:p>
    <w:p w14:paraId="494C38E3" w14:textId="34557223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Когда игра достаточно усвоена, роль ведущего поруч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аю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ребёнку.</w:t>
      </w:r>
    </w:p>
    <w:p w14:paraId="0C2F36D5" w14:textId="0801655A" w:rsidR="006F131E" w:rsidRPr="00BA451F" w:rsidRDefault="008D44B4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Пальчиковая музыкальная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игра «</w:t>
      </w:r>
      <w:r w:rsidR="006F131E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Прилетели гули»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очень нравится, моим ученикам, они с удовольствием машут руками как крылышками.</w:t>
      </w:r>
    </w:p>
    <w:p w14:paraId="0A573F1B" w14:textId="147DDBE2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Прилетели-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гули (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махать 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пальчиками,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как крылышками)</w:t>
      </w:r>
    </w:p>
    <w:p w14:paraId="501CAB5A" w14:textId="77777777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Гули-голубочки.</w:t>
      </w:r>
    </w:p>
    <w:p w14:paraId="76E66C8A" w14:textId="429C2058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Сели на 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головку,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(положить руки на голову)</w:t>
      </w:r>
    </w:p>
    <w:p w14:paraId="00DEE9F7" w14:textId="77777777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На головку сыночку.</w:t>
      </w:r>
    </w:p>
    <w:p w14:paraId="02C257B7" w14:textId="77777777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Ты, мой сыночек,</w:t>
      </w:r>
    </w:p>
    <w:p w14:paraId="74ABB6AF" w14:textId="42DE4858" w:rsidR="006F131E" w:rsidRPr="00BA451F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Помаши ладошкой.          (махать 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ладошками,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«прогоняя гулю»)</w:t>
      </w:r>
    </w:p>
    <w:p w14:paraId="7A8C4D8B" w14:textId="24BA6F27" w:rsidR="006F131E" w:rsidRPr="00BA451F" w:rsidRDefault="006F131E" w:rsidP="00BA451F">
      <w:pPr>
        <w:pStyle w:val="a3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Хо</w:t>
      </w:r>
      <w:r w:rsidR="008D44B4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чу 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отметить</w:t>
      </w:r>
      <w:r w:rsidR="00BA451F"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, никогда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не следует принуждать ребёнка играть. Если игра понравится, он будет пытаться участвовать, просить повторения. Если </w:t>
      </w: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lastRenderedPageBreak/>
        <w:t>ребёнок показывает движения по-своему, его не следует исправлять. Наоборот, пусть он покажет, как, например, прыгает его зайчик.</w:t>
      </w:r>
    </w:p>
    <w:p w14:paraId="3B4FE4C2" w14:textId="1F46FA4B" w:rsidR="006F131E" w:rsidRDefault="006F131E" w:rsidP="00BA451F">
      <w:pPr>
        <w:pStyle w:val="a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Такая демонстрация особенно полезна для детей с </w:t>
      </w:r>
      <w:proofErr w:type="spellStart"/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амузией</w:t>
      </w:r>
      <w:proofErr w:type="spellEnd"/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>. Главное, чтобы ребёнок порадовался своему успеху!</w:t>
      </w:r>
    </w:p>
    <w:p w14:paraId="00FCE1E5" w14:textId="40A1C76C" w:rsidR="00BA451F" w:rsidRPr="00BA451F" w:rsidRDefault="00BA451F" w:rsidP="00BA451F">
      <w:pPr>
        <w:pStyle w:val="a3"/>
        <w:ind w:firstLine="708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2"/>
          <w:rFonts w:ascii="Times New Roman" w:hAnsi="Times New Roman" w:cs="Times New Roman"/>
          <w:color w:val="000000"/>
          <w:sz w:val="28"/>
          <w:szCs w:val="28"/>
        </w:rPr>
        <w:t>Вот такие занятия и упражнения я часто использую в своей работе.</w:t>
      </w:r>
    </w:p>
    <w:p w14:paraId="589230F1" w14:textId="0307BF45" w:rsidR="00957087" w:rsidRPr="00BA451F" w:rsidRDefault="006F131E" w:rsidP="00BA451F">
      <w:pPr>
        <w:pStyle w:val="a3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BA451F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0317942A" w14:textId="77777777" w:rsidR="0064637A" w:rsidRDefault="0064637A"/>
    <w:sectPr w:rsidR="00646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87"/>
    <w:rsid w:val="003742AC"/>
    <w:rsid w:val="004D7416"/>
    <w:rsid w:val="00506BFD"/>
    <w:rsid w:val="0064637A"/>
    <w:rsid w:val="006D1C1A"/>
    <w:rsid w:val="006F131E"/>
    <w:rsid w:val="008D44B4"/>
    <w:rsid w:val="00957087"/>
    <w:rsid w:val="00BA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B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57087"/>
  </w:style>
  <w:style w:type="character" w:customStyle="1" w:styleId="c2">
    <w:name w:val="c2"/>
    <w:basedOn w:val="a0"/>
    <w:rsid w:val="00957087"/>
  </w:style>
  <w:style w:type="paragraph" w:styleId="a3">
    <w:name w:val="No Spacing"/>
    <w:uiPriority w:val="1"/>
    <w:qFormat/>
    <w:rsid w:val="00957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957087"/>
  </w:style>
  <w:style w:type="character" w:customStyle="1" w:styleId="c2">
    <w:name w:val="c2"/>
    <w:basedOn w:val="a0"/>
    <w:rsid w:val="00957087"/>
  </w:style>
  <w:style w:type="paragraph" w:styleId="a3">
    <w:name w:val="No Spacing"/>
    <w:uiPriority w:val="1"/>
    <w:qFormat/>
    <w:rsid w:val="009570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D1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 К</dc:creator>
  <cp:keywords/>
  <dc:description/>
  <cp:lastModifiedBy>Надежда Валерьевна</cp:lastModifiedBy>
  <cp:revision>3</cp:revision>
  <dcterms:created xsi:type="dcterms:W3CDTF">2023-02-28T04:47:00Z</dcterms:created>
  <dcterms:modified xsi:type="dcterms:W3CDTF">2023-03-14T07:23:00Z</dcterms:modified>
</cp:coreProperties>
</file>