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FE887" w14:textId="5030B537" w:rsidR="007D7945" w:rsidRPr="007D7945" w:rsidRDefault="007D7945" w:rsidP="007D7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5273C">
        <w:rPr>
          <w:rFonts w:ascii="Times New Roman" w:hAnsi="Times New Roman" w:cs="Times New Roman"/>
          <w:sz w:val="28"/>
          <w:szCs w:val="28"/>
        </w:rPr>
        <w:t>важаемые коллеги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7D7945">
        <w:rPr>
          <w:rFonts w:ascii="Times New Roman" w:hAnsi="Times New Roman" w:cs="Times New Roman"/>
          <w:sz w:val="28"/>
          <w:szCs w:val="28"/>
        </w:rPr>
        <w:t>ашему вниманию представляется интерактивный плакат «Литературный навигатор Черноземья», главной задачей которого является актуализация и повышение уровня знаний о литературных богатствах нашего родного края, Черноземья. Данный электронно-образовательный ресурс направлен на углубленное изучение культурных богатств Белгородской области, он очень прост и удобен в использовании.</w:t>
      </w:r>
    </w:p>
    <w:p w14:paraId="6928510B" w14:textId="77777777" w:rsidR="007D7945" w:rsidRPr="007D7945" w:rsidRDefault="007D7945" w:rsidP="007D7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45">
        <w:rPr>
          <w:rFonts w:ascii="Times New Roman" w:hAnsi="Times New Roman" w:cs="Times New Roman"/>
          <w:sz w:val="28"/>
          <w:szCs w:val="28"/>
        </w:rPr>
        <w:t>Для навигации используйте специальные кнопки-указатели, находящиеся в правом нижнем углу слайда.</w:t>
      </w:r>
    </w:p>
    <w:p w14:paraId="4AB9F035" w14:textId="77777777" w:rsidR="007D7945" w:rsidRPr="007D7945" w:rsidRDefault="007D7945" w:rsidP="007D7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45">
        <w:rPr>
          <w:rFonts w:ascii="Times New Roman" w:hAnsi="Times New Roman" w:cs="Times New Roman"/>
          <w:sz w:val="28"/>
          <w:szCs w:val="28"/>
        </w:rPr>
        <w:t xml:space="preserve">Перед Вами карта Черноземья, на которой </w:t>
      </w:r>
      <w:proofErr w:type="gramStart"/>
      <w:r w:rsidRPr="007D7945"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 w:rsidRPr="007D7945">
        <w:rPr>
          <w:rFonts w:ascii="Times New Roman" w:hAnsi="Times New Roman" w:cs="Times New Roman"/>
          <w:sz w:val="28"/>
          <w:szCs w:val="28"/>
        </w:rPr>
        <w:t xml:space="preserve"> 6 областей: Белгородская, Воронежская, Курская, Тамбовская, Липецкая и Орловская. Нажав на синий кружок, находящийся на территории области, Вы узнаете о творческих </w:t>
      </w:r>
      <w:proofErr w:type="gramStart"/>
      <w:r w:rsidRPr="007D7945">
        <w:rPr>
          <w:rFonts w:ascii="Times New Roman" w:hAnsi="Times New Roman" w:cs="Times New Roman"/>
          <w:sz w:val="28"/>
          <w:szCs w:val="28"/>
        </w:rPr>
        <w:t>людях</w:t>
      </w:r>
      <w:proofErr w:type="gramEnd"/>
      <w:r w:rsidRPr="007D7945">
        <w:rPr>
          <w:rFonts w:ascii="Times New Roman" w:hAnsi="Times New Roman" w:cs="Times New Roman"/>
          <w:sz w:val="28"/>
          <w:szCs w:val="28"/>
        </w:rPr>
        <w:t xml:space="preserve">  и прочитать произведение или его отрывок.</w:t>
      </w:r>
    </w:p>
    <w:p w14:paraId="5A40F998" w14:textId="77777777" w:rsidR="007D7945" w:rsidRPr="007D7945" w:rsidRDefault="007D7945" w:rsidP="007D7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45">
        <w:rPr>
          <w:rFonts w:ascii="Times New Roman" w:hAnsi="Times New Roman" w:cs="Times New Roman"/>
          <w:sz w:val="28"/>
          <w:szCs w:val="28"/>
        </w:rPr>
        <w:t xml:space="preserve">После Вашему вниманию </w:t>
      </w:r>
      <w:proofErr w:type="spellStart"/>
      <w:r w:rsidRPr="007D7945">
        <w:rPr>
          <w:rFonts w:ascii="Times New Roman" w:hAnsi="Times New Roman" w:cs="Times New Roman"/>
          <w:sz w:val="28"/>
          <w:szCs w:val="28"/>
        </w:rPr>
        <w:t>предста</w:t>
      </w:r>
      <w:proofErr w:type="gramStart"/>
      <w:r w:rsidRPr="007D794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D7945">
        <w:rPr>
          <w:rFonts w:ascii="Times New Roman" w:hAnsi="Times New Roman" w:cs="Times New Roman"/>
          <w:sz w:val="28"/>
          <w:szCs w:val="28"/>
        </w:rPr>
        <w:t>ляется</w:t>
      </w:r>
      <w:proofErr w:type="spellEnd"/>
      <w:r w:rsidRPr="007D7945">
        <w:rPr>
          <w:rFonts w:ascii="Times New Roman" w:hAnsi="Times New Roman" w:cs="Times New Roman"/>
          <w:sz w:val="28"/>
          <w:szCs w:val="28"/>
        </w:rPr>
        <w:t xml:space="preserve"> интерактивный плакат «Литературный навигатор Черноземья», главной задачей которого является актуализация и повышение уровня знаний о литературных богатствах нашего родного края, Черноземья. Данный электронно-образовательный ресурс направлен на углубленное изучение культурных богатств Белгородской области, он очень прост и удобен в использовании.</w:t>
      </w:r>
    </w:p>
    <w:p w14:paraId="09B41BFB" w14:textId="77777777" w:rsidR="007D7945" w:rsidRPr="007D7945" w:rsidRDefault="007D7945" w:rsidP="007D7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45">
        <w:rPr>
          <w:rFonts w:ascii="Times New Roman" w:hAnsi="Times New Roman" w:cs="Times New Roman"/>
          <w:sz w:val="28"/>
          <w:szCs w:val="28"/>
        </w:rPr>
        <w:t>Для навигации используйте специальные кнопки-указатели, находящиеся в правом нижнем углу слайда.</w:t>
      </w:r>
    </w:p>
    <w:p w14:paraId="5DA224E7" w14:textId="77777777" w:rsidR="007D7945" w:rsidRPr="007D7945" w:rsidRDefault="007D7945" w:rsidP="007D7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45">
        <w:rPr>
          <w:rFonts w:ascii="Times New Roman" w:hAnsi="Times New Roman" w:cs="Times New Roman"/>
          <w:sz w:val="28"/>
          <w:szCs w:val="28"/>
        </w:rPr>
        <w:t>После открытия в полноэкранном режиме видим титульный лист, на котором имеется название, город, год и сведения об авторах.</w:t>
      </w:r>
    </w:p>
    <w:p w14:paraId="306E9F04" w14:textId="77777777" w:rsidR="007D7945" w:rsidRPr="007D7945" w:rsidRDefault="007D7945" w:rsidP="007D7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45">
        <w:rPr>
          <w:rFonts w:ascii="Times New Roman" w:hAnsi="Times New Roman" w:cs="Times New Roman"/>
          <w:sz w:val="28"/>
          <w:szCs w:val="28"/>
        </w:rPr>
        <w:t>Нажав на навигационную кнопку, переходим на следующий слайд, на котором имеется краткая инструкция об использовании нашего образовательного продукта деятельности. Благодаря кнопке навигации переходим на следующий слайд.</w:t>
      </w:r>
    </w:p>
    <w:p w14:paraId="1ED721EA" w14:textId="77777777" w:rsidR="007D7945" w:rsidRPr="007D7945" w:rsidRDefault="007D7945" w:rsidP="007D7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45">
        <w:rPr>
          <w:rFonts w:ascii="Times New Roman" w:hAnsi="Times New Roman" w:cs="Times New Roman"/>
          <w:sz w:val="28"/>
          <w:szCs w:val="28"/>
        </w:rPr>
        <w:t xml:space="preserve">Перед нами карта Черноземья, на которой </w:t>
      </w:r>
      <w:proofErr w:type="gramStart"/>
      <w:r w:rsidRPr="007D7945"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 w:rsidRPr="007D7945">
        <w:rPr>
          <w:rFonts w:ascii="Times New Roman" w:hAnsi="Times New Roman" w:cs="Times New Roman"/>
          <w:sz w:val="28"/>
          <w:szCs w:val="28"/>
        </w:rPr>
        <w:t xml:space="preserve"> 6 областей: Белгородская, Воронежская, Курская, Тамбовская, Липецкая и Орловская. Разберемся на примере Белгородской области. Для этого нам необходимо нажать на синий кружок, находящийся на территории области.</w:t>
      </w:r>
    </w:p>
    <w:p w14:paraId="3E3CD018" w14:textId="77777777" w:rsidR="007D7945" w:rsidRPr="007D7945" w:rsidRDefault="007D7945" w:rsidP="007D7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45">
        <w:rPr>
          <w:rFonts w:ascii="Times New Roman" w:hAnsi="Times New Roman" w:cs="Times New Roman"/>
          <w:sz w:val="28"/>
          <w:szCs w:val="28"/>
        </w:rPr>
        <w:lastRenderedPageBreak/>
        <w:t>Более полно представлена карта нашей Белгородской области, которая разбита на районы. Практически в каждом районе рождался гений литературы, который внес свой вклад в развитие не только краеведческой, но и литератур в целом.</w:t>
      </w:r>
    </w:p>
    <w:p w14:paraId="3E080A80" w14:textId="77777777" w:rsidR="007D7945" w:rsidRPr="007D7945" w:rsidRDefault="007D7945" w:rsidP="007D7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45">
        <w:rPr>
          <w:rFonts w:ascii="Times New Roman" w:hAnsi="Times New Roman" w:cs="Times New Roman"/>
          <w:sz w:val="28"/>
          <w:szCs w:val="28"/>
        </w:rPr>
        <w:t xml:space="preserve">Опробуем на примере </w:t>
      </w:r>
      <w:proofErr w:type="spellStart"/>
      <w:r w:rsidRPr="007D7945"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 w:rsidRPr="007D7945">
        <w:rPr>
          <w:rFonts w:ascii="Times New Roman" w:hAnsi="Times New Roman" w:cs="Times New Roman"/>
          <w:sz w:val="28"/>
          <w:szCs w:val="28"/>
        </w:rPr>
        <w:t xml:space="preserve"> городского округа. Находим на карте город Старый Оскол, рядом находится синий круг с цифрой 8. И снова анимированный переход. Перед нами портрет автора Веры Алексеевны </w:t>
      </w:r>
      <w:proofErr w:type="spellStart"/>
      <w:r w:rsidRPr="007D7945">
        <w:rPr>
          <w:rFonts w:ascii="Times New Roman" w:hAnsi="Times New Roman" w:cs="Times New Roman"/>
          <w:sz w:val="28"/>
          <w:szCs w:val="28"/>
        </w:rPr>
        <w:t>Котеневой</w:t>
      </w:r>
      <w:proofErr w:type="spellEnd"/>
      <w:r w:rsidRPr="007D7945">
        <w:rPr>
          <w:rFonts w:ascii="Times New Roman" w:hAnsi="Times New Roman" w:cs="Times New Roman"/>
          <w:sz w:val="28"/>
          <w:szCs w:val="28"/>
        </w:rPr>
        <w:t xml:space="preserve">, краткая биография, в конце которой есть перечень наиболее известных ее произведений. Первое стихотворение, а вернее его название, является гиперссылкой для перехода на само произведение (у некоторых авторов это отрывок из произведения).  </w:t>
      </w:r>
    </w:p>
    <w:p w14:paraId="5587ABE9" w14:textId="77777777" w:rsidR="007D7945" w:rsidRPr="007D7945" w:rsidRDefault="007D7945" w:rsidP="007D7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45">
        <w:rPr>
          <w:rFonts w:ascii="Times New Roman" w:hAnsi="Times New Roman" w:cs="Times New Roman"/>
          <w:sz w:val="28"/>
          <w:szCs w:val="28"/>
        </w:rPr>
        <w:t>Также на каждом слайде есть кнопка «Домой», нажав на которую можно вернуться на предыдущий слайд.</w:t>
      </w:r>
    </w:p>
    <w:p w14:paraId="7BCB35E2" w14:textId="0D046099" w:rsidR="007D7945" w:rsidRPr="007D7945" w:rsidRDefault="007D7945" w:rsidP="007D7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45">
        <w:rPr>
          <w:rFonts w:ascii="Times New Roman" w:hAnsi="Times New Roman" w:cs="Times New Roman"/>
          <w:sz w:val="28"/>
          <w:szCs w:val="28"/>
        </w:rPr>
        <w:t xml:space="preserve">Интерактивные плакаты на данную тему могут быть абсолютно разного формата и вида, </w:t>
      </w:r>
      <w:r>
        <w:rPr>
          <w:rFonts w:ascii="Times New Roman" w:hAnsi="Times New Roman" w:cs="Times New Roman"/>
          <w:sz w:val="28"/>
          <w:szCs w:val="28"/>
        </w:rPr>
        <w:t xml:space="preserve">данная форма наиболее удачна.  </w:t>
      </w:r>
    </w:p>
    <w:p w14:paraId="3DDF1B8F" w14:textId="55C85C04" w:rsidR="007D7945" w:rsidRDefault="007D7945" w:rsidP="007D7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45">
        <w:rPr>
          <w:rFonts w:ascii="Times New Roman" w:hAnsi="Times New Roman" w:cs="Times New Roman"/>
          <w:sz w:val="28"/>
          <w:szCs w:val="28"/>
        </w:rPr>
        <w:t>Также на втором основном слайде с картой можно увидеть "?", который Вас отправит на вопросы викторины по Белг</w:t>
      </w:r>
      <w:r>
        <w:rPr>
          <w:rFonts w:ascii="Times New Roman" w:hAnsi="Times New Roman" w:cs="Times New Roman"/>
          <w:sz w:val="28"/>
          <w:szCs w:val="28"/>
        </w:rPr>
        <w:t>ородской области, ответы искать</w:t>
      </w:r>
      <w:r w:rsidRPr="007D7945">
        <w:rPr>
          <w:rFonts w:ascii="Times New Roman" w:hAnsi="Times New Roman" w:cs="Times New Roman"/>
          <w:sz w:val="28"/>
          <w:szCs w:val="28"/>
        </w:rPr>
        <w:t xml:space="preserve">, именно, в навигаторе (это как своеобразный </w:t>
      </w:r>
      <w:proofErr w:type="spellStart"/>
      <w:r w:rsidRPr="007D794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D7945">
        <w:rPr>
          <w:rFonts w:ascii="Times New Roman" w:hAnsi="Times New Roman" w:cs="Times New Roman"/>
          <w:sz w:val="28"/>
          <w:szCs w:val="28"/>
        </w:rPr>
        <w:t>). Если правильно распределить начальные буквы ответов Вы узнаете, какой город  стал первым литературным городом России в  2020 году? Проверить себя</w:t>
      </w:r>
      <w:proofErr w:type="gramStart"/>
      <w:r w:rsidRPr="007D79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7945">
        <w:rPr>
          <w:rFonts w:ascii="Times New Roman" w:hAnsi="Times New Roman" w:cs="Times New Roman"/>
          <w:sz w:val="28"/>
          <w:szCs w:val="28"/>
        </w:rPr>
        <w:t xml:space="preserve"> т.е. узнать правильный ответ, можно нажав на буквы "I"  на слайде с общей картой.</w:t>
      </w:r>
    </w:p>
    <w:p w14:paraId="027EDD59" w14:textId="73AE8F5A" w:rsidR="007D7945" w:rsidRPr="007D7945" w:rsidRDefault="007D7945" w:rsidP="007D7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навигатор, думаем, поможет Вам в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аших новых творческих начинаниях.</w:t>
      </w:r>
    </w:p>
    <w:p w14:paraId="033197AC" w14:textId="77777777" w:rsidR="007D7945" w:rsidRDefault="007D7945" w:rsidP="00772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310B8D" w14:textId="77777777" w:rsidR="007D7945" w:rsidRDefault="007D7945" w:rsidP="00772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94E873" w14:textId="77777777" w:rsidR="007D7945" w:rsidRDefault="007D7945" w:rsidP="00772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687E1" w14:textId="77777777" w:rsidR="007D7945" w:rsidRDefault="007D7945" w:rsidP="00772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C23C8B" w14:textId="16762957" w:rsidR="00DF3D5A" w:rsidRDefault="00DF3D5A" w:rsidP="00B53F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1CA142" w14:textId="77777777" w:rsidR="00944ECA" w:rsidRDefault="00944ECA" w:rsidP="00B53F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6332B9" w14:textId="77777777" w:rsidR="00944ECA" w:rsidRDefault="00944ECA" w:rsidP="00B53F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233225" w14:textId="77777777" w:rsidR="008636BE" w:rsidRDefault="008636BE" w:rsidP="005A1C22">
      <w:pPr>
        <w:shd w:val="clear" w:color="auto" w:fill="FFFFFF"/>
        <w:spacing w:after="150" w:line="240" w:lineRule="auto"/>
        <w:outlineLvl w:val="0"/>
        <w:rPr>
          <w:rFonts w:ascii="Lato" w:eastAsia="Times New Roman" w:hAnsi="Lato" w:cs="Times New Roman"/>
          <w:b/>
          <w:bCs/>
          <w:color w:val="3D3D3D"/>
          <w:kern w:val="36"/>
          <w:sz w:val="48"/>
          <w:szCs w:val="48"/>
          <w:lang w:eastAsia="ru-RU"/>
        </w:rPr>
      </w:pPr>
      <w:r>
        <w:rPr>
          <w:rFonts w:ascii="Lato" w:eastAsia="Times New Roman" w:hAnsi="Lato" w:cs="Times New Roman"/>
          <w:b/>
          <w:bCs/>
          <w:color w:val="3D3D3D"/>
          <w:kern w:val="36"/>
          <w:sz w:val="48"/>
          <w:szCs w:val="48"/>
          <w:lang w:eastAsia="ru-RU"/>
        </w:rPr>
        <w:t xml:space="preserve">Если правильно распределить начальные буквы ответов Вы узнаете, какой город  </w:t>
      </w:r>
      <w:r w:rsidRPr="005A1C22">
        <w:rPr>
          <w:rFonts w:ascii="Lato" w:eastAsia="Times New Roman" w:hAnsi="Lato" w:cs="Times New Roman"/>
          <w:b/>
          <w:bCs/>
          <w:color w:val="3D3D3D"/>
          <w:kern w:val="36"/>
          <w:sz w:val="48"/>
          <w:szCs w:val="48"/>
          <w:lang w:eastAsia="ru-RU"/>
        </w:rPr>
        <w:t>стал первым литературным городом России</w:t>
      </w:r>
      <w:r>
        <w:rPr>
          <w:rFonts w:ascii="Lato" w:eastAsia="Times New Roman" w:hAnsi="Lato" w:cs="Times New Roman"/>
          <w:b/>
          <w:bCs/>
          <w:color w:val="3D3D3D"/>
          <w:kern w:val="36"/>
          <w:sz w:val="48"/>
          <w:szCs w:val="48"/>
          <w:lang w:eastAsia="ru-RU"/>
        </w:rPr>
        <w:t xml:space="preserve"> в </w:t>
      </w:r>
      <w:r w:rsidRPr="005A1C22">
        <w:rPr>
          <w:rFonts w:ascii="Lato" w:eastAsia="Times New Roman" w:hAnsi="Lato" w:cs="Times New Roman"/>
          <w:b/>
          <w:bCs/>
          <w:color w:val="3D3D3D"/>
          <w:kern w:val="36"/>
          <w:sz w:val="48"/>
          <w:szCs w:val="48"/>
          <w:lang w:eastAsia="ru-RU"/>
        </w:rPr>
        <w:t xml:space="preserve"> </w:t>
      </w:r>
      <w:r>
        <w:rPr>
          <w:rFonts w:ascii="Lato" w:eastAsia="Times New Roman" w:hAnsi="Lato" w:cs="Times New Roman"/>
          <w:b/>
          <w:bCs/>
          <w:color w:val="3D3D3D"/>
          <w:kern w:val="36"/>
          <w:sz w:val="48"/>
          <w:szCs w:val="48"/>
          <w:lang w:eastAsia="ru-RU"/>
        </w:rPr>
        <w:t>2020 году?</w:t>
      </w:r>
    </w:p>
    <w:p w14:paraId="7947B4CD" w14:textId="72477E6B" w:rsidR="005A1C22" w:rsidRPr="005A1C22" w:rsidRDefault="005A1C22" w:rsidP="005A1C22">
      <w:pPr>
        <w:shd w:val="clear" w:color="auto" w:fill="FFFFFF"/>
        <w:spacing w:after="150" w:line="240" w:lineRule="auto"/>
        <w:outlineLvl w:val="0"/>
        <w:rPr>
          <w:rFonts w:ascii="Lato" w:eastAsia="Times New Roman" w:hAnsi="Lato" w:cs="Times New Roman"/>
          <w:b/>
          <w:bCs/>
          <w:color w:val="3D3D3D"/>
          <w:kern w:val="36"/>
          <w:sz w:val="48"/>
          <w:szCs w:val="48"/>
          <w:lang w:eastAsia="ru-RU"/>
        </w:rPr>
      </w:pPr>
      <w:r w:rsidRPr="005A1C22">
        <w:rPr>
          <w:rFonts w:ascii="Lato" w:eastAsia="Times New Roman" w:hAnsi="Lato" w:cs="Times New Roman"/>
          <w:b/>
          <w:bCs/>
          <w:color w:val="3D3D3D"/>
          <w:kern w:val="36"/>
          <w:sz w:val="48"/>
          <w:szCs w:val="48"/>
          <w:lang w:eastAsia="ru-RU"/>
        </w:rPr>
        <w:t xml:space="preserve">Мичуринск </w:t>
      </w:r>
    </w:p>
    <w:p w14:paraId="679DC390" w14:textId="3BC9CBED" w:rsidR="00944ECA" w:rsidRDefault="007D7945" w:rsidP="00B53F14">
      <w:pPr>
        <w:spacing w:after="0" w:line="360" w:lineRule="auto"/>
        <w:ind w:firstLine="709"/>
        <w:jc w:val="both"/>
        <w:rPr>
          <w:rFonts w:ascii="Verdana" w:hAnsi="Verdana"/>
          <w:color w:val="3D3D3D"/>
          <w:shd w:val="clear" w:color="auto" w:fill="FFFFFF"/>
        </w:rPr>
      </w:pPr>
      <w:hyperlink r:id="rId6" w:history="1">
        <w:r w:rsidR="00F1178D" w:rsidRPr="00E36554">
          <w:rPr>
            <w:rStyle w:val="a3"/>
            <w:rFonts w:ascii="Verdana" w:hAnsi="Verdana"/>
            <w:shd w:val="clear" w:color="auto" w:fill="FFFFFF"/>
          </w:rPr>
          <w:t>https://xn----8sbalgtaqconcpuji4ai0e.xn--p1ai/news/2020-09-04/michurinsk-stal-pervym-literaturnym-gorodom-rossii</w:t>
        </w:r>
      </w:hyperlink>
      <w:r w:rsidR="00F1178D">
        <w:rPr>
          <w:rFonts w:ascii="Verdana" w:hAnsi="Verdana"/>
          <w:color w:val="3D3D3D"/>
          <w:shd w:val="clear" w:color="auto" w:fill="FFFFFF"/>
        </w:rPr>
        <w:t xml:space="preserve"> </w:t>
      </w:r>
    </w:p>
    <w:p w14:paraId="78D6E466" w14:textId="77777777" w:rsidR="00AC450B" w:rsidRDefault="00AC450B" w:rsidP="00B53F14">
      <w:pPr>
        <w:spacing w:after="0" w:line="360" w:lineRule="auto"/>
        <w:ind w:firstLine="709"/>
        <w:jc w:val="both"/>
        <w:rPr>
          <w:rFonts w:ascii="Verdana" w:hAnsi="Verdana"/>
          <w:color w:val="3D3D3D"/>
          <w:shd w:val="clear" w:color="auto" w:fill="FFFFFF"/>
        </w:rPr>
      </w:pPr>
    </w:p>
    <w:p w14:paraId="288B7224" w14:textId="138AE671" w:rsidR="00107A8A" w:rsidRPr="007D2F32" w:rsidRDefault="00107A8A" w:rsidP="00107A8A">
      <w:pPr>
        <w:pStyle w:val="a5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r w:rsidRPr="007D2F32">
        <w:rPr>
          <w:color w:val="000000" w:themeColor="text1"/>
          <w:sz w:val="28"/>
          <w:szCs w:val="28"/>
        </w:rPr>
        <w:t xml:space="preserve">На каком языке были написаны первые сочинения Николая Дмитриевича </w:t>
      </w:r>
      <w:proofErr w:type="gramStart"/>
      <w:r w:rsidRPr="007D2F32">
        <w:rPr>
          <w:color w:val="000000" w:themeColor="text1"/>
          <w:sz w:val="28"/>
          <w:szCs w:val="28"/>
        </w:rPr>
        <w:t>Гладких</w:t>
      </w:r>
      <w:proofErr w:type="gramEnd"/>
      <w:r w:rsidRPr="007D2F32">
        <w:rPr>
          <w:color w:val="000000" w:themeColor="text1"/>
          <w:sz w:val="28"/>
          <w:szCs w:val="28"/>
        </w:rPr>
        <w:t xml:space="preserve">? Немецком </w:t>
      </w:r>
      <w:proofErr w:type="gramStart"/>
      <w:r w:rsidRPr="007D2F32">
        <w:rPr>
          <w:color w:val="000000" w:themeColor="text1"/>
          <w:sz w:val="28"/>
          <w:szCs w:val="28"/>
        </w:rPr>
        <w:t xml:space="preserve">( </w:t>
      </w:r>
      <w:proofErr w:type="gramEnd"/>
      <w:r w:rsidRPr="007D2F32">
        <w:rPr>
          <w:color w:val="000000" w:themeColor="text1"/>
          <w:sz w:val="28"/>
          <w:szCs w:val="28"/>
        </w:rPr>
        <w:t>11)</w:t>
      </w:r>
    </w:p>
    <w:p w14:paraId="088938CB" w14:textId="14F282C8" w:rsidR="00AC450B" w:rsidRPr="007D2F32" w:rsidRDefault="00107A8A" w:rsidP="007D2F32">
      <w:pPr>
        <w:pStyle w:val="a5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r w:rsidRPr="007D2F32">
        <w:rPr>
          <w:color w:val="000000" w:themeColor="text1"/>
          <w:sz w:val="28"/>
          <w:szCs w:val="28"/>
        </w:rPr>
        <w:t>В какой семье родился  Михаил Денисович Тверитинов? (крестьянской)</w:t>
      </w:r>
    </w:p>
    <w:p w14:paraId="58BCC1F8" w14:textId="77BB3189" w:rsidR="009F5E3F" w:rsidRPr="009F5E3F" w:rsidRDefault="009F5E3F" w:rsidP="009F5E3F">
      <w:pPr>
        <w:pStyle w:val="a5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Кто был </w:t>
      </w:r>
      <w:r w:rsidR="00AC450B" w:rsidRPr="00AC450B">
        <w:rPr>
          <w:color w:val="000000" w:themeColor="text1"/>
          <w:sz w:val="28"/>
          <w:szCs w:val="28"/>
        </w:rPr>
        <w:t>наставнико</w:t>
      </w:r>
      <w:r w:rsidR="00AC450B">
        <w:rPr>
          <w:color w:val="000000" w:themeColor="text1"/>
          <w:sz w:val="28"/>
          <w:szCs w:val="28"/>
        </w:rPr>
        <w:t>м</w:t>
      </w:r>
      <w:r w:rsidR="00AC450B" w:rsidRPr="00AC450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поэтессы </w:t>
      </w:r>
      <w:r w:rsidRPr="009F5E3F">
        <w:rPr>
          <w:b/>
          <w:bCs/>
          <w:color w:val="000000" w:themeColor="text1"/>
          <w:sz w:val="28"/>
          <w:szCs w:val="28"/>
        </w:rPr>
        <w:t>Людмил</w:t>
      </w:r>
      <w:r>
        <w:rPr>
          <w:b/>
          <w:bCs/>
          <w:color w:val="000000" w:themeColor="text1"/>
          <w:sz w:val="28"/>
          <w:szCs w:val="28"/>
        </w:rPr>
        <w:t>ы</w:t>
      </w:r>
      <w:r w:rsidRPr="009F5E3F">
        <w:rPr>
          <w:b/>
          <w:bCs/>
          <w:color w:val="000000" w:themeColor="text1"/>
          <w:sz w:val="28"/>
          <w:szCs w:val="28"/>
        </w:rPr>
        <w:t xml:space="preserve"> Николаевн</w:t>
      </w:r>
      <w:r>
        <w:rPr>
          <w:b/>
          <w:bCs/>
          <w:color w:val="000000" w:themeColor="text1"/>
          <w:sz w:val="28"/>
          <w:szCs w:val="28"/>
        </w:rPr>
        <w:t>ы</w:t>
      </w:r>
      <w:r w:rsidRPr="009F5E3F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F5E3F">
        <w:rPr>
          <w:b/>
          <w:bCs/>
          <w:color w:val="000000" w:themeColor="text1"/>
          <w:sz w:val="28"/>
          <w:szCs w:val="28"/>
        </w:rPr>
        <w:t>Неженцев</w:t>
      </w:r>
      <w:r>
        <w:rPr>
          <w:b/>
          <w:bCs/>
          <w:color w:val="000000" w:themeColor="text1"/>
          <w:sz w:val="28"/>
          <w:szCs w:val="28"/>
        </w:rPr>
        <w:t>ой</w:t>
      </w:r>
      <w:proofErr w:type="spellEnd"/>
    </w:p>
    <w:p w14:paraId="39EB4A8A" w14:textId="63685F29" w:rsidR="00AC450B" w:rsidRPr="00AC450B" w:rsidRDefault="00AC450B" w:rsidP="009F5E3F">
      <w:pPr>
        <w:pStyle w:val="a5"/>
        <w:spacing w:line="360" w:lineRule="auto"/>
        <w:ind w:left="1069"/>
        <w:rPr>
          <w:color w:val="000000" w:themeColor="text1"/>
          <w:sz w:val="28"/>
          <w:szCs w:val="28"/>
        </w:rPr>
      </w:pPr>
      <w:r w:rsidRPr="00AC450B">
        <w:rPr>
          <w:color w:val="000000" w:themeColor="text1"/>
          <w:sz w:val="28"/>
          <w:szCs w:val="28"/>
        </w:rPr>
        <w:t>Чернухин</w:t>
      </w:r>
      <w:r>
        <w:rPr>
          <w:color w:val="000000" w:themeColor="text1"/>
          <w:sz w:val="28"/>
          <w:szCs w:val="28"/>
        </w:rPr>
        <w:t xml:space="preserve"> (фамилия)</w:t>
      </w:r>
      <w:r w:rsidR="008636BE">
        <w:rPr>
          <w:color w:val="000000" w:themeColor="text1"/>
          <w:sz w:val="28"/>
          <w:szCs w:val="28"/>
        </w:rPr>
        <w:t>14</w:t>
      </w:r>
    </w:p>
    <w:p w14:paraId="51A61E2B" w14:textId="244F537E" w:rsidR="00D36C0D" w:rsidRPr="009F5E3F" w:rsidRDefault="009F5E3F" w:rsidP="009F5E3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качестве кого </w:t>
      </w:r>
      <w:r w:rsidRPr="009F5E3F">
        <w:rPr>
          <w:rFonts w:ascii="Times New Roman" w:hAnsi="Times New Roman" w:cs="Times New Roman"/>
          <w:color w:val="000000" w:themeColor="text1"/>
          <w:sz w:val="28"/>
          <w:szCs w:val="28"/>
        </w:rPr>
        <w:t>участвовал</w:t>
      </w:r>
      <w:r w:rsidRPr="009F5E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9F5E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9F5E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F5E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Молчан</w:t>
      </w:r>
      <w:proofErr w:type="spellEnd"/>
      <w:r w:rsidRPr="009F5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строительстве Лебединского ГОКа, завода металлоконструкций, «</w:t>
      </w:r>
      <w:proofErr w:type="spellStart"/>
      <w:r w:rsidRPr="009F5E3F">
        <w:rPr>
          <w:rFonts w:ascii="Times New Roman" w:hAnsi="Times New Roman" w:cs="Times New Roman"/>
          <w:color w:val="000000" w:themeColor="text1"/>
          <w:sz w:val="28"/>
          <w:szCs w:val="28"/>
        </w:rPr>
        <w:t>Энергомаша</w:t>
      </w:r>
      <w:proofErr w:type="spellEnd"/>
      <w:r w:rsidRPr="009F5E3F">
        <w:rPr>
          <w:rFonts w:ascii="Times New Roman" w:hAnsi="Times New Roman" w:cs="Times New Roman"/>
          <w:color w:val="000000" w:themeColor="text1"/>
          <w:sz w:val="28"/>
          <w:szCs w:val="28"/>
        </w:rPr>
        <w:t>», витаминного комбината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877E39" w:rsidRPr="009F5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(Инженер)</w:t>
      </w:r>
      <w:r w:rsidR="008636BE" w:rsidRPr="009F5E3F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</w:p>
    <w:p w14:paraId="065D7929" w14:textId="23067AE5" w:rsidR="00877E39" w:rsidRDefault="00877E39" w:rsidP="00D36C0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называется село, где родилась Вера</w:t>
      </w:r>
      <w:r w:rsidR="00C46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Алексеевна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Котенёва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Роговатое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636BE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</w:p>
    <w:p w14:paraId="09367BCF" w14:textId="4AA56D85" w:rsidR="00877E39" w:rsidRPr="00877E39" w:rsidRDefault="00877E39" w:rsidP="00877E39">
      <w:pPr>
        <w:pStyle w:val="a5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окончил </w:t>
      </w:r>
      <w:r w:rsidRPr="00877E39">
        <w:rPr>
          <w:rFonts w:ascii="Times New Roman" w:hAnsi="Times New Roman" w:cs="Times New Roman"/>
          <w:color w:val="000000" w:themeColor="text1"/>
          <w:sz w:val="28"/>
          <w:szCs w:val="28"/>
        </w:rPr>
        <w:t>Иван Кузьмич Седых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1956 году? (университет) воронежский</w:t>
      </w:r>
      <w:r w:rsidR="008636BE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</w:p>
    <w:p w14:paraId="337BACCA" w14:textId="15BF69B3" w:rsidR="00C46C84" w:rsidRPr="00C46C84" w:rsidRDefault="00C46C84" w:rsidP="00C46C84">
      <w:pPr>
        <w:pStyle w:val="a5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какой </w:t>
      </w:r>
      <w:r w:rsidRPr="00C46C84">
        <w:rPr>
          <w:color w:val="000000" w:themeColor="text1"/>
          <w:sz w:val="28"/>
          <w:szCs w:val="28"/>
        </w:rPr>
        <w:t>районной газете печатаются стихи</w:t>
      </w:r>
      <w:r>
        <w:rPr>
          <w:color w:val="000000" w:themeColor="text1"/>
          <w:sz w:val="28"/>
          <w:szCs w:val="28"/>
        </w:rPr>
        <w:t xml:space="preserve"> </w:t>
      </w:r>
      <w:r w:rsidRPr="00C46C84">
        <w:rPr>
          <w:b/>
          <w:bCs/>
          <w:color w:val="000000" w:themeColor="text1"/>
          <w:sz w:val="28"/>
          <w:szCs w:val="28"/>
        </w:rPr>
        <w:t>Елен</w:t>
      </w:r>
      <w:r w:rsidR="009F5E3F">
        <w:rPr>
          <w:b/>
          <w:bCs/>
          <w:color w:val="000000" w:themeColor="text1"/>
          <w:sz w:val="28"/>
          <w:szCs w:val="28"/>
        </w:rPr>
        <w:t>ы</w:t>
      </w:r>
      <w:r w:rsidRPr="00C46C84">
        <w:rPr>
          <w:b/>
          <w:bCs/>
          <w:color w:val="000000" w:themeColor="text1"/>
          <w:sz w:val="28"/>
          <w:szCs w:val="28"/>
        </w:rPr>
        <w:t xml:space="preserve"> Ивановн</w:t>
      </w:r>
      <w:r w:rsidR="009F5E3F">
        <w:rPr>
          <w:b/>
          <w:bCs/>
          <w:color w:val="000000" w:themeColor="text1"/>
          <w:sz w:val="28"/>
          <w:szCs w:val="28"/>
        </w:rPr>
        <w:t xml:space="preserve">ы </w:t>
      </w:r>
      <w:r w:rsidRPr="00C46C84">
        <w:rPr>
          <w:color w:val="000000" w:themeColor="text1"/>
          <w:sz w:val="28"/>
          <w:szCs w:val="28"/>
        </w:rPr>
        <w:t>Проценко</w:t>
      </w:r>
      <w:r>
        <w:rPr>
          <w:color w:val="000000" w:themeColor="text1"/>
          <w:sz w:val="28"/>
          <w:szCs w:val="28"/>
        </w:rPr>
        <w:t>? (</w:t>
      </w:r>
      <w:r w:rsidRPr="00C46C84">
        <w:rPr>
          <w:color w:val="000000" w:themeColor="text1"/>
          <w:sz w:val="28"/>
          <w:szCs w:val="28"/>
        </w:rPr>
        <w:t>«Истоки»</w:t>
      </w:r>
      <w:r>
        <w:rPr>
          <w:color w:val="000000" w:themeColor="text1"/>
          <w:sz w:val="28"/>
          <w:szCs w:val="28"/>
        </w:rPr>
        <w:t>)</w:t>
      </w:r>
      <w:r w:rsidRPr="00C46C8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19</w:t>
      </w:r>
    </w:p>
    <w:p w14:paraId="3A97A5DF" w14:textId="47676859" w:rsidR="00877E39" w:rsidRPr="00C46C84" w:rsidRDefault="00C46C84" w:rsidP="00877E39">
      <w:pPr>
        <w:pStyle w:val="a5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C46C84">
        <w:rPr>
          <w:color w:val="000000" w:themeColor="text1"/>
          <w:sz w:val="28"/>
          <w:szCs w:val="28"/>
        </w:rPr>
        <w:t xml:space="preserve"> Имя поэтессы, которой была увлечена Валентина Юрьевна </w:t>
      </w:r>
      <w:proofErr w:type="spellStart"/>
      <w:r w:rsidRPr="00C46C84">
        <w:rPr>
          <w:color w:val="000000" w:themeColor="text1"/>
          <w:sz w:val="28"/>
          <w:szCs w:val="28"/>
        </w:rPr>
        <w:t>Ботеева</w:t>
      </w:r>
      <w:proofErr w:type="spellEnd"/>
      <w:r w:rsidRPr="00C46C84">
        <w:rPr>
          <w:color w:val="000000" w:themeColor="text1"/>
          <w:sz w:val="28"/>
          <w:szCs w:val="28"/>
        </w:rPr>
        <w:t xml:space="preserve"> (Марина</w:t>
      </w:r>
      <w:r>
        <w:rPr>
          <w:color w:val="000000" w:themeColor="text1"/>
          <w:sz w:val="28"/>
          <w:szCs w:val="28"/>
        </w:rPr>
        <w:t>, Цветаева)</w:t>
      </w:r>
      <w:r w:rsidR="008636BE">
        <w:rPr>
          <w:color w:val="000000" w:themeColor="text1"/>
          <w:sz w:val="28"/>
          <w:szCs w:val="28"/>
        </w:rPr>
        <w:t>20</w:t>
      </w:r>
    </w:p>
    <w:p w14:paraId="161FF19A" w14:textId="651B00C9" w:rsidR="00877E39" w:rsidRPr="008636BE" w:rsidRDefault="008636BE" w:rsidP="008636B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6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Александр Владимирович </w:t>
      </w:r>
      <w:proofErr w:type="spellStart"/>
      <w:r w:rsidRPr="008636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Вирютин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C46C84" w:rsidRPr="00863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 </w:t>
      </w:r>
      <w:proofErr w:type="spellStart"/>
      <w:r w:rsidR="00C46C84" w:rsidRPr="008636BE">
        <w:rPr>
          <w:rFonts w:ascii="Times New Roman" w:hAnsi="Times New Roman" w:cs="Times New Roman"/>
          <w:color w:val="000000" w:themeColor="text1"/>
          <w:sz w:val="28"/>
          <w:szCs w:val="28"/>
        </w:rPr>
        <w:t>вейделевского</w:t>
      </w:r>
      <w:proofErr w:type="spellEnd"/>
      <w:r w:rsidR="00C46C84" w:rsidRPr="00863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литературно-творческого объединения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«…». (</w:t>
      </w:r>
      <w:r w:rsidRPr="008636BE">
        <w:rPr>
          <w:rFonts w:ascii="Times New Roman" w:hAnsi="Times New Roman" w:cs="Times New Roman"/>
          <w:color w:val="000000" w:themeColor="text1"/>
          <w:sz w:val="28"/>
          <w:szCs w:val="28"/>
        </w:rPr>
        <w:t>«Строка»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)25</w:t>
      </w:r>
    </w:p>
    <w:p w14:paraId="67051084" w14:textId="6E5D5DA1" w:rsidR="00AC450B" w:rsidRPr="00AC450B" w:rsidRDefault="00AC450B" w:rsidP="008636BE">
      <w:pPr>
        <w:pStyle w:val="a5"/>
        <w:spacing w:after="0" w:line="360" w:lineRule="auto"/>
        <w:ind w:left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C450B" w:rsidRPr="00AC4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3B00"/>
    <w:multiLevelType w:val="hybridMultilevel"/>
    <w:tmpl w:val="25080DD8"/>
    <w:lvl w:ilvl="0" w:tplc="657242E8">
      <w:start w:val="1"/>
      <w:numFmt w:val="decimal"/>
      <w:lvlText w:val="%1."/>
      <w:lvlJc w:val="left"/>
      <w:pPr>
        <w:ind w:left="1069" w:hanging="360"/>
      </w:pPr>
      <w:rPr>
        <w:rFonts w:ascii="Verdana" w:hAnsi="Verdana" w:cstheme="minorBidi" w:hint="default"/>
        <w:color w:val="3D3D3D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3D"/>
    <w:rsid w:val="00107A8A"/>
    <w:rsid w:val="003466F4"/>
    <w:rsid w:val="005A1C22"/>
    <w:rsid w:val="0077263D"/>
    <w:rsid w:val="007D2F32"/>
    <w:rsid w:val="007D7945"/>
    <w:rsid w:val="008636BE"/>
    <w:rsid w:val="00877E39"/>
    <w:rsid w:val="00944ECA"/>
    <w:rsid w:val="009F5E3F"/>
    <w:rsid w:val="00AC450B"/>
    <w:rsid w:val="00B53F14"/>
    <w:rsid w:val="00B5556D"/>
    <w:rsid w:val="00C46C84"/>
    <w:rsid w:val="00D36C0D"/>
    <w:rsid w:val="00D5273C"/>
    <w:rsid w:val="00DF3D5A"/>
    <w:rsid w:val="00F1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5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C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C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1178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1178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AC450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C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C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C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1178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1178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AC450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C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--8sbalgtaqconcpuji4ai0e.xn--p1ai/news/2020-09-04/michurinsk-stal-pervym-literaturnym-gorodom-ross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Троценко</dc:creator>
  <cp:lastModifiedBy>Пользователь</cp:lastModifiedBy>
  <cp:revision>5</cp:revision>
  <dcterms:created xsi:type="dcterms:W3CDTF">2023-04-03T19:38:00Z</dcterms:created>
  <dcterms:modified xsi:type="dcterms:W3CDTF">2023-09-01T21:19:00Z</dcterms:modified>
</cp:coreProperties>
</file>