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3630" w14:textId="515C74A6" w:rsidR="00C7643D" w:rsidRPr="00C7643D" w:rsidRDefault="001971A9" w:rsidP="00C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643D" w:rsidRPr="00C7643D">
        <w:rPr>
          <w:rFonts w:ascii="Times New Roman" w:hAnsi="Times New Roman" w:cs="Times New Roman"/>
          <w:sz w:val="24"/>
          <w:szCs w:val="24"/>
        </w:rPr>
        <w:t xml:space="preserve"> детском саду у воспитателя есть большая возможность воспитать настоящего гражданина, такого, какого она хочет: любящего свою страну, уважающего старшее поколение, читающего, трудолюбивого, заботливого</w:t>
      </w:r>
      <w:r w:rsidR="00C7643D">
        <w:rPr>
          <w:rFonts w:ascii="Times New Roman" w:hAnsi="Times New Roman" w:cs="Times New Roman"/>
          <w:sz w:val="24"/>
          <w:szCs w:val="24"/>
        </w:rPr>
        <w:t>, а главное -</w:t>
      </w:r>
      <w:r w:rsidR="00C7643D" w:rsidRPr="00C7643D">
        <w:rPr>
          <w:rFonts w:ascii="Times New Roman" w:hAnsi="Times New Roman" w:cs="Times New Roman"/>
          <w:i/>
          <w:iCs/>
          <w:sz w:val="24"/>
          <w:szCs w:val="24"/>
        </w:rPr>
        <w:t>человека самостоятельного и уверенного в своих силах</w:t>
      </w:r>
      <w:r w:rsidR="00C764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76D889" w14:textId="3A74734C" w:rsidR="00C7643D" w:rsidRPr="00C7643D" w:rsidRDefault="00C7643D" w:rsidP="00C7643D">
      <w:pPr>
        <w:rPr>
          <w:rFonts w:ascii="Times New Roman" w:hAnsi="Times New Roman" w:cs="Times New Roman"/>
          <w:sz w:val="24"/>
          <w:szCs w:val="24"/>
        </w:rPr>
      </w:pPr>
      <w:r w:rsidRPr="00C7643D">
        <w:rPr>
          <w:rFonts w:ascii="Times New Roman" w:hAnsi="Times New Roman" w:cs="Times New Roman"/>
          <w:sz w:val="24"/>
          <w:szCs w:val="24"/>
        </w:rPr>
        <w:t xml:space="preserve">Каждый год я в группе проводила конкурсы поделок, рисунков и мне хотелось, чтобы эти работы действительно делали дети, а не родители. Награждая детей, я всегда акцентировала </w:t>
      </w:r>
      <w:r w:rsidRPr="0028510D">
        <w:rPr>
          <w:rFonts w:ascii="Times New Roman" w:hAnsi="Times New Roman" w:cs="Times New Roman"/>
          <w:b/>
          <w:bCs/>
          <w:sz w:val="24"/>
          <w:szCs w:val="24"/>
        </w:rPr>
        <w:t>на труде самих детей</w:t>
      </w:r>
      <w:r w:rsidRPr="00C7643D">
        <w:rPr>
          <w:rFonts w:ascii="Times New Roman" w:hAnsi="Times New Roman" w:cs="Times New Roman"/>
          <w:sz w:val="24"/>
          <w:szCs w:val="24"/>
        </w:rPr>
        <w:t>, хвалила их, подбадривала, чтобы дети радовались своим успехам, а не родителей. В детстве я помню, как моя мама на конкурсы рисовала за меня рисунки (она действительно рисовала хорошо), но, когда давали грамоты, дипломы за эти работы-я не радовалась, мне было грустно, ведь это не я трудилась, это не я показала свои способности. Вот тогда, когда меня посетили эти мысли, я решила никогда не пользоваться маминым трудом и способностями, я сама рисовала, клеила, писала и у меня получ</w:t>
      </w:r>
      <w:r w:rsidR="0028510D">
        <w:rPr>
          <w:rFonts w:ascii="Times New Roman" w:hAnsi="Times New Roman" w:cs="Times New Roman"/>
          <w:sz w:val="24"/>
          <w:szCs w:val="24"/>
        </w:rPr>
        <w:t>ало</w:t>
      </w:r>
      <w:r w:rsidRPr="00C7643D">
        <w:rPr>
          <w:rFonts w:ascii="Times New Roman" w:hAnsi="Times New Roman" w:cs="Times New Roman"/>
          <w:sz w:val="24"/>
          <w:szCs w:val="24"/>
        </w:rPr>
        <w:t>сь! Тогда сразу почувствовала себя самостоятельной, поверила в свои силы и стала уверенной, а это очень важно для ребенка.</w:t>
      </w:r>
    </w:p>
    <w:p w14:paraId="1BBB97F8" w14:textId="77777777" w:rsidR="0028510D" w:rsidRDefault="00C7643D">
      <w:pPr>
        <w:rPr>
          <w:rFonts w:ascii="Times New Roman" w:hAnsi="Times New Roman" w:cs="Times New Roman"/>
          <w:sz w:val="24"/>
          <w:szCs w:val="24"/>
        </w:rPr>
      </w:pPr>
      <w:r w:rsidRPr="00C7643D">
        <w:rPr>
          <w:rFonts w:ascii="Times New Roman" w:hAnsi="Times New Roman" w:cs="Times New Roman"/>
          <w:sz w:val="24"/>
          <w:szCs w:val="24"/>
        </w:rPr>
        <w:t>Мои подбадривания, внимание к личному труду привели моих детей к тому, что на конкурсы стали они сами рисовать, сами делать поделки, во всяком случае труд ребенка был виден, даже если это делалось вместе с родителями. Я этому очень рада.</w:t>
      </w:r>
    </w:p>
    <w:p w14:paraId="5F81DF2A" w14:textId="23FC28F2" w:rsidR="001B634C" w:rsidRDefault="002851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7453E6" wp14:editId="6549A4AE">
            <wp:simplePos x="0" y="0"/>
            <wp:positionH relativeFrom="margin">
              <wp:posOffset>2325081</wp:posOffset>
            </wp:positionH>
            <wp:positionV relativeFrom="margin">
              <wp:posOffset>5613977</wp:posOffset>
            </wp:positionV>
            <wp:extent cx="3842385" cy="2592705"/>
            <wp:effectExtent l="0" t="0" r="5715" b="0"/>
            <wp:wrapThrough wrapText="bothSides">
              <wp:wrapPolygon edited="0">
                <wp:start x="0" y="0"/>
                <wp:lineTo x="0" y="21425"/>
                <wp:lineTo x="21525" y="21425"/>
                <wp:lineTo x="21525" y="0"/>
                <wp:lineTo x="0" y="0"/>
              </wp:wrapPolygon>
            </wp:wrapThrough>
            <wp:docPr id="624504173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0A0356AA-E07A-4DF9-BC59-D54AE981057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0A0356AA-E07A-4DF9-BC59-D54AE981057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539789" wp14:editId="2E507620">
            <wp:simplePos x="0" y="0"/>
            <wp:positionH relativeFrom="margin">
              <wp:posOffset>-856211</wp:posOffset>
            </wp:positionH>
            <wp:positionV relativeFrom="page">
              <wp:posOffset>4314017</wp:posOffset>
            </wp:positionV>
            <wp:extent cx="4121150" cy="2701290"/>
            <wp:effectExtent l="0" t="0" r="0" b="3810"/>
            <wp:wrapThrough wrapText="bothSides">
              <wp:wrapPolygon edited="0">
                <wp:start x="21600" y="21600"/>
                <wp:lineTo x="21600" y="122"/>
                <wp:lineTo x="133" y="122"/>
                <wp:lineTo x="133" y="21600"/>
                <wp:lineTo x="21600" y="21600"/>
              </wp:wrapPolygon>
            </wp:wrapThrough>
            <wp:docPr id="306678404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F0967E86-CB4B-4CC1-92ED-BABE2B6650C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F0967E86-CB4B-4CC1-92ED-BABE2B6650C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" b="863"/>
                    <a:stretch/>
                  </pic:blipFill>
                  <pic:spPr>
                    <a:xfrm rot="10800000">
                      <a:off x="0" y="0"/>
                      <a:ext cx="412115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6CFF4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3A56B10B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72D84D1F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5B1B365C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545654CD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10E092B0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3ED5C1D6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48D3575F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17039F82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1E5FBB9D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65298C39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316E7658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0F8D9882" w14:textId="1E7F3EF6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  <w:r w:rsidRPr="0028510D">
        <w:rPr>
          <w:rFonts w:ascii="Times New Roman" w:hAnsi="Times New Roman" w:cs="Times New Roman"/>
          <w:sz w:val="24"/>
          <w:szCs w:val="24"/>
        </w:rPr>
        <w:t xml:space="preserve">«Огород на окне»-этот «проект», который длился все года не для того, чтобы что-то вырастить, а для того, чтобы ребенок понял, что </w:t>
      </w:r>
      <w:r w:rsidRPr="0028510D">
        <w:rPr>
          <w:rFonts w:ascii="Times New Roman" w:hAnsi="Times New Roman" w:cs="Times New Roman"/>
          <w:b/>
          <w:bCs/>
          <w:sz w:val="24"/>
          <w:szCs w:val="24"/>
        </w:rPr>
        <w:t>он сам может своими руками</w:t>
      </w:r>
      <w:r w:rsidRPr="0028510D">
        <w:rPr>
          <w:rFonts w:ascii="Times New Roman" w:hAnsi="Times New Roman" w:cs="Times New Roman"/>
          <w:sz w:val="24"/>
          <w:szCs w:val="24"/>
        </w:rPr>
        <w:t xml:space="preserve"> вырастить лук, цветок-неважно, </w:t>
      </w:r>
      <w:r w:rsidR="00AC75CF">
        <w:rPr>
          <w:rFonts w:ascii="Times New Roman" w:hAnsi="Times New Roman" w:cs="Times New Roman"/>
          <w:sz w:val="24"/>
          <w:szCs w:val="24"/>
        </w:rPr>
        <w:t xml:space="preserve">а </w:t>
      </w:r>
      <w:r w:rsidRPr="0028510D">
        <w:rPr>
          <w:rFonts w:ascii="Times New Roman" w:hAnsi="Times New Roman" w:cs="Times New Roman"/>
          <w:sz w:val="24"/>
          <w:szCs w:val="24"/>
        </w:rPr>
        <w:t>важно то, что он может увидеть результат своего труда</w:t>
      </w:r>
      <w:r w:rsidR="00AC75CF">
        <w:rPr>
          <w:rFonts w:ascii="Times New Roman" w:hAnsi="Times New Roman" w:cs="Times New Roman"/>
          <w:sz w:val="24"/>
          <w:szCs w:val="24"/>
        </w:rPr>
        <w:t xml:space="preserve">. Он сможет понять, что его труд может </w:t>
      </w:r>
      <w:r w:rsidR="00AC75CF">
        <w:rPr>
          <w:rFonts w:ascii="Times New Roman" w:hAnsi="Times New Roman" w:cs="Times New Roman"/>
          <w:sz w:val="24"/>
          <w:szCs w:val="24"/>
        </w:rPr>
        <w:lastRenderedPageBreak/>
        <w:t xml:space="preserve">приносить радость, и что ребенок сам этого достиг. </w:t>
      </w:r>
      <w:r w:rsidR="00B43C39">
        <w:rPr>
          <w:rFonts w:ascii="Times New Roman" w:hAnsi="Times New Roman" w:cs="Times New Roman"/>
          <w:sz w:val="24"/>
          <w:szCs w:val="24"/>
        </w:rPr>
        <w:t>Этот пример заложит в ребенка образец, план действия в жизни: «Терпенье и труд-прекрасные всходы дают».</w:t>
      </w:r>
    </w:p>
    <w:p w14:paraId="462076A9" w14:textId="204BFEE1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  <w:r w:rsidRPr="0028510D">
        <w:rPr>
          <w:rFonts w:ascii="Times New Roman" w:hAnsi="Times New Roman" w:cs="Times New Roman"/>
          <w:sz w:val="24"/>
          <w:szCs w:val="24"/>
        </w:rPr>
        <w:t>И важной частью было для меня, это когда каждый ребенок мог посадить, каждый из моих 36 детей имели возможность полить, прополоть свои растения, поэтому огород был большим и семечко «ждало» ребенка, пока он выздоровеет или приедет из отпуска. Для меня это важно, чтоб ребенок порадовался результату своего личного труда, чтоб он стал уверенней, успешней для себя.</w:t>
      </w:r>
    </w:p>
    <w:p w14:paraId="66751D84" w14:textId="1F7915A1" w:rsidR="0028510D" w:rsidRPr="0028510D" w:rsidRDefault="00B43C39" w:rsidP="0028510D">
      <w:pPr>
        <w:rPr>
          <w:rFonts w:ascii="Times New Roman" w:hAnsi="Times New Roman" w:cs="Times New Roman"/>
          <w:sz w:val="24"/>
          <w:szCs w:val="24"/>
        </w:rPr>
      </w:pPr>
      <w:r w:rsidRPr="0028510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3E89E9B4" wp14:editId="5A315EDF">
            <wp:simplePos x="0" y="0"/>
            <wp:positionH relativeFrom="margin">
              <wp:posOffset>-955213</wp:posOffset>
            </wp:positionH>
            <wp:positionV relativeFrom="margin">
              <wp:posOffset>1934845</wp:posOffset>
            </wp:positionV>
            <wp:extent cx="3476625" cy="2607310"/>
            <wp:effectExtent l="0" t="0" r="9525" b="2540"/>
            <wp:wrapThrough wrapText="bothSides">
              <wp:wrapPolygon edited="0">
                <wp:start x="21600" y="21600"/>
                <wp:lineTo x="21600" y="137"/>
                <wp:lineTo x="59" y="137"/>
                <wp:lineTo x="59" y="21600"/>
                <wp:lineTo x="21600" y="2160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7662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10D" w:rsidRPr="0028510D">
        <w:rPr>
          <w:rFonts w:ascii="Times New Roman" w:hAnsi="Times New Roman" w:cs="Times New Roman"/>
          <w:sz w:val="24"/>
          <w:szCs w:val="24"/>
        </w:rPr>
        <w:t>Огромное счастье услышать от ребенка: «Мам, это мой цветок вырос, я его сам посадил!»</w:t>
      </w:r>
    </w:p>
    <w:p w14:paraId="35FA2EEA" w14:textId="1701146B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1338D875" w14:textId="7A155C04" w:rsidR="0028510D" w:rsidRPr="0028510D" w:rsidRDefault="00B43C39" w:rsidP="0028510D">
      <w:pPr>
        <w:rPr>
          <w:rFonts w:ascii="Times New Roman" w:hAnsi="Times New Roman" w:cs="Times New Roman"/>
          <w:sz w:val="24"/>
          <w:szCs w:val="24"/>
        </w:rPr>
      </w:pPr>
      <w:r w:rsidRPr="0028510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3A33C77" wp14:editId="15A8ADF6">
            <wp:simplePos x="0" y="0"/>
            <wp:positionH relativeFrom="margin">
              <wp:posOffset>3626485</wp:posOffset>
            </wp:positionH>
            <wp:positionV relativeFrom="margin">
              <wp:posOffset>2167255</wp:posOffset>
            </wp:positionV>
            <wp:extent cx="2748915" cy="2060575"/>
            <wp:effectExtent l="1270" t="0" r="0" b="0"/>
            <wp:wrapThrough wrapText="bothSides">
              <wp:wrapPolygon edited="0">
                <wp:start x="10" y="21613"/>
                <wp:lineTo x="21415" y="21613"/>
                <wp:lineTo x="21415" y="246"/>
                <wp:lineTo x="10" y="246"/>
                <wp:lineTo x="10" y="21613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891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4CC09" w14:textId="6E6517CD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2CA42C58" w14:textId="3FABECF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3145F2DA" w14:textId="15EC5AC4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63826897" w14:textId="2077FA58" w:rsidR="0028510D" w:rsidRPr="0028510D" w:rsidRDefault="00B43C39" w:rsidP="0028510D">
      <w:pPr>
        <w:rPr>
          <w:rFonts w:ascii="Times New Roman" w:hAnsi="Times New Roman" w:cs="Times New Roman"/>
          <w:sz w:val="24"/>
          <w:szCs w:val="24"/>
        </w:rPr>
      </w:pPr>
      <w:r w:rsidRPr="0028510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082C049" wp14:editId="4CB87C23">
            <wp:simplePos x="0" y="0"/>
            <wp:positionH relativeFrom="margin">
              <wp:posOffset>2170430</wp:posOffset>
            </wp:positionH>
            <wp:positionV relativeFrom="margin">
              <wp:posOffset>3743325</wp:posOffset>
            </wp:positionV>
            <wp:extent cx="2749550" cy="2393950"/>
            <wp:effectExtent l="6350" t="0" r="0" b="0"/>
            <wp:wrapThrough wrapText="bothSides">
              <wp:wrapPolygon edited="0">
                <wp:start x="50" y="21657"/>
                <wp:lineTo x="21450" y="21657"/>
                <wp:lineTo x="21450" y="172"/>
                <wp:lineTo x="50" y="172"/>
                <wp:lineTo x="50" y="21657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5" t="-527"/>
                    <a:stretch/>
                  </pic:blipFill>
                  <pic:spPr bwMode="auto">
                    <a:xfrm rot="5400000">
                      <a:off x="0" y="0"/>
                      <a:ext cx="27495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34911" w14:textId="27376780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3C46CD58" w14:textId="6A7DC356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03407D58" w14:textId="72DBAFF0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5C153A4F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356AE263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607BB9D8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p w14:paraId="0595710F" w14:textId="1952F4D9" w:rsid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  <w:r w:rsidRPr="0028510D">
        <w:rPr>
          <w:rFonts w:ascii="Times New Roman" w:hAnsi="Times New Roman" w:cs="Times New Roman"/>
          <w:sz w:val="24"/>
          <w:szCs w:val="24"/>
        </w:rPr>
        <w:t>Самая кропотливая долгая и усердная работа – это подготовка к праздникам, которые я</w:t>
      </w:r>
      <w:r w:rsidR="00B43C39">
        <w:rPr>
          <w:rFonts w:ascii="Times New Roman" w:hAnsi="Times New Roman" w:cs="Times New Roman"/>
          <w:sz w:val="24"/>
          <w:szCs w:val="24"/>
        </w:rPr>
        <w:t xml:space="preserve"> планировала таким образом, чтоб </w:t>
      </w:r>
      <w:r w:rsidRPr="0028510D">
        <w:rPr>
          <w:rFonts w:ascii="Times New Roman" w:hAnsi="Times New Roman" w:cs="Times New Roman"/>
          <w:b/>
          <w:bCs/>
          <w:sz w:val="24"/>
          <w:szCs w:val="24"/>
        </w:rPr>
        <w:t>задействовать всех детей</w:t>
      </w:r>
      <w:r w:rsidRPr="0028510D">
        <w:rPr>
          <w:rFonts w:ascii="Times New Roman" w:hAnsi="Times New Roman" w:cs="Times New Roman"/>
          <w:sz w:val="24"/>
          <w:szCs w:val="24"/>
        </w:rPr>
        <w:t xml:space="preserve">, чтобы они могли себя показать (выйти из зоны комфорта-для застенчивых, показать себя во всей красе-для активных). </w:t>
      </w:r>
    </w:p>
    <w:p w14:paraId="1DC55517" w14:textId="1B326B4D" w:rsid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Любые мероприятия: открытые занятия, сюжетно-ролевые игры, спектакли, праздники-у меня принимали </w:t>
      </w:r>
      <w:r w:rsidRPr="001971A9">
        <w:rPr>
          <w:rFonts w:ascii="Times New Roman" w:hAnsi="Times New Roman" w:cs="Times New Roman"/>
          <w:b/>
          <w:bCs/>
          <w:sz w:val="24"/>
          <w:szCs w:val="24"/>
        </w:rPr>
        <w:t>участие все дети</w:t>
      </w:r>
      <w:r>
        <w:rPr>
          <w:rFonts w:ascii="Times New Roman" w:hAnsi="Times New Roman" w:cs="Times New Roman"/>
          <w:sz w:val="24"/>
          <w:szCs w:val="24"/>
        </w:rPr>
        <w:t xml:space="preserve">-у всех должна быть возможность проявить себя, ведь именно в этом возрасте дети узнают, </w:t>
      </w:r>
      <w:r w:rsidR="001971A9">
        <w:rPr>
          <w:rFonts w:ascii="Times New Roman" w:hAnsi="Times New Roman" w:cs="Times New Roman"/>
          <w:sz w:val="24"/>
          <w:szCs w:val="24"/>
        </w:rPr>
        <w:t>примеряют, «пробуют» жизнь через игру, и детский сад — это благоприятное место для этого.</w:t>
      </w:r>
    </w:p>
    <w:p w14:paraId="56A13A80" w14:textId="3D28FDD4" w:rsidR="001971A9" w:rsidRPr="0028510D" w:rsidRDefault="001971A9" w:rsidP="00285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педагогический секрет в том, чтоб сделать участником своей жизни каждого ребенка, а не наблюдателем, это дает уверенность ему, и это делает его самостоятельным человеком.</w:t>
      </w:r>
    </w:p>
    <w:p w14:paraId="15F3C39E" w14:textId="77777777" w:rsidR="0028510D" w:rsidRPr="0028510D" w:rsidRDefault="0028510D" w:rsidP="0028510D">
      <w:pPr>
        <w:rPr>
          <w:rFonts w:ascii="Times New Roman" w:hAnsi="Times New Roman" w:cs="Times New Roman"/>
          <w:sz w:val="24"/>
          <w:szCs w:val="24"/>
        </w:rPr>
      </w:pPr>
    </w:p>
    <w:sectPr w:rsidR="0028510D" w:rsidRPr="0028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1A"/>
    <w:rsid w:val="001971A9"/>
    <w:rsid w:val="001B634C"/>
    <w:rsid w:val="0028510D"/>
    <w:rsid w:val="005B0D1A"/>
    <w:rsid w:val="00AC75CF"/>
    <w:rsid w:val="00B43C39"/>
    <w:rsid w:val="00C7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EA60"/>
  <w15:chartTrackingRefBased/>
  <w15:docId w15:val="{AF9F133B-D5F8-4D29-ABCB-58E8EFCC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Маркиз Тимиров</dc:creator>
  <cp:keywords/>
  <dc:description/>
  <cp:lastModifiedBy>Маркиз Тимиров</cp:lastModifiedBy>
  <cp:revision>2</cp:revision>
  <dcterms:created xsi:type="dcterms:W3CDTF">2024-03-05T14:59:00Z</dcterms:created>
  <dcterms:modified xsi:type="dcterms:W3CDTF">2024-03-05T15:44:00Z</dcterms:modified>
</cp:coreProperties>
</file>