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48" w:rsidRDefault="00B25448" w:rsidP="00B25448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54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КРЕАТИВНОЕ МЫШЛЕНИЕ КАК ВИД ФУНКЦИОНАЛЬНОЙ ГРАМОТНОСТИ</w:t>
      </w:r>
    </w:p>
    <w:p w:rsidR="005C18ED" w:rsidRDefault="005C18ED" w:rsidP="005C18ED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МКДОУ д/с №262 город Новосибирск </w:t>
      </w:r>
    </w:p>
    <w:p w:rsidR="005C18ED" w:rsidRDefault="005C18ED" w:rsidP="005C18ED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Светлана Николаевна Белова – старший воспитатель</w:t>
      </w:r>
    </w:p>
    <w:p w:rsidR="005C18ED" w:rsidRDefault="005C18ED" w:rsidP="005C18ED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Скворцова Елена Геннадьевна – воспитатель ВКК</w:t>
      </w:r>
    </w:p>
    <w:p w:rsidR="005C18ED" w:rsidRPr="005C18ED" w:rsidRDefault="005C18ED" w:rsidP="005C18ED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Слизевич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Марина </w:t>
      </w:r>
      <w:bookmarkStart w:id="0" w:name="_GoBack"/>
      <w:bookmarkEnd w:id="0"/>
      <w:r w:rsidR="00E556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Александровна -</w:t>
      </w:r>
      <w:r w:rsidRPr="005C18ED">
        <w:t xml:space="preserve"> </w:t>
      </w:r>
      <w:r w:rsidRPr="005C18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воспитатель ВКК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31C44" w:rsidRDefault="00DF267B" w:rsidP="00131C44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Человек всегда замечает тех, кто выделяется из общей массы и толпы, и, как правило, быстро «награждает» ярлыками тех, кто смело может высказать свое мнение, одевается «не как все», прояв</w:t>
      </w:r>
      <w:r w:rsidR="00C12403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ляет себя, не боясь критики. И прозвища «особенному» носят негативный характер.</w:t>
      </w:r>
      <w:r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«Выскочк</w:t>
      </w:r>
      <w:r w:rsidR="00C12403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C12403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«белая ворона», «зазнайка», «позёр»,</w:t>
      </w:r>
      <w:r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«воображал</w:t>
      </w:r>
      <w:r w:rsidR="00C12403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C12403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«всезнайка», «чудо в перьях», «с тараканами в голове». Человек, который отличается от других своим необычным внешним видом, уникальной жизненной позицией или неординарным поведением</w:t>
      </w:r>
      <w:r w:rsidR="00131C44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«из другого теста», «псих ненормальный», витающий в облаках. </w:t>
      </w:r>
      <w:r w:rsid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 возрастом приходит осознание того, что необычные люди </w:t>
      </w:r>
      <w:r w:rsidR="00131C44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ловко решают задачи, над которыми безрезультатно бьются </w:t>
      </w:r>
      <w:r w:rsid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другие</w:t>
      </w:r>
      <w:r w:rsidR="00131C44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 ним</w:t>
      </w:r>
      <w:r w:rsidR="00131C44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приходят </w:t>
      </w:r>
      <w:r w:rsid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идеи, благодаря которым происходят революции</w:t>
      </w:r>
      <w:r w:rsid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открытия</w:t>
      </w:r>
      <w:r w:rsidR="00131C44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Творческие люди успешны во всем: </w:t>
      </w:r>
      <w:r w:rsid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рисуют картины, </w:t>
      </w:r>
      <w:r w:rsidR="00131C44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пишут</w:t>
      </w:r>
      <w:r w:rsid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стихи, </w:t>
      </w:r>
      <w:r w:rsidR="00131C44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поют, добиваются успехов в бизнесе</w:t>
      </w:r>
      <w:r w:rsid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уважаемы в семье, </w:t>
      </w:r>
      <w:r w:rsid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они </w:t>
      </w:r>
      <w:r w:rsidR="00131C44" w:rsidRPr="00131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приковывают к себе интерес окружающих.</w:t>
      </w:r>
    </w:p>
    <w:p w:rsidR="00F61C54" w:rsidRDefault="00F61C54" w:rsidP="00F61C54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Современный мир постоянно меняется. Скорость, с которой наша жизнь претерпевает трансформации, намного выше, чем двадцать лет назад.</w:t>
      </w:r>
      <w:r w:rsidRPr="00F61C54">
        <w:t xml:space="preserve"> </w:t>
      </w: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Креативное мышление помогает находить нестандартные решения в сложных ситуациях, и тем самым молниеносно адаптироваться к новым условиям.</w:t>
      </w:r>
      <w:r w:rsidRPr="00F61C54">
        <w:t xml:space="preserve"> </w:t>
      </w: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Креативность – это характеристика мыслительной деятельности, генерирующей абсолютно новые, уникальные идеи. Креативное мышление – способность мыслить творчески,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Умение видеть проблемную ситуацию нестандартно, с новой стороны, под другим углом говорит о том, что человек использует креативный подход в мышлении. Креативное мышление – основа творческого процесса.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Креативное мышление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 смекалка.</w:t>
      </w:r>
    </w:p>
    <w:p w:rsidR="00F61C54" w:rsidRDefault="00F61C54" w:rsidP="000363EC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</w:t>
      </w: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адача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педагогов</w:t>
      </w: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создать 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такую </w:t>
      </w:r>
      <w:proofErr w:type="spellStart"/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воспитательно</w:t>
      </w:r>
      <w:proofErr w:type="spellEnd"/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-образовательную среду</w:t>
      </w:r>
      <w:r w:rsidRPr="00F61C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где детские предложения будут услышаны и реализованы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0363EC" w:rsidRPr="000363EC">
        <w:t xml:space="preserve"> 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формировать у 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воспитанников 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потребность в творчестве, развивать находчивость, сообразительность, нестандартность мышления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а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ктивизировать индивидуальные творческие способности.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только педагог, сам обладающий 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креативны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 способностями,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творчески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потенциал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ом,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индивидуальность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ю,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высоки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уровн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ем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интеллектуальной и личностной активности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помогает видеть в обычных вещах что-то новое, находить необычные решения проблемы, 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развивает 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ребенка 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антази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ю,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воображение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гибкость ума, он дает</w:t>
      </w:r>
      <w:r w:rsidR="000363EC" w:rsidRPr="000363EC">
        <w:t xml:space="preserve"> 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способн</w:t>
      </w:r>
      <w:r w:rsid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ость</w:t>
      </w:r>
      <w:r w:rsidR="000363EC" w:rsidRPr="000363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порождать необычные идеи, отклоняться от традиционных схем мышления, быстро решать проблемные ситуации.</w:t>
      </w:r>
    </w:p>
    <w:p w:rsidR="001B4C69" w:rsidRDefault="001B4C69" w:rsidP="001B4C69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Креативное мышление имеет особенности.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нашем материале мы будем придерживаться точки зрения американского психолога </w:t>
      </w:r>
      <w:proofErr w:type="spellStart"/>
      <w:r w:rsidRP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Джо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йя</w:t>
      </w:r>
      <w:proofErr w:type="spellEnd"/>
      <w:r w:rsidRP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Гилфорд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proofErr w:type="spellEnd"/>
      <w:r w:rsidRP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потому, что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именно </w:t>
      </w:r>
      <w:r w:rsidRP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 разработал большинство применяемых для изучения креативного мышления методов диагностики.</w:t>
      </w:r>
    </w:p>
    <w:p w:rsidR="00355908" w:rsidRPr="00355908" w:rsidRDefault="00355908" w:rsidP="00355908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559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Признаки креативности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55908" w:rsidRDefault="00355908" w:rsidP="0035590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беглость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355908" w:rsidRPr="00355908" w:rsidRDefault="00355908" w:rsidP="0035590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9A778D" w:rsidRPr="009A778D">
        <w:t xml:space="preserve"> 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гибкость мышления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355908" w:rsidRPr="00355908" w:rsidRDefault="00355908" w:rsidP="0035590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н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аличие нестандартных идей;</w:t>
      </w:r>
    </w:p>
    <w:p w:rsidR="00355908" w:rsidRDefault="00355908" w:rsidP="0035590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у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мение выбрать из множества решений самое выгодное.</w:t>
      </w:r>
    </w:p>
    <w:p w:rsidR="009A778D" w:rsidRPr="00355908" w:rsidRDefault="009A778D" w:rsidP="0035590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A77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Беглость</w:t>
      </w:r>
      <w:r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способность обрабатывать большое количество мыслей за фиксированное время. (например, за 3 минуты нужно назвать профессии на букву П. Чем больше определений, тем сильнее у человека развита беглость)</w:t>
      </w:r>
    </w:p>
    <w:p w:rsidR="00355908" w:rsidRDefault="00355908" w:rsidP="00355908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A77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Гибкость мышления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способность воспроизвести несколько различных вариантов решения одной и той же задачи.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Например, 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ны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два слов</w:t>
      </w:r>
      <w:r w:rsid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абсолютно несвязанных между собой.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фиксированное время</w:t>
      </w:r>
      <w:r w:rsidR="001B4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(3 минуты)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нужно </w:t>
      </w:r>
      <w:r w:rsidRPr="003559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составить предложения, где будут употреблены эти слова и связаны между собой по смыслу. </w:t>
      </w:r>
      <w:r w:rsid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Или 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запи</w:t>
      </w:r>
      <w:r w:rsid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сать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как можно больше вопросов, включающих оба этих слова.</w:t>
      </w:r>
      <w:r w:rsidR="009A778D" w:rsidRPr="009A778D">
        <w:t xml:space="preserve"> 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Гибкость выше, чем больше разных вопросительных форм используется человеком: что, почему, зачем, можно ли, когда, куда, откуда. </w:t>
      </w:r>
      <w:r w:rsid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целом за 3 минуты люди придумывают порядка 12 вопросов</w:t>
      </w:r>
      <w:r w:rsid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(количественный показатель беглости), а 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вот </w:t>
      </w:r>
      <w:r w:rsid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высокий показатель 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хорошей гибкости</w:t>
      </w:r>
      <w:r w:rsid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пять</w:t>
      </w:r>
      <w:r w:rsidR="009A778D" w:rsidRPr="009A77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более вопросительных форм.</w:t>
      </w:r>
    </w:p>
    <w:p w:rsidR="00D506E8" w:rsidRDefault="004866D2" w:rsidP="004866D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866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Оригинальность, или наличие нестандартных идей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новизна, что-то, чего не делают все остальные.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Важно понимать, что </w:t>
      </w:r>
      <w:r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оригинальность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не </w:t>
      </w:r>
      <w:r w:rsidR="00D506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является </w:t>
      </w:r>
      <w:r w:rsidR="00D506E8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главным</w:t>
      </w:r>
      <w:r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качество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креативности</w:t>
      </w:r>
      <w:r w:rsidR="00D506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она </w:t>
      </w:r>
      <w:r w:rsidR="00D506E8" w:rsidRPr="00D506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никогда не может рассматриваться как самостоятельный и главный признак креативного мышления</w:t>
      </w:r>
      <w:r w:rsidR="00D506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о</w:t>
      </w:r>
      <w:r w:rsidR="00D506E8" w:rsidRPr="00D506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всегда выступает в тандеме с разработанностью.</w:t>
      </w:r>
      <w:r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4866D2" w:rsidRDefault="00D506E8" w:rsidP="004866D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Например, в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эксперименте по развитию дошкольников 6 лет был задан вопрос: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«Н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 что похож воздушный шарик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Самый банальный ответ: на мячик.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ригинальные ответы встречаю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тся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очень редко. Есть такая норма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в 95 случаях из 100 они не встретятся. Примеры ответов: воздушный шарик похож на барабан, змею, крокодила и др.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Как узнать, эти ответы на самом деле оригинальные или это проявление патологический отклонений в области мышления?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Показателем служит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аргументирова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нность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утверждени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Если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ребенок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говорит, например, что шарик похож на барабан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потому что внутри его тоже воздух, то это оригинальное сравнение. Ребёнок обратил внимание на те вещи в шарике (объём), оставшиеся за пределами внимания других детей. Если он отвечает: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 знаю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мне так показалось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4866D2" w:rsidRPr="004866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ответ признают случайным. Серия таких ответов должна насторожить. Именно поэтому оригинальность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всегда соседствует с разработанностью.</w:t>
      </w:r>
    </w:p>
    <w:p w:rsidR="00DF267B" w:rsidRPr="00DF267B" w:rsidRDefault="00D506E8" w:rsidP="00077A07">
      <w:pPr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D506E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Разработанность, или умение выбрать из множества решений самое выгодное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Pr="00D506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Идей может быть много, а максимальный результат принесет только одна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(это качество наиболее высоко ценится в мире предпринимательства)</w:t>
      </w:r>
    </w:p>
    <w:p w:rsidR="00DF267B" w:rsidRDefault="00DF267B" w:rsidP="0007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077A07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Для чего нужно развивать креативное мышление?</w:t>
      </w:r>
    </w:p>
    <w:p w:rsidR="00077A07" w:rsidRDefault="00077A07" w:rsidP="0007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Формирование креативного мышления напрямую связано с уровнем знаний и</w:t>
      </w:r>
    </w:p>
    <w:p w:rsidR="00077A07" w:rsidRPr="00077A07" w:rsidRDefault="00077A07" w:rsidP="0007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образом жизни человека, межличностными взаимоотношениями индивида. Креативное решение -  продукт объединения знаний, навыков, опыта и особенностей интеллекта.</w:t>
      </w:r>
    </w:p>
    <w:p w:rsidR="00077A07" w:rsidRPr="00077A07" w:rsidRDefault="00077A07" w:rsidP="0007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77A07" w:rsidRDefault="00077A07" w:rsidP="00077A07">
      <w:pPr>
        <w:shd w:val="clear" w:color="auto" w:fill="FFFFFF"/>
        <w:spacing w:after="0" w:line="360" w:lineRule="auto"/>
        <w:jc w:val="both"/>
      </w:pP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Креативное мышление помогает находить нестандартные решения в сложных ситуациях, и тем самым «идти в ногу со временем», легко и быстро адаптироваться к новым условиям жизни.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Креативное мышление – способность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МЫСЛИТЬ творчески, креативно.</w:t>
      </w:r>
      <w:r w:rsidRPr="00077A07">
        <w:t xml:space="preserve"> </w:t>
      </w:r>
    </w:p>
    <w:p w:rsidR="00077A07" w:rsidRPr="00077A07" w:rsidRDefault="00077A07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Традиционно способность мыслить нестандартно и творчески </w:t>
      </w:r>
      <w:proofErr w:type="gramStart"/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определяют</w:t>
      </w:r>
      <w:proofErr w:type="gramEnd"/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как функцию правого полушария головного мозга. Если правое полушарие доминирует над левым, у человека правополушарный тип мышления, определяемый как «Художник».</w:t>
      </w:r>
    </w:p>
    <w:p w:rsidR="00077A07" w:rsidRPr="00077A07" w:rsidRDefault="00077A07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077A07" w:rsidRPr="00077A07" w:rsidRDefault="00077A07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детстве, когда еще не усвоены нормы, правила, шаблоны и стандарты мышления, люди мыслят креативно</w:t>
      </w:r>
      <w:r w:rsid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 детей хорошо развито внимание, воображение, смекалка. Они выдумщики и фантазеры</w:t>
      </w:r>
      <w:r w:rsid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Во взрослом возрасте </w:t>
      </w: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люди чаще копируют и воспроизводят уже имеющиеся идеи, отказываясь от собственных</w:t>
      </w:r>
      <w:r w:rsid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с возрастом творческое мышление часто подавляется логикой.</w:t>
      </w:r>
    </w:p>
    <w:p w:rsidR="00077A07" w:rsidRPr="00077A07" w:rsidRDefault="00222D0D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Способность удивляться и очень быстро сориентироваться в критических ситуациях, уметь находить разные способы решения задач.</w:t>
      </w:r>
    </w:p>
    <w:p w:rsidR="00077A07" w:rsidRPr="00077A07" w:rsidRDefault="00077A07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Креативность помогает в личной жизни справляться с трудностями и кризисными этапами, в профессии – стать успешным и востребованным специалистом.</w:t>
      </w:r>
      <w:r w:rsid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</w:t>
      </w: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ворческое мышление обязательно для специалистов сферы искусства и культуры и ценится в других сферах человеческой деятельности.</w:t>
      </w:r>
      <w:r w:rsid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077A07" w:rsidRDefault="00077A07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77A0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сферах жизни, где присутствует конкуренция, креативность ценится как возможность выгодно выделиться, найти нужную нишу в обществе. </w:t>
      </w:r>
    </w:p>
    <w:p w:rsidR="00726610" w:rsidRDefault="00726610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726610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Внешние условия развития креативности</w:t>
      </w:r>
    </w:p>
    <w:p w:rsidR="00726610" w:rsidRDefault="00CD6D32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D6D3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поощрение в детях инициативности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познавательной деятельности и независимости мышления</w:t>
      </w:r>
    </w:p>
    <w:p w:rsidR="00CD6D32" w:rsidRDefault="00CD6D32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признание за ребенком права на индивидуальность</w:t>
      </w:r>
    </w:p>
    <w:p w:rsidR="00CD6D32" w:rsidRDefault="00CD6D32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достижения ребенка отмечаются и поощряются</w:t>
      </w:r>
    </w:p>
    <w:p w:rsidR="00CD6D32" w:rsidRDefault="00CD6D32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преобладание коллективных форм работы, когда «все обучают каждого и каждый обучает всех»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 Я.А.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Коменский, И. Штурм)</w:t>
      </w:r>
    </w:p>
    <w:p w:rsidR="00CD6D32" w:rsidRDefault="00CD6D32" w:rsidP="00077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дифференцированная образовательная деятельность педагога</w:t>
      </w:r>
    </w:p>
    <w:p w:rsidR="00DF267B" w:rsidRPr="00DF267B" w:rsidRDefault="00DF267B" w:rsidP="00DF2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F267B" w:rsidRPr="00222D0D" w:rsidRDefault="00DF267B" w:rsidP="00DF2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222D0D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Когда начинать развивать креативное мышление?</w:t>
      </w:r>
    </w:p>
    <w:p w:rsidR="00DF267B" w:rsidRPr="00222D0D" w:rsidRDefault="00DF267B" w:rsidP="00DF2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F267B" w:rsidRPr="00222D0D" w:rsidRDefault="00DF267B" w:rsidP="00222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Умение нестандартно мыслить приходит к нам в какой-то мере с рождения. Но, к сожалению, со временем оно угасает, если его не поддерживать, не развивать.</w:t>
      </w:r>
      <w:r w:rsid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Ребенок должен понять, что у задач есть много решений, а не одно стандартное.</w:t>
      </w:r>
      <w:r w:rsid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Для развития креативного мышления, прежде всего, нужен метод проблемного обучения. Пусть ребёнок сам ищет ответы на любые интересующие его вопросы, а также и ваши. Если он затрудняется, помогите ему наводящими вопросами</w:t>
      </w:r>
      <w:r w:rsid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н</w:t>
      </w:r>
      <w:r w:rsidRPr="00222D0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 не спешите, помощь должна быть только в крайнем случае.</w:t>
      </w:r>
    </w:p>
    <w:p w:rsidR="00DF267B" w:rsidRPr="00137F4D" w:rsidRDefault="00137F4D" w:rsidP="00137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137F4D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Картотека игр и упражнений, которые</w:t>
      </w:r>
      <w:r w:rsidRPr="00137F4D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="00DF267B" w:rsidRPr="00137F4D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помогут развить в ребенке креативность мышления.</w:t>
      </w:r>
    </w:p>
    <w:p w:rsid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  <w:r w:rsidRPr="00137F4D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Задания на развитие беглости</w:t>
      </w:r>
    </w:p>
    <w:p w:rsidR="00B7244B" w:rsidRPr="00137F4D" w:rsidRDefault="00B7244B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</w:p>
    <w:p w:rsid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1. </w:t>
      </w:r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У твоего друга плохое настроение. Придумай, как его улучшить. </w:t>
      </w:r>
    </w:p>
    <w:p w:rsidR="00137F4D" w:rsidRP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2. </w:t>
      </w:r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Какие вещи могли бы стать более удобными, если бы их уменьшили в размерах? </w:t>
      </w:r>
      <w:r w:rsidRPr="00137F4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(Пр.: подъемный кран – понадобился бы гараж поменьше и пр.).</w:t>
      </w:r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Какие хотелось бы увеличить? </w:t>
      </w:r>
      <w:r w:rsidRPr="00137F4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(Пр.: игольное ушко, шоколадку).</w:t>
      </w:r>
    </w:p>
    <w:p w:rsid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3. </w:t>
      </w:r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Назовите как можно больше слов, которые начинаются на «при-», на «за-», на «ко-». Придумайте слова, которые заканчиваются на «-</w:t>
      </w:r>
      <w:proofErr w:type="spellStart"/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ик</w:t>
      </w:r>
      <w:proofErr w:type="spellEnd"/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», «-</w:t>
      </w:r>
      <w:proofErr w:type="spellStart"/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ёк</w:t>
      </w:r>
      <w:proofErr w:type="spellEnd"/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 и т. п.</w:t>
      </w:r>
    </w:p>
    <w:p w:rsidR="00B7244B" w:rsidRDefault="00B7244B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</w:t>
      </w:r>
      <w:r w:rsidRPr="00B7244B">
        <w:t xml:space="preserve"> </w:t>
      </w:r>
      <w:r w:rsidRPr="00B7244B">
        <w:rPr>
          <w:rFonts w:ascii="Times New Roman" w:hAnsi="Times New Roman" w:cs="Times New Roman"/>
          <w:sz w:val="28"/>
          <w:szCs w:val="28"/>
        </w:rPr>
        <w:t>«Одна общая буква»</w:t>
      </w:r>
      <w:r>
        <w:t xml:space="preserve"> </w:t>
      </w:r>
      <w:r w:rsidRPr="00B724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ридумайте предложение, в котором все слова будут начинаться с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одной буквы)</w:t>
      </w:r>
    </w:p>
    <w:p w:rsidR="00796881" w:rsidRPr="00796881" w:rsidRDefault="00796881" w:rsidP="007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9688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«</w:t>
      </w:r>
      <w:r w:rsidRPr="0079688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 (</w:t>
      </w:r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назвать как можно больше ассоциаций к слову, проигрывает тот, кто не может больше назвать ни одной. </w:t>
      </w:r>
      <w:proofErr w:type="gramStart"/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Например</w:t>
      </w:r>
      <w:proofErr w:type="gramEnd"/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 ассоциации к слову дом: семья, уют, тепло и т. д.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</w:p>
    <w:p w:rsidR="00796881" w:rsidRPr="00796881" w:rsidRDefault="00796881" w:rsidP="007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6</w:t>
      </w:r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9688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«Существительные и прилагательные»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(день </w:t>
      </w:r>
      <w:proofErr w:type="gramStart"/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какой?,</w:t>
      </w:r>
      <w:proofErr w:type="gramEnd"/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солнце…)</w:t>
      </w:r>
    </w:p>
    <w:p w:rsidR="00796881" w:rsidRPr="00796881" w:rsidRDefault="00796881" w:rsidP="007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96881" w:rsidRPr="00796881" w:rsidRDefault="00796881" w:rsidP="007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  <w:r w:rsidRPr="00137F4D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Упражнения на гибкость мышления</w:t>
      </w:r>
    </w:p>
    <w:p w:rsidR="00B7244B" w:rsidRPr="00137F4D" w:rsidRDefault="00B7244B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</w:p>
    <w:p w:rsidR="00CB2D80" w:rsidRPr="00CB2D80" w:rsidRDefault="00CB2D80" w:rsidP="00CB2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1.</w:t>
      </w:r>
      <w:r w:rsidR="00137F4D" w:rsidRPr="00CB2D8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«Новый образ».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Наз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вать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два объекта – например, ЯБЛОКО и ЕЛКА. Перечислит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ь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вместе с детьми по три признака каждого (яблоко – сочное, краснобокое, растет на ветке; елка – растет в лесу, имеет иголки, зеленая).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Взять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 одному признаку этих объектов, объедини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ть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 придумайте новый образ. Один из вариантов: если объединить «сочное – имеет иголки», получим КАКТУС. Предложит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ь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детям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другую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пару слов. </w:t>
      </w:r>
    </w:p>
    <w:p w:rsidR="00137F4D" w:rsidRPr="00CB2D80" w:rsidRDefault="00CB2D80" w:rsidP="00CB2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B2D8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  <w:r w:rsidRPr="00CB2D8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«Древнее письмо»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Договорит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ь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 ребенком, что каждое слово можно нарисовать в виде несложного рисунка. Сочинит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ь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ему «письмо» из двух-трех рисованных предложений, а он пусть нарисует вам свое сообщение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137F4D" w:rsidRDefault="00CB2D80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</w:t>
      </w:r>
      <w:r w:rsid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 Новый конец известной сказки</w:t>
      </w:r>
    </w:p>
    <w:p w:rsidR="00A645BA" w:rsidRDefault="00A645BA" w:rsidP="00A6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</w:t>
      </w:r>
      <w:r w:rsidRPr="00A645BA">
        <w:t xml:space="preserve"> </w:t>
      </w:r>
      <w:r w:rsidRPr="00A645B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"Придумай назначение предмета"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645B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(Берем любой предмет и предлагаем ребенку придумать как его можно использовать не по прямому назначению. Например: заколку можно использовать как закладку, скрепку и т. д.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Для начала – 10 способов, потом можно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увеличивать</w:t>
      </w:r>
      <w:r w:rsidRPr="00A645B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proofErr w:type="gramEnd"/>
    </w:p>
    <w:p w:rsid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137F4D" w:rsidRP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  <w:r w:rsidRPr="00137F4D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Игры на развитие оригинальности</w:t>
      </w:r>
    </w:p>
    <w:p w:rsidR="00137F4D" w:rsidRP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CB2D80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1.</w:t>
      </w:r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Придумать пять названий для</w:t>
      </w:r>
      <w:r w:rsidR="00CB2D8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…</w:t>
      </w:r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CB2D80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вкусного пирожного</w:t>
      </w:r>
      <w:r w:rsidR="00CB2D80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</w:t>
      </w:r>
      <w:r w:rsid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джема, мороженого).</w:t>
      </w:r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137F4D" w:rsidRPr="00137F4D" w:rsidRDefault="00CB2D80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«Волшебн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ая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подзорн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ая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труб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</w:t>
      </w:r>
      <w:r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екая труба направлена на</w:t>
      </w:r>
      <w:r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…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город, дом, мамину работу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…, а дошкольник перечисл</w:t>
      </w:r>
      <w:r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яе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т, что он видит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="00137F4D" w:rsidRPr="00CB2D8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B7244B" w:rsidRDefault="00CB2D80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3. «Моя эмблема» 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="00010426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Ребенок рисует 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значок, который бы как можно больше рассказывал о </w:t>
      </w:r>
      <w:r w:rsidR="00010426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нем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Когда </w:t>
      </w:r>
      <w:r w:rsidR="00010426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эмблема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готов</w:t>
      </w:r>
      <w:r w:rsidR="00010426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="00010426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другие дети рассказывают, о ком идет речь)</w:t>
      </w:r>
    </w:p>
    <w:p w:rsidR="00EE5AD8" w:rsidRDefault="00EE5AD8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E5A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  <w:r w:rsidRPr="00EE5A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«Волшебные кляксы»</w:t>
      </w:r>
    </w:p>
    <w:p w:rsidR="00EE5AD8" w:rsidRDefault="00EE5AD8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5.</w:t>
      </w:r>
      <w:r w:rsidRPr="00EE5AD8">
        <w:t xml:space="preserve"> </w:t>
      </w:r>
      <w:r w:rsidR="00796881">
        <w:t>«</w:t>
      </w:r>
      <w:r w:rsidR="0079688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Хо</w:t>
      </w:r>
      <w:r w:rsidRPr="00EE5A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рошо – плохо». </w:t>
      </w:r>
      <w:r w:rsidR="00796881"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Предлагается предмет, и ребёнок называет, что нравится в нём, а что – нет</w:t>
      </w:r>
      <w:r w:rsid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</w:p>
    <w:p w:rsidR="00796881" w:rsidRPr="00796881" w:rsidRDefault="00796881" w:rsidP="007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6. </w:t>
      </w:r>
      <w:r w:rsidRPr="0079688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"Составь рисунок"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</w:t>
      </w:r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Рисунки можно делать из чего угодно. Например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</w:t>
      </w:r>
      <w:r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из вырезанных геометрических фигур, счётных палочек, пуговиц, пластиковых крышек, камешков, листиков и т. д.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</w:p>
    <w:p w:rsidR="00796881" w:rsidRPr="00EE5AD8" w:rsidRDefault="00796881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37F4D" w:rsidRPr="00010426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  <w:r w:rsidRPr="00010426"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  <w:t>Задания на детализацию</w:t>
      </w:r>
    </w:p>
    <w:p w:rsidR="00137F4D" w:rsidRPr="00137F4D" w:rsidRDefault="00137F4D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137F4D" w:rsidRPr="00010426" w:rsidRDefault="00010426" w:rsidP="0001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1.</w:t>
      </w:r>
      <w:r w:rsidRPr="0001042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</w:t>
      </w:r>
      <w:r w:rsidRPr="0001042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Дорисуй и раскрась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» 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Нарис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овать несколько одинаковых геометрических фигур, знаков,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редложит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ь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ребенку на основе каждого создать рисунок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EE5AD8" w:rsidRDefault="00010426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 «Превращения»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(«Что было бы, если 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велосипед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конструктор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…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заговорил. Что бы он тебе рассказал?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»</w:t>
      </w:r>
      <w:r w:rsid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EE5AD8" w:rsidRPr="00EE5AD8" w:rsidRDefault="00EE5AD8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-…</w:t>
      </w:r>
      <w:r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дождь будет идти не переставая.</w:t>
      </w:r>
    </w:p>
    <w:p w:rsidR="00EE5AD8" w:rsidRPr="00EE5AD8" w:rsidRDefault="00EE5AD8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-…люди научатся летать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</w:t>
      </w:r>
      <w:r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как птицы.</w:t>
      </w:r>
    </w:p>
    <w:p w:rsidR="00EE5AD8" w:rsidRPr="00EE5AD8" w:rsidRDefault="00EE5AD8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-…собаки научатся разговаривать человеческим голосом.</w:t>
      </w:r>
    </w:p>
    <w:p w:rsidR="00EE5AD8" w:rsidRPr="00EE5AD8" w:rsidRDefault="00EE5AD8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-…оживут все сказочные герои.</w:t>
      </w:r>
    </w:p>
    <w:p w:rsidR="00137F4D" w:rsidRPr="00010426" w:rsidRDefault="00EE5AD8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-… из водопроводного крана польётся апельсиновый сок.</w:t>
      </w:r>
      <w:r w:rsidR="00010426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</w:p>
    <w:p w:rsidR="00137F4D" w:rsidRDefault="00010426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3. «Юный писатель» 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Пока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зать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ребенку сюжетную картинку. Пусть он расскажет, что сейчас происходит на картинке, а затем пофантазирует, что было до этого сюжета, и как будут далее развиваться события</w:t>
      </w:r>
      <w:r w:rsidR="00796881" w:rsidRPr="00796881">
        <w:t xml:space="preserve"> </w:t>
      </w:r>
      <w:proofErr w:type="gramStart"/>
      <w:r w:rsidR="00796881"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Можно</w:t>
      </w:r>
      <w:proofErr w:type="gramEnd"/>
      <w:r w:rsid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796881"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её записать и оформить в виде книги с иллюстрациями ребёнка.</w:t>
      </w:r>
      <w:r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="00137F4D" w:rsidRPr="0001042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137F4D" w:rsidRPr="00137F4D" w:rsidRDefault="00A645BA" w:rsidP="0001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645B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 </w:t>
      </w:r>
      <w:r w:rsidRPr="00A645B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«Черный ящик»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</w:t>
      </w:r>
      <w:r w:rsidR="00137F4D" w:rsidRPr="00A645B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Дети по очереди задают вопросы, на которые ведущий должен отвечать «да» или «нет»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)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</w:p>
    <w:p w:rsidR="00137F4D" w:rsidRDefault="00A645BA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Усложнённый вариант этой игры – «Угадай, кто я?» </w:t>
      </w: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="00137F4D"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Игроку надевается на голову ободок, а в него вставляется картинка, с каким-либо предметом</w:t>
      </w: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  <w:r w:rsidR="00137F4D"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Ребёнок задаёт вопросы, на которые можно отвечать только да или нет</w:t>
      </w:r>
      <w:r w:rsidR="00B7244B"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  <w:r w:rsidR="00137F4D"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B7244B" w:rsidRPr="00B7244B" w:rsidRDefault="00B7244B" w:rsidP="00B7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6. </w:t>
      </w:r>
      <w:r w:rsidRPr="00B7244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«Задачи на поиск причин событий»</w:t>
      </w:r>
    </w:p>
    <w:p w:rsidR="00B7244B" w:rsidRPr="00B7244B" w:rsidRDefault="00B7244B" w:rsidP="00B7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а) </w:t>
      </w:r>
      <w:r w:rsidRPr="00B7244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детям предлагаются ситуации, когда необходимо предположить несколько причин их возникновения.</w:t>
      </w: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Утром Дима проснулся раньше обычного.</w:t>
      </w:r>
      <w:r w:rsid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Солнце ещё не ушло за горизонт, но уже стало темно.</w:t>
      </w:r>
      <w:r w:rsid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Сидевший у ног хозяина пёс </w:t>
      </w:r>
      <w:proofErr w:type="gramStart"/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зарычал</w:t>
      </w:r>
      <w:r w:rsid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….</w:t>
      </w:r>
      <w:proofErr w:type="gramEnd"/>
      <w:r w:rsid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</w:p>
    <w:p w:rsidR="00B7244B" w:rsidRPr="00B7244B" w:rsidRDefault="00EE5AD8" w:rsidP="00B7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б) </w:t>
      </w:r>
      <w:r w:rsidR="00B7244B"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-Что делать, если нужно узнать погоду, не выходя на улицу?</w:t>
      </w:r>
    </w:p>
    <w:p w:rsidR="00B7244B" w:rsidRPr="00B7244B" w:rsidRDefault="00B7244B" w:rsidP="00B7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Что делать, если нужно поджечь костёр на поляне, а у вас нет спичек?</w:t>
      </w:r>
    </w:p>
    <w:p w:rsidR="00B7244B" w:rsidRPr="00B7244B" w:rsidRDefault="00B7244B" w:rsidP="00B7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Вам нужно срочно нарисовать что-то, а под рукой нет ни карандашей, ни красок?</w:t>
      </w:r>
    </w:p>
    <w:p w:rsidR="00B7244B" w:rsidRPr="00B7244B" w:rsidRDefault="00B7244B" w:rsidP="00B7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-Как помирить медвежат из сказки «Два жадных медвежонка», разделив между ними сыр?</w:t>
      </w:r>
    </w:p>
    <w:p w:rsidR="00B7244B" w:rsidRDefault="00B7244B" w:rsidP="00B7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7244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Как нарисовать поляну, полную грибов, но не рисовать при этом сами грибы?</w:t>
      </w:r>
    </w:p>
    <w:p w:rsidR="00EE5AD8" w:rsidRPr="00EE5AD8" w:rsidRDefault="00EE5AD8" w:rsidP="00EE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в) </w:t>
      </w:r>
      <w:r w:rsidRPr="00EE5A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неполное условие</w:t>
      </w:r>
      <w:r w:rsidRPr="00EE5AD8">
        <w:rPr>
          <w:sz w:val="28"/>
          <w:szCs w:val="28"/>
        </w:rPr>
        <w:t xml:space="preserve"> </w:t>
      </w:r>
      <w:r w:rsidRPr="00EE5AD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Задачи решаются путем расширения информации за счет вопросов</w:t>
      </w:r>
      <w:r w:rsidRPr="00EE5AD8">
        <w:t xml:space="preserve"> </w:t>
      </w:r>
      <w:r>
        <w:t>(</w:t>
      </w:r>
      <w:r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поляне в парке лежат 5 угольков, морковка и шарф. Эти предметы никто специально туда не клал. Как они там оказались?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-Гном жил на девятом этаже. Когда он садился в лифт, то доезжал лишь до шестого этажа, потом шел пешком. Почему?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</w:p>
    <w:p w:rsidR="00137F4D" w:rsidRPr="00137F4D" w:rsidRDefault="00EE5AD8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7. 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«На что похоже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?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</w:t>
      </w:r>
      <w:r w:rsidR="00137F4D"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3-4 человека выходят за дверь, а остальные договариваются, какой предмет будут сравнивать. Отгадчики по очереди спрашивают: «Это похоже на шар? Восьмёрку? Змею? и </w:t>
      </w:r>
      <w:proofErr w:type="spellStart"/>
      <w:r w:rsidR="00137F4D"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т.д</w:t>
      </w:r>
      <w:proofErr w:type="spellEnd"/>
      <w:r w:rsidR="00137F4D"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». Выигрывает тот, кто первым догадается, о чём идёт речь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</w:p>
    <w:p w:rsidR="00137F4D" w:rsidRPr="00EE5AD8" w:rsidRDefault="00EE5AD8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8. 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«Рисунок в несколько рук»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</w:t>
      </w:r>
      <w:r w:rsidR="00137F4D"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Первый участник игры рисует какой-то характерный элемент предмета, а другие участники по очереди дорисовывают по элементу, отталкиваясь от изображения. Игра продолжается до законченного рисунка.</w:t>
      </w:r>
    </w:p>
    <w:p w:rsidR="00137F4D" w:rsidRPr="00137F4D" w:rsidRDefault="00EE5AD8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9. 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«Волшебные очки».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</w:t>
      </w:r>
      <w:r w:rsidR="00137F4D" w:rsidRPr="00EE5AD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Ребёнок, надевая очки видит только предметы круглой формы, или прямоугольной, или квадратной, треугольной и т.д.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</w:p>
    <w:p w:rsidR="00137F4D" w:rsidRDefault="00796881" w:rsidP="0013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10</w:t>
      </w:r>
      <w:r w:rsidR="00137F4D" w:rsidRPr="00137F4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 Игра «Теремок»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</w:t>
      </w:r>
      <w:r w:rsidR="00137F4D" w:rsidRPr="0079688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Детям раздаются картинки различных предметов. Кто-то сидит в теремке, например, ребёнок с рисунком гитары. Следующий ребёнок просится в теремок, но попадёт туда, если скажет, чем его предмет похож на гитару.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</w:t>
      </w:r>
    </w:p>
    <w:p w:rsidR="003501B6" w:rsidRDefault="003501B6" w:rsidP="00350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</w:t>
      </w:r>
      <w:r w:rsidRPr="003501B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Мелодия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 (</w:t>
      </w:r>
      <w:r w:rsidRPr="003501B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Можно ребёнку самому попробовать создать мелодию из любого музыкального инструмента или послушать в исполнении кого-то. Пусть расскажет какая это мелодия (громкая-тихая, грустная-весёлая, о чём она, по его мнению, хочется ли под неё танцевать).</w:t>
      </w:r>
    </w:p>
    <w:p w:rsidR="003501B6" w:rsidRDefault="003501B6" w:rsidP="00350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B32DB2" w:rsidRDefault="003501B6" w:rsidP="00350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501B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Внедрение новых технологий в образовательный процесс дошкольных учреждений способствует более эффективному воспитанию ребенка, который </w:t>
      </w:r>
      <w:r w:rsidRPr="003501B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стремится творчески подходить к решению различных жизненных ситуаций и хочет получать новые знания об окружающем мире. Использование таких технологий безусловно влияет на формирование положительной мотивации к дальнейшему обучению.</w:t>
      </w:r>
      <w:r w:rsid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</w:t>
      </w:r>
      <w:r w:rsidR="00B32DB2"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</w:t>
      </w:r>
      <w:proofErr w:type="spellStart"/>
      <w:r w:rsidR="00B32DB2"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Буккроссинг</w:t>
      </w:r>
      <w:proofErr w:type="spellEnd"/>
      <w:r w:rsidR="00B32DB2"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</w:t>
      </w:r>
      <w:r w:rsid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</w:t>
      </w:r>
      <w:r w:rsidR="00B32DB2"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«Мнемотехника»</w:t>
      </w:r>
      <w:r w:rsid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Социальные акции, </w:t>
      </w:r>
      <w:proofErr w:type="spellStart"/>
      <w:r w:rsid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волонтерство</w:t>
      </w:r>
      <w:proofErr w:type="spellEnd"/>
      <w:r w:rsid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)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Сегодня насчитывается больше </w:t>
      </w:r>
      <w:proofErr w:type="gramStart"/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сотни  образовательных</w:t>
      </w:r>
      <w:proofErr w:type="gramEnd"/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технологий. 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 числу современных образовательных технологий можно отнести: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proofErr w:type="spellStart"/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здоровьесберегающие</w:t>
      </w:r>
      <w:proofErr w:type="spellEnd"/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технологии;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технологии проектной деятельности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технология исследовательской деятельности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информационно-коммуникационные технологии;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личностно-ориентированные технологии;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технология портфолио дошкольника и воспитателя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игровая технология</w:t>
      </w:r>
    </w:p>
    <w:p w:rsidR="00B32DB2" w:rsidRPr="00B32DB2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технология «ТРИЗ»</w:t>
      </w:r>
    </w:p>
    <w:p w:rsidR="00DF267B" w:rsidRDefault="00B32DB2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технологии предметно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</w:t>
      </w:r>
      <w:r w:rsidRPr="00B32DB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развивающей среды</w:t>
      </w:r>
    </w:p>
    <w:p w:rsidR="00C76060" w:rsidRDefault="00C76060" w:rsidP="00B32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7606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На протяжении всей деятельности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наш детский сад</w:t>
      </w:r>
      <w:r w:rsidRPr="00C7606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работает в режиме развития.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Разработанные программы становились победителями городских и международных конкурсов. </w:t>
      </w:r>
      <w:r w:rsidRPr="00C7606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 истекший период педагогический коллектив осуществлял поиск инновационных процессов, моделей деятельности ДОУ, педагогических инновационных технологий.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 своей работе мы активно применяем технологию проектной деятельности.</w:t>
      </w:r>
    </w:p>
    <w:p w:rsidR="00CB2DCF" w:rsidRPr="00CB2DCF" w:rsidRDefault="00171BAA" w:rsidP="00CB2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Эрих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Фромм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дал понятие креативности как «способности ребенка удивляться и познавать, умение находить решение в нестандартных ситуациях, нацеленность на открытие». </w:t>
      </w:r>
      <w:r w:rsid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</w:t>
      </w:r>
      <w:r w:rsidR="00CB2DCF"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Скажи мне, и я забуду. Покажи мне, и я запомню.</w:t>
      </w:r>
      <w:r w:rsid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CB2DCF" w:rsidRPr="00CB2DCF" w:rsidRDefault="00CB2DCF" w:rsidP="00CB2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Дай мне действовать самому,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</w:t>
      </w: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я научусь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 - д</w:t>
      </w: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ревнекитайская мудрость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 П</w:t>
      </w:r>
      <w:r w:rsidR="00171BA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роектирование – хороший инструмент для развития креативного мышления, таких качеств как независимость, самостоятельность, оригинальность </w:t>
      </w:r>
      <w:r w:rsidR="00171BA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мышления. Многие проекты разрабатываются вместе с родителями, что укрепляет семейные отношения.</w:t>
      </w:r>
      <w:r w:rsidRPr="00CB2DCF">
        <w:t xml:space="preserve"> </w:t>
      </w: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Используя в обучении метод проектов,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дети</w:t>
      </w: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постигают всю технологию решения задач, от постановки проблемы до представления результата.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Во время работы над проектом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воспитанники учатся</w:t>
      </w: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самостоятельно став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ить</w:t>
      </w: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задачи, учатся находить пути их </w:t>
      </w:r>
      <w:proofErr w:type="gramStart"/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решения,  выдвигают</w:t>
      </w:r>
      <w:proofErr w:type="gramEnd"/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гипотезы, учатся устанавливать причинно-следственные связи. </w:t>
      </w:r>
    </w:p>
    <w:p w:rsidR="006B560A" w:rsidRPr="006B560A" w:rsidRDefault="00CB2DCF" w:rsidP="006B56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Проектная деятельность ставит каждого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ребенка</w:t>
      </w:r>
      <w:r w:rsidRPr="00CB2DC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 позицию активного участника, даёт возможность реализовать индивидуальные творческие замыслы, формирует умения поиска информации, учит слаженно работать в команде.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6B560A" w:rsidRPr="006B560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Стив Джобс говорил, что </w:t>
      </w:r>
      <w:r w:rsidR="006B560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</w:t>
      </w:r>
      <w:r w:rsidR="006B560A" w:rsidRPr="006B560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креативность является ничем иным как нахождением связей между различными вещами</w:t>
      </w:r>
      <w:r w:rsidR="006B560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», проектная деятельность как нельзя лучше помогает устанавливать эти взаимодействия и находить ответы на вопросы в процессе обучения.</w:t>
      </w:r>
    </w:p>
    <w:p w:rsidR="00DF267B" w:rsidRPr="005C66A9" w:rsidRDefault="00CB2DCF" w:rsidP="005C6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C66A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Успешно реализованные проекты «</w:t>
      </w:r>
      <w:r w:rsidR="005C66A9" w:rsidRPr="005C66A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</w:t>
      </w:r>
      <w:r w:rsidRPr="005C66A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осадили огород, </w:t>
      </w:r>
      <w:r w:rsidR="005C66A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</w:t>
      </w:r>
      <w:r w:rsidRPr="005C66A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осмотрите, что растет»</w:t>
      </w:r>
    </w:p>
    <w:p w:rsidR="00CB2DCF" w:rsidRDefault="005C66A9" w:rsidP="005C6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C66A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«Никто не забыт, ничто не забыто» (о героях ВОВ)</w:t>
      </w:r>
    </w:p>
    <w:p w:rsidR="005C66A9" w:rsidRDefault="005C66A9" w:rsidP="005C6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«Цветочный калейдоскоп»</w:t>
      </w:r>
    </w:p>
    <w:p w:rsidR="005C66A9" w:rsidRDefault="005C66A9" w:rsidP="005C6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«Профессии наших родителей»</w:t>
      </w:r>
    </w:p>
    <w:p w:rsidR="005C66A9" w:rsidRDefault="005C66A9" w:rsidP="005C6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«Дружат дети всей планеты»</w:t>
      </w:r>
    </w:p>
    <w:p w:rsidR="005C66A9" w:rsidRDefault="005C66A9" w:rsidP="005C6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«Если дружба велика, будет родина крепка» и другие</w:t>
      </w:r>
    </w:p>
    <w:p w:rsidR="006B560A" w:rsidRDefault="006B560A" w:rsidP="005C6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120771" w:rsidRPr="00120771" w:rsidRDefault="00120771" w:rsidP="00120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1207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Креативное мышление учит ребенка одному из важнейших навыков успешного человека: подмечать проблемы вокруг,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преобразовывать их в з</w:t>
      </w:r>
      <w:r w:rsidRPr="001207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адачи и уметь решать. Именно это будет отличать высококлассного специалиста от рядового сотрудника. Ребенок с развитым креативным мышлением имеет больший потенциал, становится более уверенным, открыт вызовам, не боится выражать свое мнение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:rsidR="00DF267B" w:rsidRDefault="00120771" w:rsidP="00120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1207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 бывает «правильн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ых</w:t>
      </w:r>
      <w:r w:rsidRPr="001207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 и «неправильн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ых</w:t>
      </w:r>
      <w:r w:rsidRPr="001207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суждений, свобода</w:t>
      </w:r>
      <w:r w:rsidRPr="001207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выражения, даже если поначалу это кажется полной ерундой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может стать новым открытием или рекордом. </w:t>
      </w:r>
      <w:r w:rsidRPr="001207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B25448" w:rsidRDefault="00B25448" w:rsidP="00120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25FA7" w:rsidRPr="00B25448" w:rsidRDefault="00325FA7" w:rsidP="00B254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B25448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lastRenderedPageBreak/>
        <w:t>Используемая литература:</w:t>
      </w:r>
    </w:p>
    <w:p w:rsidR="00325FA7" w:rsidRPr="00B25448" w:rsidRDefault="00325FA7" w:rsidP="00B2544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Дружинин</w:t>
      </w:r>
      <w:r w:rsidR="00B25448"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В.Н.</w:t>
      </w: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«Психология общих способностей»</w:t>
      </w:r>
      <w:r w:rsidR="00B25448"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-2007</w:t>
      </w:r>
    </w:p>
    <w:p w:rsidR="00325FA7" w:rsidRPr="00B25448" w:rsidRDefault="00325FA7" w:rsidP="00B2544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spellStart"/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Злотин</w:t>
      </w:r>
      <w:proofErr w:type="spellEnd"/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Б</w:t>
      </w:r>
      <w:r w:rsid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В.</w:t>
      </w: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gramStart"/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Воображайте!:</w:t>
      </w:r>
      <w:proofErr w:type="gramEnd"/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ТРИЗ-профи. 2014</w:t>
      </w:r>
    </w:p>
    <w:p w:rsidR="00325FA7" w:rsidRPr="00B25448" w:rsidRDefault="00325FA7" w:rsidP="00B2544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Одаренные дети. </w:t>
      </w:r>
      <w:r w:rsidR="00B25448"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//</w:t>
      </w: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Г. В. </w:t>
      </w:r>
      <w:proofErr w:type="spellStart"/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Бурменск</w:t>
      </w:r>
      <w:r w:rsidR="00B25448"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ая</w:t>
      </w:r>
      <w:proofErr w:type="spellEnd"/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 В. М. Слуцк</w:t>
      </w:r>
      <w:r w:rsidR="00B25448"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ий</w:t>
      </w: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М.:Прогресс</w:t>
      </w:r>
      <w:proofErr w:type="spellEnd"/>
      <w:proofErr w:type="gramEnd"/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r w:rsid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</w:t>
      </w:r>
      <w:r w:rsidRPr="00B2544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991.</w:t>
      </w:r>
    </w:p>
    <w:p w:rsidR="00DF267B" w:rsidRPr="00DF267B" w:rsidRDefault="00DF267B" w:rsidP="00B254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F267B" w:rsidRPr="00DF267B" w:rsidRDefault="00DF267B" w:rsidP="005C6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F267B" w:rsidRPr="00DF267B" w:rsidRDefault="00DF267B" w:rsidP="00DF2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F267B" w:rsidRPr="00DF267B" w:rsidRDefault="00DF267B" w:rsidP="00DF2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sectPr w:rsidR="00DF267B" w:rsidRPr="00DF267B" w:rsidSect="00E4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029"/>
    <w:multiLevelType w:val="hybridMultilevel"/>
    <w:tmpl w:val="4864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43F"/>
    <w:multiLevelType w:val="hybridMultilevel"/>
    <w:tmpl w:val="9470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009"/>
    <w:multiLevelType w:val="hybridMultilevel"/>
    <w:tmpl w:val="C94C04FE"/>
    <w:lvl w:ilvl="0" w:tplc="73C001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289E"/>
    <w:multiLevelType w:val="hybridMultilevel"/>
    <w:tmpl w:val="64DA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47976"/>
    <w:multiLevelType w:val="hybridMultilevel"/>
    <w:tmpl w:val="D43C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BB"/>
    <w:rsid w:val="00010426"/>
    <w:rsid w:val="000363EC"/>
    <w:rsid w:val="00051ABF"/>
    <w:rsid w:val="00077A07"/>
    <w:rsid w:val="00094F90"/>
    <w:rsid w:val="00120771"/>
    <w:rsid w:val="00131C44"/>
    <w:rsid w:val="00137F4D"/>
    <w:rsid w:val="001646FE"/>
    <w:rsid w:val="00171BAA"/>
    <w:rsid w:val="001B4C69"/>
    <w:rsid w:val="00222D0D"/>
    <w:rsid w:val="002C12B7"/>
    <w:rsid w:val="00325FA7"/>
    <w:rsid w:val="003501B6"/>
    <w:rsid w:val="00355908"/>
    <w:rsid w:val="003571FC"/>
    <w:rsid w:val="00406A0B"/>
    <w:rsid w:val="00424128"/>
    <w:rsid w:val="004866D2"/>
    <w:rsid w:val="004E0624"/>
    <w:rsid w:val="005A5274"/>
    <w:rsid w:val="005C18ED"/>
    <w:rsid w:val="005C66A9"/>
    <w:rsid w:val="006362EA"/>
    <w:rsid w:val="006A5C6C"/>
    <w:rsid w:val="006B560A"/>
    <w:rsid w:val="006E4BBA"/>
    <w:rsid w:val="006E7566"/>
    <w:rsid w:val="00726610"/>
    <w:rsid w:val="00796881"/>
    <w:rsid w:val="008C37BB"/>
    <w:rsid w:val="008E47AA"/>
    <w:rsid w:val="009012D7"/>
    <w:rsid w:val="00996E92"/>
    <w:rsid w:val="009A778D"/>
    <w:rsid w:val="009B360B"/>
    <w:rsid w:val="00A45071"/>
    <w:rsid w:val="00A645BA"/>
    <w:rsid w:val="00AB3480"/>
    <w:rsid w:val="00B25448"/>
    <w:rsid w:val="00B32DB2"/>
    <w:rsid w:val="00B56B63"/>
    <w:rsid w:val="00B7244B"/>
    <w:rsid w:val="00C12403"/>
    <w:rsid w:val="00C76060"/>
    <w:rsid w:val="00CB2D80"/>
    <w:rsid w:val="00CB2DCF"/>
    <w:rsid w:val="00CD6D32"/>
    <w:rsid w:val="00CE6C8D"/>
    <w:rsid w:val="00CF3744"/>
    <w:rsid w:val="00D0144B"/>
    <w:rsid w:val="00D04633"/>
    <w:rsid w:val="00D506E8"/>
    <w:rsid w:val="00DE40B2"/>
    <w:rsid w:val="00DF267B"/>
    <w:rsid w:val="00E40F19"/>
    <w:rsid w:val="00E4201C"/>
    <w:rsid w:val="00E55604"/>
    <w:rsid w:val="00E657DB"/>
    <w:rsid w:val="00EE5AD8"/>
    <w:rsid w:val="00EF6305"/>
    <w:rsid w:val="00F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1DF4"/>
  <w15:docId w15:val="{4189AF1A-3B03-4D33-AD24-0279FF8B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9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Marina</cp:lastModifiedBy>
  <cp:revision>10</cp:revision>
  <dcterms:created xsi:type="dcterms:W3CDTF">2022-11-24T18:31:00Z</dcterms:created>
  <dcterms:modified xsi:type="dcterms:W3CDTF">2022-11-30T10:23:00Z</dcterms:modified>
</cp:coreProperties>
</file>