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86" w:rsidRDefault="00A45886" w:rsidP="00087DD5">
      <w:pPr>
        <w:spacing w:after="0" w:line="240" w:lineRule="auto"/>
        <w:contextualSpacing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A45886" w:rsidRDefault="00A45886" w:rsidP="00504A03">
      <w:pPr>
        <w:spacing w:after="0" w:line="240" w:lineRule="auto"/>
        <w:contextualSpacing/>
        <w:jc w:val="center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523051" w:rsidRPr="00DD2CB5" w:rsidRDefault="00523051" w:rsidP="00504A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2CB5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DD2CB5">
        <w:rPr>
          <w:rFonts w:ascii="Times New Roman" w:hAnsi="Times New Roman" w:cs="Times New Roman"/>
          <w:b/>
          <w:sz w:val="28"/>
          <w:szCs w:val="28"/>
        </w:rPr>
        <w:t>медийных</w:t>
      </w:r>
      <w:proofErr w:type="spellEnd"/>
      <w:r w:rsidRPr="00DD2CB5">
        <w:rPr>
          <w:rFonts w:ascii="Times New Roman" w:hAnsi="Times New Roman" w:cs="Times New Roman"/>
          <w:b/>
          <w:sz w:val="28"/>
          <w:szCs w:val="28"/>
        </w:rPr>
        <w:t xml:space="preserve"> технологий на библиотечных уроках.</w:t>
      </w:r>
    </w:p>
    <w:bookmarkEnd w:id="0"/>
    <w:p w:rsidR="00667EFA" w:rsidRDefault="00667EFA" w:rsidP="00504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9FC" w:rsidRPr="00667EFA" w:rsidRDefault="006A69FC" w:rsidP="00667E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современные информационные технологии всё глубже проникают в жизнь общества. Эффективное использование цифровых услуг становится не просто желательным, а само собой разумеющимся, тем более с учетом возможностей, которые они предоставляют. В информационном обществе роль всех типов библиотек серьёзно меняется: теперь в их задачи входит помощь пользователям, их консультирование и обучение основам медиа</w:t>
      </w:r>
      <w:r w:rsidR="00E6095B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- и информационной грамотности, цифровой грамотности, правилам безопасности при работе с интернетом, а также обеспечение «Виртуальной помощи при поиске</w:t>
      </w:r>
      <w:r w:rsidR="00426FA9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оценке ресурсов сети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Действительно, для эффективного взаимодействия с информационными ресурсами человек должен быть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медиаграмотным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5FBD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 грамотность – это способность использовать компьютерную технику, знание основ информатики, информационных технологий. </w:t>
      </w:r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грамотность выражает умение «читать», анализировать и синтезировать информацию, способность использовать компьютерную и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медиатехнику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, знание основ информатики</w:t>
      </w:r>
      <w:r w:rsidR="00076520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информационных технологий.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Медийная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грамотность характеризует умение анализировать и синтезировать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медийную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реальность, умение «читать»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медиатекст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способность использовать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медийную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технику, знание основ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медиакультуры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результат </w:t>
      </w:r>
      <w:proofErr w:type="spellStart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медиаобразования</w:t>
      </w:r>
      <w:proofErr w:type="spellEnd"/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CBD" w:rsidRPr="00667EFA" w:rsidRDefault="00291CBD" w:rsidP="00667E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Медийная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информационная грамотность – это стратегически значимые ресурсы. Человек должен понимать то, какая ему требуется информация, где и как он может её получить. А поставщиков информации большое количество. Это библиотеки, архивы, Интернет. Именно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медийная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информационная грамотность способствует получению информации и возможности обмениваться ею. Она предполагает формирование критического мышления, способствует реализации самовыражения и умения поиска и обмена</w:t>
      </w:r>
      <w:r w:rsidR="00426FA9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информацией.</w:t>
      </w:r>
    </w:p>
    <w:p w:rsidR="00291CBD" w:rsidRPr="00667EFA" w:rsidRDefault="00291CBD" w:rsidP="00667E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новых условиях роста объемов информации, изменения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медиасреды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острая потребность в формировании компетенций, которые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позволяют не только искать информацию, но и критически оценивать ее, защищать себя от вредных воздействий в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медиасреде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создавать </w:t>
      </w:r>
      <w:proofErr w:type="gram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proofErr w:type="gram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контент, распространять информацию по различным каналам.</w:t>
      </w:r>
    </w:p>
    <w:p w:rsidR="00291CBD" w:rsidRPr="00667EFA" w:rsidRDefault="00291CBD" w:rsidP="00667EFA">
      <w:pPr>
        <w:shd w:val="clear" w:color="auto" w:fill="FFFFFF"/>
        <w:spacing w:line="360" w:lineRule="auto"/>
        <w:ind w:firstLine="36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Большое внимание в </w:t>
      </w:r>
      <w:r w:rsidR="00426FA9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нашей школьной</w:t>
      </w:r>
      <w:r w:rsidR="0029741B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библиотеке уделяется работе с детьми по медиа</w:t>
      </w:r>
      <w:r w:rsidR="0029741B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и информационной грамотности. Важнейшим компонентом формирования информационной культуры и медийной грамотности являются библиотечные уроки, наиболее ярко реализующие образовательную функцию </w:t>
      </w:r>
      <w:r w:rsidR="00110A0D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школьной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библиотеки.</w:t>
      </w:r>
      <w:r w:rsidR="00CE78CC" w:rsidRPr="00667EFA">
        <w:rPr>
          <w:rFonts w:ascii="Georgia" w:hAnsi="Georgia"/>
          <w:b/>
          <w:bCs/>
          <w:color w:val="000000" w:themeColor="text1"/>
        </w:rPr>
        <w:t xml:space="preserve"> </w:t>
      </w:r>
      <w:r w:rsidR="00FE5A75" w:rsidRPr="00667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Библиотечные уроки</w:t>
      </w:r>
      <w:r w:rsidR="00FE5A75" w:rsidRPr="00667EFA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E78CC" w:rsidRPr="00667EF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</w:t>
      </w:r>
      <w:r w:rsidR="00FE5A75" w:rsidRPr="00667EF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аботе с источниками информации.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Цель библиотечных занятий – сформировать и развить базовые умения и навыки по основам библиотечно-библиографической грамотности. К таковым умениям и навыкам относятся:</w:t>
      </w:r>
    </w:p>
    <w:p w:rsidR="00291CBD" w:rsidRPr="00667EFA" w:rsidRDefault="00291CBD" w:rsidP="00667E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знание различных источников информации;</w:t>
      </w:r>
    </w:p>
    <w:p w:rsidR="00291CBD" w:rsidRPr="00667EFA" w:rsidRDefault="00291CBD" w:rsidP="00667E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умение правильно формулировать свои вопросы и запросы;</w:t>
      </w:r>
    </w:p>
    <w:p w:rsidR="00291CBD" w:rsidRPr="00667EFA" w:rsidRDefault="00291CBD" w:rsidP="00667E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умение самостоятельного поиска нужной информации в </w:t>
      </w:r>
    </w:p>
    <w:p w:rsidR="00291CBD" w:rsidRPr="00667EFA" w:rsidRDefault="00291CBD" w:rsidP="00667EF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различных источниках;</w:t>
      </w:r>
    </w:p>
    <w:p w:rsidR="0029741B" w:rsidRPr="00667EFA" w:rsidRDefault="00291CBD" w:rsidP="00667E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умение правильно применить найденную информацию. </w:t>
      </w:r>
    </w:p>
    <w:p w:rsidR="00ED3747" w:rsidRPr="00667EFA" w:rsidRDefault="00291CBD" w:rsidP="00667EF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Формирование информационной грамотности учащихся </w:t>
      </w:r>
      <w:r w:rsidR="001D4ECE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в нашей школе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начинается с простейших бесед о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книге и ее структуре, словарях, энциклопедиях и справочниках, о библиотеке и е</w:t>
      </w:r>
      <w:r w:rsidR="0029741B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е возможностях.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Формы проведения библиотечных уроков разнообразны. Актуальны такие активные формы занятий, как викторины, библиографические игры, конкурсы, литературные путешествия.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Темы занятий строятся с учетом возрастных особенностей пользователей.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По-прежнему актуальными остаются экскурсии по библиотеке. Экскурсия – это необходимая часть библиотечной работы, которая призвана </w:t>
      </w:r>
      <w:r w:rsidR="009A4BED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помочь познакомить учащихся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с возможностями и уникальностью представляемой библиотеки. Во время экскурсий значительное время уделяется знакомству со справочно-поисковым аппаратом библиотеки, справочным фондом, редкими изданиями и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>возможностями отделов библиотеки. Тематика экскурсий разнообразна. Также можно выделить такой вид экскурсионного направления, – как виртуальные выставки. Это своего рода реклама имеющихся фондов, и путешествие по сайту от одной красочной выставки к другой – это прекрасная экскурсия – знакомство с библиотекой.</w:t>
      </w:r>
      <w:r w:rsidR="006B34B2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ED3747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 процессе формирования информационной компетентности читателей важную роль играет предоставление сведений об информационных ресурсах, находящихся в распоряжении библиотеки. На решение этих задач направлена, в частности, библиотечная выставочная деятельность.</w:t>
      </w:r>
    </w:p>
    <w:p w:rsidR="001360E7" w:rsidRPr="00667EFA" w:rsidRDefault="00FE5A75" w:rsidP="00667EFA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1360E7" w:rsidRPr="0066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обязательные занятия по структуре книги, на которых дети узнают основные элементы книги, учатся считывать информацию с титульного листа и уже по этим признакам выбирать литературу для чтения. Полученные в начальной школе знания о книге должны быть базовыми, достаточно крепкими. Поэтому огромное внимание уделяем практическим занятиям, чтобы знания стали навыками, вошли в привычку. </w:t>
      </w:r>
    </w:p>
    <w:p w:rsidR="001360E7" w:rsidRPr="00667EFA" w:rsidRDefault="001360E7" w:rsidP="00667EFA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знакомятся со справочным аппаратом школьной библиотеки, с традиционными каталогами и картотеками, с электронным каталогом. Предпочтение отдаётся изучению алгоритмов работы со справочной литературой. Ставится задача научить ребят чётко различать отраслевую литературу, знать систему её расстановки в фонде и соотносить с отражением её в каталогах и картотеках.</w:t>
      </w:r>
    </w:p>
    <w:p w:rsidR="001360E7" w:rsidRPr="00667EFA" w:rsidRDefault="001360E7" w:rsidP="00667EF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667EFA">
        <w:rPr>
          <w:color w:val="000000" w:themeColor="text1"/>
          <w:sz w:val="28"/>
          <w:szCs w:val="28"/>
        </w:rPr>
        <w:t xml:space="preserve">Также мы тесно сотрудничаем с библиотеками города. Для наших учащихся работники библиотек проводят экскурсии, библиотечные уроки. </w:t>
      </w:r>
      <w:r w:rsidR="00FE5A75" w:rsidRPr="00667EFA">
        <w:rPr>
          <w:color w:val="000000" w:themeColor="text1"/>
          <w:sz w:val="28"/>
          <w:szCs w:val="28"/>
        </w:rPr>
        <w:t>Посещая эти уроки, о</w:t>
      </w:r>
      <w:r w:rsidRPr="00667EFA">
        <w:rPr>
          <w:color w:val="000000" w:themeColor="text1"/>
          <w:sz w:val="28"/>
          <w:szCs w:val="28"/>
        </w:rPr>
        <w:t>бучающиеся нашей школы</w:t>
      </w:r>
      <w:r w:rsidR="00FE5A75" w:rsidRPr="00667EFA">
        <w:rPr>
          <w:color w:val="000000" w:themeColor="text1"/>
          <w:sz w:val="28"/>
          <w:szCs w:val="28"/>
        </w:rPr>
        <w:t xml:space="preserve">, </w:t>
      </w:r>
      <w:r w:rsidRPr="00667EFA">
        <w:rPr>
          <w:color w:val="000000" w:themeColor="text1"/>
          <w:sz w:val="28"/>
          <w:szCs w:val="28"/>
        </w:rPr>
        <w:t xml:space="preserve"> знакомятся с библиотеками разных вид</w:t>
      </w:r>
      <w:r w:rsidR="00FE5A75" w:rsidRPr="00667EFA">
        <w:rPr>
          <w:color w:val="000000" w:themeColor="text1"/>
          <w:sz w:val="28"/>
          <w:szCs w:val="28"/>
        </w:rPr>
        <w:t>ов и типов</w:t>
      </w:r>
      <w:r w:rsidRPr="00667EFA">
        <w:rPr>
          <w:color w:val="000000" w:themeColor="text1"/>
          <w:sz w:val="28"/>
          <w:szCs w:val="28"/>
        </w:rPr>
        <w:t xml:space="preserve"> </w:t>
      </w:r>
      <w:r w:rsidR="00FE5A75" w:rsidRPr="00667EFA">
        <w:rPr>
          <w:color w:val="000000" w:themeColor="text1"/>
          <w:sz w:val="28"/>
          <w:szCs w:val="28"/>
        </w:rPr>
        <w:t>и учатся пользовать</w:t>
      </w:r>
      <w:r w:rsidRPr="00667EFA">
        <w:rPr>
          <w:color w:val="000000" w:themeColor="text1"/>
          <w:sz w:val="28"/>
          <w:szCs w:val="28"/>
        </w:rPr>
        <w:t>ся фондами</w:t>
      </w:r>
      <w:r w:rsidR="00FE5A75" w:rsidRPr="00667EFA">
        <w:rPr>
          <w:color w:val="000000" w:themeColor="text1"/>
          <w:sz w:val="28"/>
          <w:szCs w:val="28"/>
        </w:rPr>
        <w:t xml:space="preserve"> этих библиотек</w:t>
      </w:r>
      <w:r w:rsidRPr="00667EFA">
        <w:rPr>
          <w:color w:val="000000" w:themeColor="text1"/>
          <w:sz w:val="28"/>
          <w:szCs w:val="28"/>
        </w:rPr>
        <w:t xml:space="preserve">. </w:t>
      </w:r>
    </w:p>
    <w:p w:rsidR="00ED3747" w:rsidRPr="00667EFA" w:rsidRDefault="00ED3747" w:rsidP="00667EF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Особое место в формировании медийно-информационной грамотности пользователей занимает сайт школы, где размещаются  различные рекламные и методические материалы, виртуальные экскурсии, выставки и викторины, инструкции по пользованию ЭК и базами данных, полезные ссылки.</w:t>
      </w:r>
    </w:p>
    <w:p w:rsidR="00C20B89" w:rsidRPr="00667EFA" w:rsidRDefault="00DA2074" w:rsidP="00667EFA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и проведении библиотечных уроков на помощь библиотекарю приходят различные игровые формы.</w:t>
      </w:r>
      <w:r w:rsidRPr="00667EFA">
        <w:rPr>
          <w:color w:val="000000" w:themeColor="text1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Пользуясь несложными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онлайн-сервисами и стандартными офисными программами, мы создаем интересные интеллектуальные онлайн-игры, викторины, кроссворды на различные темы в интерактивном формате без ограничения доступа. Сервис </w:t>
      </w:r>
      <w:proofErr w:type="spellStart"/>
      <w:r w:rsidRPr="00C03DA2">
        <w:rPr>
          <w:rFonts w:ascii="Times New Roman" w:hAnsi="Times New Roman" w:cs="Times New Roman"/>
          <w:color w:val="000000" w:themeColor="text1"/>
          <w:sz w:val="28"/>
          <w:szCs w:val="28"/>
        </w:rPr>
        <w:t>LearningApps</w:t>
      </w:r>
      <w:proofErr w:type="spellEnd"/>
      <w:r w:rsidRPr="00C0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шаблоны для создания таких материалов. На сайте можно создать традиционную викторину с вводом текста или викторину с выбором правильного ответа. С помощью этого же онлайн-сервиса мы создаем кроссворды, которые можно представить в виде текста, картинки, аудио- и видео</w:t>
      </w:r>
      <w:r w:rsidR="0020747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продукта. В библиотечной практике они становятся не только отличным способом интеллектуального досуга, но и помогают по-новому представить творчество писателей и поэтов, сделать их ближе и понятнее современным юным читателям. Еще один интересный шаблон для создания игр называется «Найди пару». Название говорит само за себя: можно предложить читателям соединить в пару автора и его книгу, портрет писателя и его имя, героев одной книги и т. д. Одной из самых увлекательных детских игр по праву считается ребус. Используя сервис «Генератор ребусов», вместе с ребятами мы создаем ребусы на литературные темы. Помимо чтения они выполняют функцию расширения кругозора ребенка, увеличивают словарный запас, тренируют логику, мышление и интуицию.</w:t>
      </w:r>
    </w:p>
    <w:p w:rsidR="00AE698A" w:rsidRPr="00667EFA" w:rsidRDefault="00B502C9" w:rsidP="00667EFA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библиотечных уроках активно используем различные сервисы для создания «облака» слов. Эти сервисы мы используем для создания визуализаций по ключевым словам о книге, в качестве оригинального представления отзыва о произведении и рекламы книги, для представления обсуждения или опроса по книгам. Сервисы для создания «облака» слов очень нравится ребятам. Со</w:t>
      </w:r>
      <w:r w:rsidR="0020747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здавая свои продукты, школьники творчески перерабатывают полученную в результате чтения информацию. Выполнение подобных заданий на библиотечных уроках помогает развить навыки смыслового чтения, критического мышления, формировать устойчивую потребность в чтении.</w:t>
      </w:r>
    </w:p>
    <w:p w:rsidR="005B257B" w:rsidRPr="00667EFA" w:rsidRDefault="005B257B" w:rsidP="00667EF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все большую популярность приобретают QR –коды, которые являются удобным способом доступа к информации во многих сферах современной жизни.</w:t>
      </w:r>
      <w:r w:rsidR="00210E06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такое QR-код? QR-код (англ.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quickresponse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квикреспонс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быстрый отклик) – двухмерный матричный штрих-код, который изображается как </w:t>
      </w:r>
      <w:r w:rsidR="00C20B89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набор светлых и темных модулей. 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QR-</w:t>
      </w:r>
      <w:r w:rsidR="00114791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кода</w:t>
      </w:r>
      <w:r w:rsidR="00FE5A75" w:rsidRPr="00667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скачать книгу на свой смартфон с виртуальной книжной полки.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библиотечной работе можно использовать</w:t>
      </w:r>
      <w:r w:rsidR="00FE5A75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QR</w:t>
      </w:r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-коды для создания визитных карточек, рекламных материалов, </w:t>
      </w:r>
      <w:r w:rsidR="00114791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книжн</w:t>
      </w:r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ых выставок, игр, викторин, </w:t>
      </w:r>
      <w:proofErr w:type="spellStart"/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квестов</w:t>
      </w:r>
      <w:proofErr w:type="spellEnd"/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Самому тоже очень легко создать код. В Интернете существует множество бесплатных г</w:t>
      </w:r>
      <w:r w:rsidR="00FE5A75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енераторов </w:t>
      </w:r>
      <w:r w:rsidR="00AE698A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QR</w:t>
      </w:r>
      <w:r w:rsidR="00FE5A75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-кодов.</w:t>
      </w:r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нас в школе оформлены стенды, где размещены </w:t>
      </w:r>
      <w:proofErr w:type="spellStart"/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куар</w:t>
      </w:r>
      <w:proofErr w:type="spellEnd"/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коды со ссылками на самые интересные книги. Также на библиотечных уроках мы </w:t>
      </w:r>
      <w:r w:rsidR="00C20B89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ребятами делаем</w:t>
      </w:r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закладки для книг, где разместили </w:t>
      </w:r>
      <w:proofErr w:type="spellStart"/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куар</w:t>
      </w:r>
      <w:proofErr w:type="spellEnd"/>
      <w:r w:rsidR="00210E06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код, содержащий правила обращения с книгой. </w:t>
      </w:r>
      <w:r w:rsidR="00C20B89" w:rsidRPr="00667E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Эти закладки мы раздаем первоклассникам при первом посещении школьной библиотеки.</w:t>
      </w:r>
    </w:p>
    <w:p w:rsidR="00DA2074" w:rsidRPr="00667EFA" w:rsidRDefault="00DA2074" w:rsidP="00667EF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библиотечных уроков активно используем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медиаресурсы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фильмы, проблемные видеосюжеты,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буктрейлеры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Просмотр и анализ этих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медиаресурсов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развитию инициативности и возникновению желания у школьников проявить свои творческие качества и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умения. Эффективность использования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</w:t>
      </w:r>
      <w:r w:rsidR="00667EFA">
        <w:rPr>
          <w:rFonts w:ascii="Times New Roman" w:hAnsi="Times New Roman" w:cs="Times New Roman"/>
          <w:color w:val="000000" w:themeColor="text1"/>
          <w:sz w:val="28"/>
          <w:szCs w:val="28"/>
        </w:rPr>
        <w:t>аресурсов</w:t>
      </w:r>
      <w:proofErr w:type="spellEnd"/>
      <w:r w:rsid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образовательных и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культурно-просветительских мероприятиях обусловлена тем, что, </w:t>
      </w:r>
      <w:r w:rsid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выступая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активными потребителями продуктов электронной культуры и информационных технологий, современные школьники активно взаимодействуют с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медиапространством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этим для них является привычным познавать окружающий мир, обращаясь к </w:t>
      </w:r>
      <w:proofErr w:type="spellStart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медиаресурсам</w:t>
      </w:r>
      <w:proofErr w:type="spellEnd"/>
      <w:r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нашей школы активно принимают участие в различных конкурсах, где представляют свои работы – электронные презентации, видеофильмы, </w:t>
      </w:r>
      <w:proofErr w:type="spellStart"/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буктрейлеры</w:t>
      </w:r>
      <w:proofErr w:type="spellEnd"/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38D0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оф</w:t>
      </w:r>
      <w:r w:rsidR="008838D0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ормлении</w:t>
      </w:r>
      <w:r w:rsidR="00114791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работ</w:t>
      </w:r>
      <w:r w:rsidR="008838D0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исп</w:t>
      </w:r>
      <w:r w:rsidR="00D45F48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38D0" w:rsidRPr="00667EFA">
        <w:rPr>
          <w:rFonts w:ascii="Times New Roman" w:hAnsi="Times New Roman" w:cs="Times New Roman"/>
          <w:color w:val="000000" w:themeColor="text1"/>
          <w:sz w:val="28"/>
          <w:szCs w:val="28"/>
        </w:rPr>
        <w:t>льзуют знания, полученные на библиотечных уроках</w:t>
      </w:r>
      <w:r w:rsidR="00C03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B89" w:rsidRPr="00087DD5" w:rsidRDefault="00DA2074" w:rsidP="00087DD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Таким образом, работа </w:t>
      </w:r>
      <w:r w:rsidR="00207471"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школьной </w:t>
      </w:r>
      <w:r w:rsidRPr="00667E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библиотеки по формированию медийно-информационной грамотности личности на сегодняшний день очень своевременна и актуальна и направлена прежде всего на воспитание грамотного пользователя, способного самостоятельно ориентир</w:t>
      </w:r>
      <w:r w:rsidR="00087DD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оваться в информационном потоке.</w:t>
      </w:r>
    </w:p>
    <w:sectPr w:rsidR="00C20B89" w:rsidRPr="00087DD5" w:rsidSect="00C929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D6"/>
    <w:multiLevelType w:val="hybridMultilevel"/>
    <w:tmpl w:val="A000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1"/>
    <w:rsid w:val="00076520"/>
    <w:rsid w:val="00087DD5"/>
    <w:rsid w:val="00110A0D"/>
    <w:rsid w:val="00114791"/>
    <w:rsid w:val="001360E7"/>
    <w:rsid w:val="001767C6"/>
    <w:rsid w:val="001D4ECE"/>
    <w:rsid w:val="001E1CB3"/>
    <w:rsid w:val="002052E5"/>
    <w:rsid w:val="00207471"/>
    <w:rsid w:val="00210E06"/>
    <w:rsid w:val="00270FA6"/>
    <w:rsid w:val="002772B8"/>
    <w:rsid w:val="00291CBD"/>
    <w:rsid w:val="0029741B"/>
    <w:rsid w:val="002A67AD"/>
    <w:rsid w:val="002B7D19"/>
    <w:rsid w:val="003A27AA"/>
    <w:rsid w:val="00420161"/>
    <w:rsid w:val="00426FA9"/>
    <w:rsid w:val="004F6FB3"/>
    <w:rsid w:val="00504A03"/>
    <w:rsid w:val="00523051"/>
    <w:rsid w:val="00533747"/>
    <w:rsid w:val="00555023"/>
    <w:rsid w:val="0057442F"/>
    <w:rsid w:val="005858FF"/>
    <w:rsid w:val="005B257B"/>
    <w:rsid w:val="00615DB3"/>
    <w:rsid w:val="00667EFA"/>
    <w:rsid w:val="006A69FC"/>
    <w:rsid w:val="006B34B2"/>
    <w:rsid w:val="006C69E5"/>
    <w:rsid w:val="006E60D1"/>
    <w:rsid w:val="007610BA"/>
    <w:rsid w:val="007B11BE"/>
    <w:rsid w:val="008838D0"/>
    <w:rsid w:val="00925E75"/>
    <w:rsid w:val="00966C90"/>
    <w:rsid w:val="009A4BED"/>
    <w:rsid w:val="009B1C3E"/>
    <w:rsid w:val="009F5E2F"/>
    <w:rsid w:val="00A25FBD"/>
    <w:rsid w:val="00A31605"/>
    <w:rsid w:val="00A45886"/>
    <w:rsid w:val="00AE698A"/>
    <w:rsid w:val="00B335D3"/>
    <w:rsid w:val="00B502C9"/>
    <w:rsid w:val="00C03DA2"/>
    <w:rsid w:val="00C16F29"/>
    <w:rsid w:val="00C20B89"/>
    <w:rsid w:val="00C9291F"/>
    <w:rsid w:val="00CB1C14"/>
    <w:rsid w:val="00CE5F5E"/>
    <w:rsid w:val="00CE78CC"/>
    <w:rsid w:val="00D015C7"/>
    <w:rsid w:val="00D02D99"/>
    <w:rsid w:val="00D152BB"/>
    <w:rsid w:val="00D45F48"/>
    <w:rsid w:val="00D47B0A"/>
    <w:rsid w:val="00DA1657"/>
    <w:rsid w:val="00DA2074"/>
    <w:rsid w:val="00DD2CB5"/>
    <w:rsid w:val="00E6095B"/>
    <w:rsid w:val="00EA2113"/>
    <w:rsid w:val="00EC5CCF"/>
    <w:rsid w:val="00ED3747"/>
    <w:rsid w:val="00F25E56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0D1"/>
    <w:rPr>
      <w:b/>
      <w:bCs/>
    </w:rPr>
  </w:style>
  <w:style w:type="paragraph" w:styleId="a4">
    <w:name w:val="List Paragraph"/>
    <w:basedOn w:val="a"/>
    <w:uiPriority w:val="34"/>
    <w:qFormat/>
    <w:rsid w:val="00D47B0A"/>
    <w:pPr>
      <w:ind w:left="720"/>
      <w:contextualSpacing/>
    </w:pPr>
  </w:style>
  <w:style w:type="paragraph" w:customStyle="1" w:styleId="p">
    <w:name w:val="p"/>
    <w:basedOn w:val="a"/>
    <w:rsid w:val="005B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F5E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0D1"/>
    <w:rPr>
      <w:b/>
      <w:bCs/>
    </w:rPr>
  </w:style>
  <w:style w:type="paragraph" w:styleId="a4">
    <w:name w:val="List Paragraph"/>
    <w:basedOn w:val="a"/>
    <w:uiPriority w:val="34"/>
    <w:qFormat/>
    <w:rsid w:val="00D47B0A"/>
    <w:pPr>
      <w:ind w:left="720"/>
      <w:contextualSpacing/>
    </w:pPr>
  </w:style>
  <w:style w:type="paragraph" w:customStyle="1" w:styleId="p">
    <w:name w:val="p"/>
    <w:basedOn w:val="a"/>
    <w:rsid w:val="005B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F5E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30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747738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961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776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56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3406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3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2417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6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9C-4BCE-4046-8FCF-C7F5D605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36</cp:revision>
  <dcterms:created xsi:type="dcterms:W3CDTF">2023-12-09T08:01:00Z</dcterms:created>
  <dcterms:modified xsi:type="dcterms:W3CDTF">2024-05-02T11:00:00Z</dcterms:modified>
</cp:coreProperties>
</file>