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C0" w:rsidRPr="00C30562" w:rsidRDefault="002665C0" w:rsidP="00364720">
      <w:pPr>
        <w:jc w:val="center"/>
        <w:rPr>
          <w:rFonts w:ascii="PT Astra Serif" w:hAnsi="PT Astra Serif"/>
          <w:sz w:val="28"/>
          <w:szCs w:val="28"/>
        </w:rPr>
      </w:pPr>
      <w:r w:rsidRPr="00C30562">
        <w:rPr>
          <w:rFonts w:ascii="PT Astra Serif" w:hAnsi="PT Astra Serif"/>
          <w:sz w:val="28"/>
          <w:szCs w:val="28"/>
        </w:rPr>
        <w:t xml:space="preserve">Муниципальное дошкольное образовательное учреждение </w:t>
      </w:r>
    </w:p>
    <w:p w:rsidR="002665C0" w:rsidRPr="00C30562" w:rsidRDefault="002665C0" w:rsidP="00364720">
      <w:pPr>
        <w:jc w:val="center"/>
        <w:rPr>
          <w:rFonts w:ascii="PT Astra Serif" w:hAnsi="PT Astra Serif"/>
          <w:sz w:val="28"/>
          <w:szCs w:val="28"/>
        </w:rPr>
      </w:pPr>
      <w:r w:rsidRPr="00C30562">
        <w:rPr>
          <w:rFonts w:ascii="PT Astra Serif" w:hAnsi="PT Astra Serif"/>
          <w:sz w:val="28"/>
          <w:szCs w:val="28"/>
        </w:rPr>
        <w:t xml:space="preserve">«Детский сад «Яблонька» р.п. Мулловка муниципального образования </w:t>
      </w:r>
    </w:p>
    <w:p w:rsidR="002665C0" w:rsidRPr="00C30562" w:rsidRDefault="002665C0" w:rsidP="00364720">
      <w:pPr>
        <w:jc w:val="center"/>
        <w:rPr>
          <w:rFonts w:ascii="PT Astra Serif" w:hAnsi="PT Astra Serif"/>
          <w:sz w:val="28"/>
          <w:szCs w:val="28"/>
        </w:rPr>
      </w:pPr>
      <w:r w:rsidRPr="00C30562">
        <w:rPr>
          <w:rFonts w:ascii="PT Astra Serif" w:hAnsi="PT Astra Serif"/>
          <w:sz w:val="28"/>
          <w:szCs w:val="28"/>
        </w:rPr>
        <w:t>«</w:t>
      </w:r>
      <w:proofErr w:type="spellStart"/>
      <w:r w:rsidRPr="00C3056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30562">
        <w:rPr>
          <w:rFonts w:ascii="PT Astra Serif" w:hAnsi="PT Astra Serif"/>
          <w:sz w:val="28"/>
          <w:szCs w:val="28"/>
        </w:rPr>
        <w:t xml:space="preserve"> район» Ульяновской области»</w:t>
      </w:r>
    </w:p>
    <w:p w:rsidR="002665C0" w:rsidRPr="00C30562" w:rsidRDefault="002665C0" w:rsidP="00364720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665C0" w:rsidRPr="00C30562" w:rsidRDefault="002665C0" w:rsidP="00364720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665C0" w:rsidRPr="00C30562" w:rsidRDefault="002665C0" w:rsidP="00364720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665C0" w:rsidRPr="00C30562" w:rsidRDefault="002665C0" w:rsidP="00364720">
      <w:pPr>
        <w:shd w:val="clear" w:color="auto" w:fill="FFFFFF"/>
        <w:rPr>
          <w:rFonts w:ascii="PT Astra Serif" w:hAnsi="PT Astra Serif"/>
          <w:sz w:val="32"/>
          <w:szCs w:val="32"/>
        </w:rPr>
      </w:pPr>
    </w:p>
    <w:p w:rsidR="002665C0" w:rsidRPr="00C30562" w:rsidRDefault="002665C0" w:rsidP="00364720">
      <w:pPr>
        <w:shd w:val="clear" w:color="auto" w:fill="FFFFFF"/>
        <w:jc w:val="center"/>
        <w:rPr>
          <w:rFonts w:ascii="PT Astra Serif" w:hAnsi="PT Astra Serif"/>
          <w:sz w:val="32"/>
          <w:szCs w:val="32"/>
        </w:rPr>
      </w:pPr>
    </w:p>
    <w:p w:rsidR="002665C0" w:rsidRPr="00C30562" w:rsidRDefault="002665C0" w:rsidP="00364720">
      <w:pPr>
        <w:shd w:val="clear" w:color="auto" w:fill="FFFFFF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9B41B6" w:rsidRDefault="009B41B6" w:rsidP="00364720">
      <w:pPr>
        <w:shd w:val="clear" w:color="auto" w:fill="FFFFFF"/>
        <w:jc w:val="center"/>
        <w:rPr>
          <w:rFonts w:ascii="PT Astra Serif" w:hAnsi="PT Astra Serif"/>
          <w:b/>
          <w:bCs/>
          <w:sz w:val="48"/>
          <w:szCs w:val="48"/>
        </w:rPr>
      </w:pPr>
      <w:r>
        <w:rPr>
          <w:rFonts w:ascii="PT Astra Serif" w:hAnsi="PT Astra Serif"/>
          <w:b/>
          <w:bCs/>
          <w:sz w:val="48"/>
          <w:szCs w:val="48"/>
        </w:rPr>
        <w:t>Педагогическая находка</w:t>
      </w:r>
    </w:p>
    <w:p w:rsidR="002665C0" w:rsidRPr="00C30562" w:rsidRDefault="002665C0" w:rsidP="00364720">
      <w:pPr>
        <w:shd w:val="clear" w:color="auto" w:fill="FFFFFF"/>
        <w:jc w:val="center"/>
        <w:rPr>
          <w:rFonts w:ascii="PT Astra Serif" w:hAnsi="PT Astra Serif"/>
          <w:b/>
          <w:bCs/>
          <w:sz w:val="48"/>
          <w:szCs w:val="48"/>
        </w:rPr>
      </w:pPr>
      <w:r w:rsidRPr="00C30562">
        <w:rPr>
          <w:rFonts w:ascii="PT Astra Serif" w:hAnsi="PT Astra Serif"/>
          <w:b/>
          <w:bCs/>
          <w:sz w:val="48"/>
          <w:szCs w:val="48"/>
        </w:rPr>
        <w:t>«Календарь народной куклы»</w:t>
      </w:r>
    </w:p>
    <w:p w:rsidR="002665C0" w:rsidRPr="00C30562" w:rsidRDefault="002665C0" w:rsidP="00364720">
      <w:pPr>
        <w:shd w:val="clear" w:color="auto" w:fill="FFFFFF"/>
        <w:jc w:val="both"/>
        <w:rPr>
          <w:rFonts w:ascii="PT Astra Serif" w:hAnsi="PT Astra Serif"/>
          <w:bCs/>
          <w:sz w:val="44"/>
          <w:szCs w:val="44"/>
        </w:rPr>
      </w:pPr>
    </w:p>
    <w:p w:rsidR="002665C0" w:rsidRPr="00C30562" w:rsidRDefault="00364720" w:rsidP="00364720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64720">
        <w:rPr>
          <w:rFonts w:ascii="PT Astra Serif" w:hAnsi="PT Astra Serif"/>
          <w:b/>
          <w:bCs/>
          <w:noProof/>
          <w:sz w:val="28"/>
          <w:szCs w:val="28"/>
        </w:rPr>
        <w:drawing>
          <wp:inline distT="0" distB="0" distL="0" distR="0">
            <wp:extent cx="3615055" cy="361505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5C0" w:rsidRPr="00C30562" w:rsidRDefault="002665C0" w:rsidP="00364720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665C0" w:rsidRPr="00C30562" w:rsidRDefault="002665C0" w:rsidP="00364720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2665C0" w:rsidRPr="00C30562" w:rsidRDefault="002665C0" w:rsidP="00364720">
      <w:pPr>
        <w:shd w:val="clear" w:color="auto" w:fill="FFFFFF"/>
        <w:ind w:left="4956"/>
        <w:rPr>
          <w:rFonts w:ascii="PT Astra Serif" w:hAnsi="PT Astra Serif"/>
          <w:bCs/>
          <w:sz w:val="28"/>
          <w:szCs w:val="28"/>
        </w:rPr>
      </w:pPr>
      <w:r w:rsidRPr="00C30562">
        <w:rPr>
          <w:rFonts w:ascii="PT Astra Serif" w:hAnsi="PT Astra Serif"/>
          <w:bCs/>
          <w:sz w:val="28"/>
          <w:szCs w:val="28"/>
        </w:rPr>
        <w:t>Выполнили:</w:t>
      </w:r>
    </w:p>
    <w:p w:rsidR="002665C0" w:rsidRPr="00C30562" w:rsidRDefault="002665C0" w:rsidP="00364720">
      <w:pPr>
        <w:shd w:val="clear" w:color="auto" w:fill="FFFFFF"/>
        <w:ind w:left="4956"/>
        <w:rPr>
          <w:rFonts w:ascii="PT Astra Serif" w:hAnsi="PT Astra Serif"/>
          <w:bCs/>
          <w:sz w:val="28"/>
          <w:szCs w:val="28"/>
        </w:rPr>
      </w:pPr>
      <w:r w:rsidRPr="00C30562">
        <w:rPr>
          <w:rFonts w:ascii="PT Astra Serif" w:hAnsi="PT Astra Serif"/>
          <w:bCs/>
          <w:sz w:val="28"/>
          <w:szCs w:val="28"/>
        </w:rPr>
        <w:t xml:space="preserve">Старший воспитатель </w:t>
      </w:r>
    </w:p>
    <w:p w:rsidR="002665C0" w:rsidRPr="00C30562" w:rsidRDefault="002665C0" w:rsidP="00364720">
      <w:pPr>
        <w:shd w:val="clear" w:color="auto" w:fill="FFFFFF"/>
        <w:ind w:left="4956"/>
        <w:rPr>
          <w:rFonts w:ascii="PT Astra Serif" w:hAnsi="PT Astra Serif"/>
          <w:bCs/>
          <w:sz w:val="28"/>
          <w:szCs w:val="28"/>
        </w:rPr>
      </w:pPr>
      <w:proofErr w:type="spellStart"/>
      <w:r w:rsidRPr="00C30562">
        <w:rPr>
          <w:rFonts w:ascii="PT Astra Serif" w:hAnsi="PT Astra Serif"/>
          <w:bCs/>
          <w:sz w:val="28"/>
          <w:szCs w:val="28"/>
        </w:rPr>
        <w:t>Каташова</w:t>
      </w:r>
      <w:proofErr w:type="spellEnd"/>
      <w:r w:rsidRPr="00C30562">
        <w:rPr>
          <w:rFonts w:ascii="PT Astra Serif" w:hAnsi="PT Astra Serif"/>
          <w:bCs/>
          <w:sz w:val="28"/>
          <w:szCs w:val="28"/>
        </w:rPr>
        <w:t xml:space="preserve"> Елена Дмитриевна</w:t>
      </w:r>
    </w:p>
    <w:p w:rsidR="002665C0" w:rsidRPr="00C30562" w:rsidRDefault="002665C0" w:rsidP="00364720">
      <w:pPr>
        <w:shd w:val="clear" w:color="auto" w:fill="FFFFFF"/>
        <w:ind w:left="4956"/>
        <w:rPr>
          <w:rFonts w:ascii="PT Astra Serif" w:hAnsi="PT Astra Serif"/>
          <w:bCs/>
          <w:sz w:val="28"/>
          <w:szCs w:val="28"/>
        </w:rPr>
      </w:pPr>
      <w:r w:rsidRPr="00C30562">
        <w:rPr>
          <w:rFonts w:ascii="PT Astra Serif" w:hAnsi="PT Astra Serif"/>
          <w:bCs/>
          <w:sz w:val="28"/>
          <w:szCs w:val="28"/>
        </w:rPr>
        <w:t xml:space="preserve">Воспитатель </w:t>
      </w:r>
    </w:p>
    <w:p w:rsidR="002665C0" w:rsidRPr="00C30562" w:rsidRDefault="002665C0" w:rsidP="00364720">
      <w:pPr>
        <w:shd w:val="clear" w:color="auto" w:fill="FFFFFF"/>
        <w:ind w:left="4956"/>
        <w:rPr>
          <w:rFonts w:ascii="PT Astra Serif" w:hAnsi="PT Astra Serif"/>
          <w:bCs/>
          <w:sz w:val="28"/>
          <w:szCs w:val="28"/>
        </w:rPr>
      </w:pPr>
      <w:proofErr w:type="spellStart"/>
      <w:r w:rsidRPr="00C30562">
        <w:rPr>
          <w:rFonts w:ascii="PT Astra Serif" w:hAnsi="PT Astra Serif"/>
          <w:bCs/>
          <w:sz w:val="28"/>
          <w:szCs w:val="28"/>
        </w:rPr>
        <w:t>Гайнетдинова</w:t>
      </w:r>
      <w:proofErr w:type="spellEnd"/>
      <w:r w:rsidRPr="00C30562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C30562">
        <w:rPr>
          <w:rFonts w:ascii="PT Astra Serif" w:hAnsi="PT Astra Serif"/>
          <w:bCs/>
          <w:sz w:val="28"/>
          <w:szCs w:val="28"/>
        </w:rPr>
        <w:t>Гелися</w:t>
      </w:r>
      <w:proofErr w:type="spellEnd"/>
      <w:r w:rsidRPr="00C30562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C30562">
        <w:rPr>
          <w:rFonts w:ascii="PT Astra Serif" w:hAnsi="PT Astra Serif"/>
          <w:bCs/>
          <w:sz w:val="28"/>
          <w:szCs w:val="28"/>
        </w:rPr>
        <w:t>Харисовна</w:t>
      </w:r>
      <w:proofErr w:type="spellEnd"/>
    </w:p>
    <w:p w:rsidR="002665C0" w:rsidRPr="00C30562" w:rsidRDefault="002665C0" w:rsidP="00364720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2665C0" w:rsidRPr="00C30562" w:rsidRDefault="002665C0" w:rsidP="00364720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2665C0" w:rsidRPr="00C30562" w:rsidRDefault="002665C0" w:rsidP="00364720">
      <w:pPr>
        <w:shd w:val="clear" w:color="auto" w:fill="FFFFFF"/>
        <w:jc w:val="center"/>
        <w:rPr>
          <w:rFonts w:ascii="PT Astra Serif" w:hAnsi="PT Astra Serif"/>
          <w:bCs/>
          <w:sz w:val="28"/>
          <w:szCs w:val="28"/>
        </w:rPr>
      </w:pPr>
      <w:r w:rsidRPr="00C30562">
        <w:rPr>
          <w:rFonts w:ascii="PT Astra Serif" w:hAnsi="PT Astra Serif"/>
          <w:bCs/>
          <w:sz w:val="28"/>
          <w:szCs w:val="28"/>
        </w:rPr>
        <w:t>Мулловка, 2024г.</w:t>
      </w:r>
    </w:p>
    <w:p w:rsidR="009B41B6" w:rsidRDefault="009B41B6" w:rsidP="00364720">
      <w:pPr>
        <w:ind w:firstLine="709"/>
        <w:jc w:val="both"/>
        <w:rPr>
          <w:rFonts w:ascii="PT Astra Serif" w:hAnsi="PT Astra Serif"/>
          <w:b/>
          <w:i/>
          <w:color w:val="000000"/>
          <w:sz w:val="28"/>
          <w:szCs w:val="28"/>
        </w:rPr>
      </w:pPr>
    </w:p>
    <w:p w:rsidR="009B41B6" w:rsidRDefault="009B41B6" w:rsidP="00364720">
      <w:pPr>
        <w:ind w:firstLine="709"/>
        <w:jc w:val="both"/>
        <w:rPr>
          <w:rFonts w:ascii="PT Astra Serif" w:hAnsi="PT Astra Serif"/>
          <w:b/>
          <w:i/>
          <w:color w:val="000000"/>
          <w:sz w:val="28"/>
          <w:szCs w:val="28"/>
        </w:rPr>
      </w:pPr>
    </w:p>
    <w:p w:rsidR="009B41B6" w:rsidRDefault="009B41B6" w:rsidP="00364720">
      <w:pPr>
        <w:ind w:firstLine="709"/>
        <w:jc w:val="both"/>
        <w:rPr>
          <w:rFonts w:ascii="PT Astra Serif" w:hAnsi="PT Astra Serif"/>
          <w:b/>
          <w:i/>
          <w:color w:val="000000"/>
          <w:sz w:val="28"/>
          <w:szCs w:val="28"/>
        </w:rPr>
      </w:pP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b/>
          <w:i/>
          <w:color w:val="000000"/>
          <w:sz w:val="28"/>
          <w:szCs w:val="28"/>
        </w:rPr>
      </w:pPr>
      <w:r w:rsidRPr="00C30562">
        <w:rPr>
          <w:rFonts w:ascii="PT Astra Serif" w:hAnsi="PT Astra Serif"/>
          <w:b/>
          <w:i/>
          <w:color w:val="000000"/>
          <w:sz w:val="28"/>
          <w:szCs w:val="28"/>
        </w:rPr>
        <w:lastRenderedPageBreak/>
        <w:t>Актуальность: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30562">
        <w:rPr>
          <w:rFonts w:ascii="PT Astra Serif" w:hAnsi="PT Astra Serif"/>
          <w:color w:val="181818"/>
          <w:sz w:val="28"/>
          <w:szCs w:val="28"/>
          <w:shd w:val="clear" w:color="auto" w:fill="FFFFFF"/>
        </w:rPr>
        <w:t xml:space="preserve">Народная культура – одно из средств нравственного, познавательного и эстетического развития детей. </w:t>
      </w:r>
      <w:r w:rsidRPr="00C30562">
        <w:rPr>
          <w:rFonts w:ascii="PT Astra Serif" w:hAnsi="PT Astra Serif"/>
          <w:color w:val="000000"/>
          <w:sz w:val="28"/>
          <w:szCs w:val="28"/>
        </w:rPr>
        <w:t xml:space="preserve">Традиционная народная кукла </w:t>
      </w:r>
      <w:r w:rsidR="00961354" w:rsidRPr="00C30562">
        <w:rPr>
          <w:rFonts w:ascii="PT Astra Serif" w:hAnsi="PT Astra Serif"/>
          <w:color w:val="000000"/>
          <w:sz w:val="28"/>
          <w:szCs w:val="28"/>
        </w:rPr>
        <w:t xml:space="preserve">воспитывала в детях любовь к труду, уважение к родине, к семье. Традиционная тряпичная кукла – это не только основной источник игр, но и самое доступное и эффективное средство </w:t>
      </w:r>
      <w:r w:rsidRPr="00C30562">
        <w:rPr>
          <w:rFonts w:ascii="PT Astra Serif" w:hAnsi="PT Astra Serif"/>
          <w:color w:val="000000"/>
          <w:sz w:val="28"/>
          <w:szCs w:val="28"/>
        </w:rPr>
        <w:t xml:space="preserve">обучения и воспитания детей. 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30562">
        <w:rPr>
          <w:rFonts w:ascii="PT Astra Serif" w:hAnsi="PT Astra Serif"/>
          <w:color w:val="000000"/>
          <w:sz w:val="28"/>
          <w:szCs w:val="28"/>
        </w:rPr>
        <w:t xml:space="preserve">На </w:t>
      </w:r>
      <w:r w:rsidR="00961354" w:rsidRPr="00C30562">
        <w:rPr>
          <w:rFonts w:ascii="PT Astra Serif" w:hAnsi="PT Astra Serif"/>
          <w:color w:val="000000"/>
          <w:sz w:val="28"/>
          <w:szCs w:val="28"/>
        </w:rPr>
        <w:t>современном этапе развития общес</w:t>
      </w:r>
      <w:r w:rsidRPr="00C30562">
        <w:rPr>
          <w:rFonts w:ascii="PT Astra Serif" w:hAnsi="PT Astra Serif"/>
          <w:color w:val="000000"/>
          <w:sz w:val="28"/>
          <w:szCs w:val="28"/>
        </w:rPr>
        <w:t xml:space="preserve">тва традиционная народная кукла </w:t>
      </w:r>
      <w:r w:rsidR="00961354" w:rsidRPr="00C30562">
        <w:rPr>
          <w:rFonts w:ascii="PT Astra Serif" w:hAnsi="PT Astra Serif"/>
          <w:color w:val="000000"/>
          <w:sz w:val="28"/>
          <w:szCs w:val="28"/>
        </w:rPr>
        <w:t xml:space="preserve">приобретает иную роль. Расширяется её </w:t>
      </w:r>
      <w:proofErr w:type="gramStart"/>
      <w:r w:rsidR="00961354" w:rsidRPr="00C30562">
        <w:rPr>
          <w:rFonts w:ascii="PT Astra Serif" w:hAnsi="PT Astra Serif"/>
          <w:color w:val="000000"/>
          <w:sz w:val="28"/>
          <w:szCs w:val="28"/>
        </w:rPr>
        <w:t>п</w:t>
      </w:r>
      <w:r w:rsidRPr="00C30562">
        <w:rPr>
          <w:rFonts w:ascii="PT Astra Serif" w:hAnsi="PT Astra Serif"/>
          <w:color w:val="000000"/>
          <w:sz w:val="28"/>
          <w:szCs w:val="28"/>
        </w:rPr>
        <w:t>ознавательная</w:t>
      </w:r>
      <w:proofErr w:type="gramEnd"/>
      <w:r w:rsidRPr="00C30562">
        <w:rPr>
          <w:rFonts w:ascii="PT Astra Serif" w:hAnsi="PT Astra Serif"/>
          <w:color w:val="000000"/>
          <w:sz w:val="28"/>
          <w:szCs w:val="28"/>
        </w:rPr>
        <w:t xml:space="preserve"> и воспитательные </w:t>
      </w:r>
      <w:r w:rsidR="00961354" w:rsidRPr="00C30562">
        <w:rPr>
          <w:rFonts w:ascii="PT Astra Serif" w:hAnsi="PT Astra Serif"/>
          <w:color w:val="000000"/>
          <w:sz w:val="28"/>
          <w:szCs w:val="28"/>
        </w:rPr>
        <w:t>функции. Возвращение этой рукотворной</w:t>
      </w:r>
      <w:r w:rsidRPr="00C30562">
        <w:rPr>
          <w:rFonts w:ascii="PT Astra Serif" w:hAnsi="PT Astra Serif"/>
          <w:color w:val="000000"/>
          <w:sz w:val="28"/>
          <w:szCs w:val="28"/>
        </w:rPr>
        <w:t xml:space="preserve"> лоскутной фигурки в дошкольное </w:t>
      </w:r>
      <w:r w:rsidR="00961354" w:rsidRPr="00C30562">
        <w:rPr>
          <w:rFonts w:ascii="PT Astra Serif" w:hAnsi="PT Astra Serif"/>
          <w:color w:val="000000"/>
          <w:sz w:val="28"/>
          <w:szCs w:val="28"/>
        </w:rPr>
        <w:t xml:space="preserve">детство будет способствовать изменению </w:t>
      </w:r>
      <w:r w:rsidRPr="00C30562">
        <w:rPr>
          <w:rFonts w:ascii="PT Astra Serif" w:hAnsi="PT Astra Serif"/>
          <w:color w:val="000000"/>
          <w:sz w:val="28"/>
          <w:szCs w:val="28"/>
        </w:rPr>
        <w:t xml:space="preserve">и возникновению нового качества </w:t>
      </w:r>
      <w:r w:rsidR="00961354" w:rsidRPr="00C30562">
        <w:rPr>
          <w:rFonts w:ascii="PT Astra Serif" w:hAnsi="PT Astra Serif"/>
          <w:color w:val="000000"/>
          <w:sz w:val="28"/>
          <w:szCs w:val="28"/>
        </w:rPr>
        <w:t>жизни, поможет раскрыть возможности ребён</w:t>
      </w:r>
      <w:r w:rsidRPr="00C30562">
        <w:rPr>
          <w:rFonts w:ascii="PT Astra Serif" w:hAnsi="PT Astra Serif"/>
          <w:color w:val="000000"/>
          <w:sz w:val="28"/>
          <w:szCs w:val="28"/>
        </w:rPr>
        <w:t xml:space="preserve">ка, воспитать его, как свободно </w:t>
      </w:r>
      <w:r w:rsidR="00961354" w:rsidRPr="00C30562">
        <w:rPr>
          <w:rFonts w:ascii="PT Astra Serif" w:hAnsi="PT Astra Serif"/>
          <w:color w:val="000000"/>
          <w:sz w:val="28"/>
          <w:szCs w:val="28"/>
        </w:rPr>
        <w:t>развитую личность</w:t>
      </w:r>
      <w:r w:rsidR="00961354" w:rsidRPr="00C30562">
        <w:rPr>
          <w:rFonts w:ascii="PT Astra Serif" w:hAnsi="PT Astra Serif"/>
          <w:b/>
          <w:bCs/>
          <w:color w:val="000000"/>
          <w:sz w:val="28"/>
          <w:szCs w:val="28"/>
        </w:rPr>
        <w:t>.</w:t>
      </w:r>
    </w:p>
    <w:p w:rsidR="00961354" w:rsidRPr="00C30562" w:rsidRDefault="00404506" w:rsidP="0036472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30562">
        <w:rPr>
          <w:rFonts w:ascii="PT Astra Serif" w:hAnsi="PT Astra Serif" w:cs="Segoe UI"/>
          <w:color w:val="010101"/>
          <w:sz w:val="28"/>
          <w:szCs w:val="28"/>
        </w:rPr>
        <w:t>Кукла – первая игрушка, поэтому она близка и понятна ребенку. Рукотворная тряпичная кукла – часть народной традиции. Изготавливая ее, ребенок узнает историю своего народа. Кукла не рождается сама, ее создает человек, а самые талантливые творцы кукол – дети. Через кукольный мир они входят в жизнь и постигают ее закономерности.</w:t>
      </w:r>
      <w:r w:rsidRPr="00C30562">
        <w:rPr>
          <w:rFonts w:ascii="PT Astra Serif" w:hAnsi="PT Astra Serif"/>
          <w:color w:val="000000"/>
          <w:sz w:val="28"/>
          <w:szCs w:val="28"/>
        </w:rPr>
        <w:t xml:space="preserve"> Ку</w:t>
      </w:r>
      <w:r w:rsidR="00823643" w:rsidRPr="00C30562">
        <w:rPr>
          <w:rFonts w:ascii="PT Astra Serif" w:hAnsi="PT Astra Serif"/>
          <w:color w:val="000000"/>
          <w:sz w:val="28"/>
          <w:szCs w:val="28"/>
        </w:rPr>
        <w:t>кла – тот «</w:t>
      </w:r>
      <w:r w:rsidR="00961354" w:rsidRPr="00C30562">
        <w:rPr>
          <w:rFonts w:ascii="PT Astra Serif" w:hAnsi="PT Astra Serif"/>
          <w:color w:val="000000"/>
          <w:sz w:val="28"/>
          <w:szCs w:val="28"/>
        </w:rPr>
        <w:t xml:space="preserve">инструмент», </w:t>
      </w:r>
      <w:r w:rsidRPr="00C30562">
        <w:rPr>
          <w:rFonts w:ascii="PT Astra Serif" w:hAnsi="PT Astra Serif"/>
          <w:color w:val="000000"/>
          <w:sz w:val="28"/>
          <w:szCs w:val="28"/>
        </w:rPr>
        <w:t xml:space="preserve">который в руках </w:t>
      </w:r>
      <w:r w:rsidR="00961354" w:rsidRPr="00C30562">
        <w:rPr>
          <w:rFonts w:ascii="PT Astra Serif" w:hAnsi="PT Astra Serif"/>
          <w:color w:val="000000"/>
          <w:sz w:val="28"/>
          <w:szCs w:val="28"/>
        </w:rPr>
        <w:t>родителей, педагогов, может стат</w:t>
      </w:r>
      <w:r w:rsidRPr="00C30562">
        <w:rPr>
          <w:rFonts w:ascii="PT Astra Serif" w:hAnsi="PT Astra Serif"/>
          <w:color w:val="000000"/>
          <w:sz w:val="28"/>
          <w:szCs w:val="28"/>
        </w:rPr>
        <w:t xml:space="preserve">ь незаменимым помощником в деле </w:t>
      </w:r>
      <w:r w:rsidR="00961354" w:rsidRPr="00C30562">
        <w:rPr>
          <w:rFonts w:ascii="PT Astra Serif" w:hAnsi="PT Astra Serif"/>
          <w:color w:val="000000"/>
          <w:sz w:val="28"/>
          <w:szCs w:val="28"/>
        </w:rPr>
        <w:t>воспитания и развития подрастающего поколения.</w:t>
      </w:r>
      <w:r w:rsidRPr="00C30562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823643" w:rsidRPr="00C30562" w:rsidRDefault="00823643" w:rsidP="00364720">
      <w:pPr>
        <w:shd w:val="clear" w:color="auto" w:fill="FFFFFF"/>
        <w:ind w:firstLine="709"/>
        <w:jc w:val="both"/>
        <w:rPr>
          <w:rFonts w:ascii="PT Astra Serif" w:hAnsi="PT Astra Serif"/>
          <w:b/>
          <w:i/>
          <w:color w:val="181818"/>
          <w:sz w:val="28"/>
          <w:szCs w:val="28"/>
        </w:rPr>
      </w:pPr>
      <w:r w:rsidRPr="00C30562">
        <w:rPr>
          <w:rFonts w:ascii="PT Astra Serif" w:hAnsi="PT Astra Serif"/>
          <w:b/>
          <w:i/>
          <w:color w:val="181818"/>
          <w:sz w:val="28"/>
          <w:szCs w:val="28"/>
        </w:rPr>
        <w:t>Цель: </w:t>
      </w:r>
    </w:p>
    <w:p w:rsidR="00823643" w:rsidRPr="00C30562" w:rsidRDefault="00823643" w:rsidP="00364720">
      <w:pPr>
        <w:shd w:val="clear" w:color="auto" w:fill="FFFFFF"/>
        <w:ind w:firstLine="709"/>
        <w:jc w:val="both"/>
        <w:rPr>
          <w:rFonts w:ascii="PT Astra Serif" w:hAnsi="PT Astra Serif"/>
          <w:color w:val="181818"/>
          <w:sz w:val="28"/>
          <w:szCs w:val="28"/>
        </w:rPr>
      </w:pPr>
      <w:r w:rsidRPr="00C30562">
        <w:rPr>
          <w:rFonts w:ascii="PT Astra Serif" w:hAnsi="PT Astra Serif"/>
          <w:color w:val="181818"/>
          <w:sz w:val="28"/>
          <w:szCs w:val="28"/>
        </w:rPr>
        <w:t>Ознакомление детей с историей русской традиционной календарной куклы, используя материал русского народного творчества.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b/>
          <w:i/>
          <w:color w:val="181818"/>
          <w:sz w:val="28"/>
          <w:szCs w:val="28"/>
        </w:rPr>
      </w:pPr>
      <w:r w:rsidRPr="00C30562">
        <w:rPr>
          <w:rFonts w:ascii="PT Astra Serif" w:hAnsi="PT Astra Serif"/>
          <w:b/>
          <w:i/>
          <w:color w:val="181818"/>
          <w:sz w:val="28"/>
          <w:szCs w:val="28"/>
        </w:rPr>
        <w:t>Задачи: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color w:val="181818"/>
          <w:sz w:val="28"/>
          <w:szCs w:val="28"/>
        </w:rPr>
      </w:pPr>
      <w:r w:rsidRPr="00C30562">
        <w:rPr>
          <w:rFonts w:ascii="PT Astra Serif" w:hAnsi="PT Astra Serif"/>
          <w:color w:val="181818"/>
          <w:sz w:val="28"/>
          <w:szCs w:val="28"/>
        </w:rPr>
        <w:t>1.Формировать представления о традициях и обычаях русского народа посредством ознакомления с историей создания народных тряпичных кукол, их смыслового значения  для людей;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color w:val="181818"/>
          <w:sz w:val="28"/>
          <w:szCs w:val="28"/>
        </w:rPr>
      </w:pPr>
      <w:r w:rsidRPr="00C30562">
        <w:rPr>
          <w:rFonts w:ascii="PT Astra Serif" w:hAnsi="PT Astra Serif"/>
          <w:color w:val="181818"/>
          <w:sz w:val="28"/>
          <w:szCs w:val="28"/>
        </w:rPr>
        <w:t>2.</w:t>
      </w:r>
      <w:r w:rsidRPr="00C30562">
        <w:rPr>
          <w:rFonts w:ascii="PT Astra Serif" w:hAnsi="PT Astra Serif"/>
          <w:sz w:val="28"/>
          <w:szCs w:val="28"/>
        </w:rPr>
        <w:t xml:space="preserve"> Познакомить с различными техниками изготовления народной куклы;</w:t>
      </w:r>
    </w:p>
    <w:p w:rsidR="00823643" w:rsidRPr="00364720" w:rsidRDefault="00823643" w:rsidP="00364720">
      <w:pPr>
        <w:ind w:firstLine="709"/>
        <w:jc w:val="both"/>
        <w:rPr>
          <w:rFonts w:ascii="PT Astra Serif" w:hAnsi="PT Astra Serif"/>
          <w:color w:val="181818"/>
          <w:sz w:val="28"/>
          <w:szCs w:val="28"/>
        </w:rPr>
      </w:pPr>
      <w:r w:rsidRPr="00C30562">
        <w:rPr>
          <w:rFonts w:ascii="PT Astra Serif" w:hAnsi="PT Astra Serif"/>
          <w:color w:val="181818"/>
          <w:sz w:val="28"/>
          <w:szCs w:val="28"/>
        </w:rPr>
        <w:t>3.</w:t>
      </w:r>
      <w:r w:rsidRPr="00C30562">
        <w:rPr>
          <w:rFonts w:ascii="PT Astra Serif" w:hAnsi="PT Astra Serif"/>
          <w:sz w:val="28"/>
          <w:szCs w:val="28"/>
        </w:rPr>
        <w:t xml:space="preserve"> Воспитывать познавательный интерес к культуре своего народа</w:t>
      </w:r>
      <w:r w:rsidRPr="00C30562">
        <w:rPr>
          <w:rFonts w:ascii="PT Astra Serif" w:hAnsi="PT Astra Serif"/>
          <w:color w:val="181818"/>
          <w:sz w:val="28"/>
          <w:szCs w:val="28"/>
        </w:rPr>
        <w:t>, чувство патриотизма.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b/>
          <w:bCs/>
          <w:i/>
          <w:color w:val="000000"/>
          <w:sz w:val="28"/>
          <w:szCs w:val="28"/>
        </w:rPr>
      </w:pPr>
      <w:r w:rsidRPr="00C30562">
        <w:rPr>
          <w:rFonts w:ascii="PT Astra Serif" w:hAnsi="PT Astra Serif"/>
          <w:b/>
          <w:bCs/>
          <w:i/>
          <w:color w:val="000000"/>
          <w:sz w:val="28"/>
          <w:szCs w:val="28"/>
        </w:rPr>
        <w:t>Описание: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30562">
        <w:rPr>
          <w:rFonts w:ascii="PT Astra Serif" w:hAnsi="PT Astra Serif"/>
          <w:bCs/>
          <w:color w:val="000000"/>
          <w:sz w:val="28"/>
          <w:szCs w:val="28"/>
        </w:rPr>
        <w:t xml:space="preserve">Данное пособие является средством </w:t>
      </w:r>
      <w:r w:rsidRPr="00C30562">
        <w:rPr>
          <w:rFonts w:ascii="PT Astra Serif" w:hAnsi="PT Astra Serif"/>
          <w:sz w:val="28"/>
          <w:szCs w:val="28"/>
        </w:rPr>
        <w:t xml:space="preserve">для использования в деятельности с детьми, в качестве приобщения детей дошкольного возраста к истокам народной культуры. 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C30562">
        <w:rPr>
          <w:rFonts w:ascii="PT Astra Serif" w:hAnsi="PT Astra Serif"/>
          <w:bCs/>
          <w:color w:val="000000"/>
          <w:sz w:val="28"/>
          <w:szCs w:val="28"/>
        </w:rPr>
        <w:t xml:space="preserve">Возрастная категория </w:t>
      </w:r>
      <w:r w:rsidR="00DC4F3A" w:rsidRPr="00C30562">
        <w:rPr>
          <w:rFonts w:ascii="PT Astra Serif" w:hAnsi="PT Astra Serif"/>
          <w:bCs/>
          <w:color w:val="000000"/>
          <w:sz w:val="28"/>
          <w:szCs w:val="28"/>
        </w:rPr>
        <w:t>детей,</w:t>
      </w:r>
      <w:r w:rsidRPr="00C30562">
        <w:rPr>
          <w:rFonts w:ascii="PT Astra Serif" w:hAnsi="PT Astra Serif"/>
          <w:bCs/>
          <w:color w:val="000000"/>
          <w:sz w:val="28"/>
          <w:szCs w:val="28"/>
        </w:rPr>
        <w:t xml:space="preserve"> для которых предназначено пособие 5-7 лет.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30562">
        <w:rPr>
          <w:rFonts w:ascii="PT Astra Serif" w:hAnsi="PT Astra Serif"/>
          <w:color w:val="000000"/>
          <w:sz w:val="28"/>
          <w:szCs w:val="28"/>
        </w:rPr>
        <w:t>Календарь выполнен на основе в виде круга, означает «круглый год» - символизирует представления наших предков о времени и первые календари были в виде круга. Основа разделена на четыре одинаковых по размеру сектора, по временам года – голубой означает зиму, зеленый – весну, красный – лето, оранжевый – осень. Каждому месяцу соответствует своя кукла.</w:t>
      </w:r>
    </w:p>
    <w:p w:rsidR="00404506" w:rsidRPr="00C30562" w:rsidRDefault="00823643" w:rsidP="0036472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30562">
        <w:rPr>
          <w:rFonts w:ascii="PT Astra Serif" w:hAnsi="PT Astra Serif"/>
          <w:color w:val="000000"/>
          <w:sz w:val="28"/>
          <w:szCs w:val="28"/>
        </w:rPr>
        <w:t xml:space="preserve">Все куклы прикреплены к календарю на липучках, так чтобы их можно было снять, показать детям или в последующем </w:t>
      </w:r>
      <w:proofErr w:type="gramStart"/>
      <w:r w:rsidRPr="00C30562">
        <w:rPr>
          <w:rFonts w:ascii="PT Astra Serif" w:hAnsi="PT Astra Serif"/>
          <w:color w:val="000000"/>
          <w:sz w:val="28"/>
          <w:szCs w:val="28"/>
        </w:rPr>
        <w:t>заменить ее на</w:t>
      </w:r>
      <w:proofErr w:type="gramEnd"/>
      <w:r w:rsidRPr="00C30562">
        <w:rPr>
          <w:rFonts w:ascii="PT Astra Serif" w:hAnsi="PT Astra Serif"/>
          <w:color w:val="000000"/>
          <w:sz w:val="28"/>
          <w:szCs w:val="28"/>
        </w:rPr>
        <w:t xml:space="preserve"> другую</w:t>
      </w:r>
      <w:r w:rsidR="00404506" w:rsidRPr="00C30562">
        <w:rPr>
          <w:rFonts w:ascii="PT Astra Serif" w:hAnsi="PT Astra Serif"/>
          <w:color w:val="000000"/>
          <w:sz w:val="28"/>
          <w:szCs w:val="28"/>
        </w:rPr>
        <w:t xml:space="preserve"> куклу</w:t>
      </w:r>
      <w:r w:rsidRPr="00C30562">
        <w:rPr>
          <w:rFonts w:ascii="PT Astra Serif" w:hAnsi="PT Astra Serif"/>
          <w:color w:val="000000"/>
          <w:sz w:val="28"/>
          <w:szCs w:val="28"/>
        </w:rPr>
        <w:t xml:space="preserve">. </w:t>
      </w:r>
      <w:r w:rsidRPr="00C30562">
        <w:rPr>
          <w:rFonts w:ascii="PT Astra Serif" w:hAnsi="PT Astra Serif"/>
          <w:color w:val="000000"/>
          <w:sz w:val="28"/>
          <w:szCs w:val="28"/>
        </w:rPr>
        <w:lastRenderedPageBreak/>
        <w:t>Календарь народной куклы установлен на ножки</w:t>
      </w:r>
      <w:r w:rsidR="00DC4F3A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C30562">
        <w:rPr>
          <w:rFonts w:ascii="PT Astra Serif" w:hAnsi="PT Astra Serif"/>
          <w:color w:val="000000"/>
          <w:sz w:val="28"/>
          <w:szCs w:val="28"/>
        </w:rPr>
        <w:t>и его можно переносить</w:t>
      </w:r>
      <w:r w:rsidR="00404506" w:rsidRPr="00C3056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30562">
        <w:rPr>
          <w:rFonts w:ascii="PT Astra Serif" w:hAnsi="PT Astra Serif"/>
          <w:color w:val="000000"/>
          <w:sz w:val="28"/>
          <w:szCs w:val="28"/>
        </w:rPr>
        <w:t xml:space="preserve"> в другие зоны группы. 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30562">
        <w:rPr>
          <w:rFonts w:ascii="PT Astra Serif" w:hAnsi="PT Astra Serif"/>
          <w:color w:val="000000"/>
          <w:sz w:val="28"/>
          <w:szCs w:val="28"/>
        </w:rPr>
        <w:t>В комплект к календарю входит альбом «Тряпичные народные куклы», который помогает педагогу пользоваться информацией о</w:t>
      </w:r>
      <w:r w:rsidR="00C30562">
        <w:rPr>
          <w:rFonts w:ascii="PT Astra Serif" w:hAnsi="PT Astra Serif"/>
          <w:color w:val="000000"/>
          <w:sz w:val="28"/>
          <w:szCs w:val="28"/>
        </w:rPr>
        <w:t>б</w:t>
      </w:r>
      <w:r w:rsidRPr="00C30562">
        <w:rPr>
          <w:rFonts w:ascii="PT Astra Serif" w:hAnsi="PT Astra Serif"/>
          <w:color w:val="000000"/>
          <w:sz w:val="28"/>
          <w:szCs w:val="28"/>
        </w:rPr>
        <w:t xml:space="preserve"> истории народных кукол.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b/>
          <w:bCs/>
          <w:i/>
          <w:color w:val="000000"/>
          <w:sz w:val="28"/>
          <w:szCs w:val="28"/>
        </w:rPr>
      </w:pPr>
      <w:r w:rsidRPr="00C30562">
        <w:rPr>
          <w:rFonts w:ascii="PT Astra Serif" w:hAnsi="PT Astra Serif"/>
          <w:b/>
          <w:bCs/>
          <w:i/>
          <w:color w:val="000000"/>
          <w:sz w:val="28"/>
          <w:szCs w:val="28"/>
        </w:rPr>
        <w:t>Составляющие части пособия «Календарь народной куклы»: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 w:rsidRPr="00C30562">
        <w:rPr>
          <w:rFonts w:ascii="PT Astra Serif" w:hAnsi="PT Astra Serif"/>
          <w:color w:val="111111"/>
          <w:sz w:val="28"/>
          <w:szCs w:val="28"/>
        </w:rPr>
        <w:t>Зимний </w:t>
      </w:r>
      <w:r w:rsidRPr="00C30562">
        <w:rPr>
          <w:rFonts w:ascii="PT Astra Serif" w:hAnsi="PT Astra Serif"/>
          <w:bCs/>
          <w:color w:val="111111"/>
          <w:sz w:val="28"/>
          <w:szCs w:val="28"/>
        </w:rPr>
        <w:t>календарь народных</w:t>
      </w:r>
      <w:r w:rsidRPr="00C30562">
        <w:rPr>
          <w:rFonts w:ascii="PT Astra Serif" w:hAnsi="PT Astra Serif"/>
          <w:color w:val="111111"/>
          <w:sz w:val="28"/>
          <w:szCs w:val="28"/>
        </w:rPr>
        <w:t> кукол открывает: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 w:rsidRPr="00C30562">
        <w:rPr>
          <w:rFonts w:ascii="PT Astra Serif" w:hAnsi="PT Astra Serif"/>
          <w:color w:val="111111"/>
          <w:sz w:val="28"/>
          <w:szCs w:val="28"/>
        </w:rPr>
        <w:t>Декабрь - Спиридон-солнцеворот </w:t>
      </w:r>
      <w:r w:rsidRPr="00C30562">
        <w:rPr>
          <w:rFonts w:ascii="PT Astra Serif" w:hAnsi="PT Astra Serif"/>
          <w:iCs/>
          <w:color w:val="111111"/>
          <w:sz w:val="28"/>
          <w:szCs w:val="28"/>
          <w:bdr w:val="none" w:sz="0" w:space="0" w:color="auto" w:frame="1"/>
        </w:rPr>
        <w:t>(25 декабря)</w:t>
      </w:r>
      <w:r w:rsidRPr="00C30562">
        <w:rPr>
          <w:rFonts w:ascii="PT Astra Serif" w:hAnsi="PT Astra Serif"/>
          <w:color w:val="111111"/>
          <w:sz w:val="28"/>
          <w:szCs w:val="28"/>
        </w:rPr>
        <w:t>;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 w:rsidRPr="00C30562">
        <w:rPr>
          <w:rFonts w:ascii="PT Astra Serif" w:hAnsi="PT Astra Serif"/>
          <w:color w:val="111111"/>
          <w:sz w:val="28"/>
          <w:szCs w:val="28"/>
        </w:rPr>
        <w:t xml:space="preserve">Январь </w:t>
      </w:r>
      <w:r w:rsidR="00B86DA5">
        <w:rPr>
          <w:rFonts w:ascii="PT Astra Serif" w:hAnsi="PT Astra Serif"/>
          <w:color w:val="111111"/>
          <w:sz w:val="28"/>
          <w:szCs w:val="28"/>
        </w:rPr>
        <w:t>–</w:t>
      </w:r>
      <w:r w:rsidRPr="00C30562">
        <w:rPr>
          <w:rFonts w:ascii="PT Astra Serif" w:hAnsi="PT Astra Serif"/>
          <w:color w:val="111111"/>
          <w:sz w:val="28"/>
          <w:szCs w:val="28"/>
        </w:rPr>
        <w:t xml:space="preserve"> </w:t>
      </w:r>
      <w:r w:rsidR="00B86DA5">
        <w:rPr>
          <w:rFonts w:ascii="PT Astra Serif" w:hAnsi="PT Astra Serif"/>
          <w:color w:val="111111"/>
          <w:sz w:val="28"/>
          <w:szCs w:val="28"/>
        </w:rPr>
        <w:t>Рождественская коза</w:t>
      </w:r>
      <w:r w:rsidRPr="00C30562">
        <w:rPr>
          <w:rFonts w:ascii="PT Astra Serif" w:hAnsi="PT Astra Serif"/>
          <w:color w:val="111111"/>
          <w:sz w:val="28"/>
          <w:szCs w:val="28"/>
        </w:rPr>
        <w:t>, в </w:t>
      </w:r>
      <w:r w:rsidRPr="00C30562">
        <w:rPr>
          <w:rFonts w:ascii="PT Astra Serif" w:hAnsi="PT Astra Serif"/>
          <w:bCs/>
          <w:color w:val="111111"/>
          <w:sz w:val="28"/>
          <w:szCs w:val="28"/>
        </w:rPr>
        <w:t>календаре народных</w:t>
      </w:r>
      <w:r w:rsidRPr="00C30562">
        <w:rPr>
          <w:rFonts w:ascii="PT Astra Serif" w:hAnsi="PT Astra Serif"/>
          <w:color w:val="111111"/>
          <w:sz w:val="28"/>
          <w:szCs w:val="28"/>
        </w:rPr>
        <w:t> кукол попадает на время Рождественских праздников</w:t>
      </w:r>
      <w:r w:rsidR="00B86DA5">
        <w:rPr>
          <w:rFonts w:ascii="PT Astra Serif" w:hAnsi="PT Astra Serif"/>
          <w:color w:val="111111"/>
          <w:sz w:val="28"/>
          <w:szCs w:val="28"/>
        </w:rPr>
        <w:t>.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 w:rsidRPr="00C30562">
        <w:rPr>
          <w:rFonts w:ascii="PT Astra Serif" w:hAnsi="PT Astra Serif"/>
          <w:color w:val="111111"/>
          <w:sz w:val="28"/>
          <w:szCs w:val="28"/>
        </w:rPr>
        <w:t>Февраль - Закрывает зимний </w:t>
      </w:r>
      <w:r w:rsidRPr="00C30562">
        <w:rPr>
          <w:rFonts w:ascii="PT Astra Serif" w:hAnsi="PT Astra Serif"/>
          <w:bCs/>
          <w:color w:val="111111"/>
          <w:sz w:val="28"/>
          <w:szCs w:val="28"/>
        </w:rPr>
        <w:t>календарь народных кукол Масленица</w:t>
      </w:r>
      <w:r w:rsidRPr="00C30562">
        <w:rPr>
          <w:rFonts w:ascii="PT Astra Serif" w:hAnsi="PT Astra Serif"/>
          <w:color w:val="111111"/>
          <w:sz w:val="28"/>
          <w:szCs w:val="28"/>
        </w:rPr>
        <w:t>.</w:t>
      </w:r>
    </w:p>
    <w:p w:rsidR="00B86DA5" w:rsidRDefault="00B86DA5" w:rsidP="00364720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>
        <w:rPr>
          <w:rFonts w:ascii="PT Astra Serif" w:hAnsi="PT Astra Serif"/>
          <w:color w:val="111111"/>
          <w:sz w:val="28"/>
          <w:szCs w:val="28"/>
        </w:rPr>
        <w:t>Весенний календарь народных кукол:</w:t>
      </w:r>
    </w:p>
    <w:p w:rsidR="00823643" w:rsidRPr="00C30562" w:rsidRDefault="00B86DA5" w:rsidP="00364720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proofErr w:type="spellStart"/>
      <w:r>
        <w:rPr>
          <w:rFonts w:ascii="PT Astra Serif" w:hAnsi="PT Astra Serif"/>
          <w:color w:val="111111"/>
          <w:sz w:val="28"/>
          <w:szCs w:val="28"/>
        </w:rPr>
        <w:t>Каркуша</w:t>
      </w:r>
      <w:proofErr w:type="spellEnd"/>
      <w:r w:rsidR="00823643" w:rsidRPr="00C30562">
        <w:rPr>
          <w:rFonts w:ascii="PT Astra Serif" w:hAnsi="PT Astra Serif"/>
          <w:color w:val="111111"/>
          <w:sz w:val="28"/>
          <w:szCs w:val="28"/>
        </w:rPr>
        <w:t xml:space="preserve"> - </w:t>
      </w:r>
      <w:r w:rsidRPr="00B86DA5">
        <w:rPr>
          <w:rFonts w:ascii="PT Astra Serif" w:hAnsi="PT Astra Serif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22</w:t>
      </w:r>
      <w:r w:rsidRPr="00B86DA5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 марта –</w:t>
      </w:r>
      <w:r w:rsidR="00DC4F3A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B86DA5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весенние</w:t>
      </w:r>
      <w:proofErr w:type="gramEnd"/>
      <w:r w:rsidRPr="00B86DA5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 равноденствие</w:t>
      </w:r>
      <w:r w:rsidR="00823643" w:rsidRPr="00C30562">
        <w:rPr>
          <w:rFonts w:ascii="PT Astra Serif" w:hAnsi="PT Astra Serif"/>
          <w:color w:val="111111"/>
          <w:sz w:val="28"/>
          <w:szCs w:val="28"/>
        </w:rPr>
        <w:t>.</w:t>
      </w:r>
    </w:p>
    <w:p w:rsidR="00823643" w:rsidRPr="00C30562" w:rsidRDefault="009B5B4E" w:rsidP="00364720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>
        <w:rPr>
          <w:rFonts w:ascii="PT Astra Serif" w:hAnsi="PT Astra Serif"/>
          <w:color w:val="111111"/>
          <w:sz w:val="28"/>
          <w:szCs w:val="28"/>
        </w:rPr>
        <w:t>Апрель - в</w:t>
      </w:r>
      <w:r w:rsidR="00823643" w:rsidRPr="00C30562">
        <w:rPr>
          <w:rFonts w:ascii="PT Astra Serif" w:hAnsi="PT Astra Serif"/>
          <w:color w:val="111111"/>
          <w:sz w:val="28"/>
          <w:szCs w:val="28"/>
        </w:rPr>
        <w:t> </w:t>
      </w:r>
      <w:r w:rsidR="00823643" w:rsidRPr="00C30562">
        <w:rPr>
          <w:rFonts w:ascii="PT Astra Serif" w:hAnsi="PT Astra Serif"/>
          <w:bCs/>
          <w:color w:val="111111"/>
          <w:sz w:val="28"/>
          <w:szCs w:val="28"/>
        </w:rPr>
        <w:t>календаре народных</w:t>
      </w:r>
      <w:r w:rsidR="00823643" w:rsidRPr="00C30562">
        <w:rPr>
          <w:rFonts w:ascii="PT Astra Serif" w:hAnsi="PT Astra Serif"/>
          <w:color w:val="111111"/>
          <w:sz w:val="28"/>
          <w:szCs w:val="28"/>
        </w:rPr>
        <w:t xml:space="preserve"> кукол </w:t>
      </w:r>
      <w:r w:rsidR="00B86DA5">
        <w:rPr>
          <w:rFonts w:ascii="PT Astra Serif" w:hAnsi="PT Astra Serif"/>
          <w:color w:val="111111"/>
          <w:sz w:val="28"/>
          <w:szCs w:val="28"/>
        </w:rPr>
        <w:t>Пасха</w:t>
      </w:r>
      <w:r w:rsidR="00823643" w:rsidRPr="00C30562">
        <w:rPr>
          <w:rFonts w:ascii="PT Astra Serif" w:hAnsi="PT Astra Serif"/>
          <w:color w:val="111111"/>
          <w:sz w:val="28"/>
          <w:szCs w:val="28"/>
        </w:rPr>
        <w:t xml:space="preserve"> первая </w:t>
      </w:r>
      <w:r w:rsidR="00823643" w:rsidRPr="00C30562">
        <w:rPr>
          <w:rFonts w:ascii="PT Astra Serif" w:hAnsi="PT Astra Serif"/>
          <w:bCs/>
          <w:color w:val="111111"/>
          <w:sz w:val="28"/>
          <w:szCs w:val="28"/>
        </w:rPr>
        <w:t>кукла</w:t>
      </w:r>
      <w:r w:rsidR="00823643" w:rsidRPr="00C30562">
        <w:rPr>
          <w:rFonts w:ascii="PT Astra Serif" w:hAnsi="PT Astra Serif"/>
          <w:color w:val="111111"/>
          <w:sz w:val="28"/>
          <w:szCs w:val="28"/>
        </w:rPr>
        <w:t> Пасхальных праздников. Ее делают к Вербному Воскресенью. </w:t>
      </w:r>
    </w:p>
    <w:p w:rsidR="00823643" w:rsidRPr="00B17FDE" w:rsidRDefault="00823643" w:rsidP="003647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17FDE">
        <w:rPr>
          <w:rFonts w:ascii="PT Astra Serif" w:hAnsi="PT Astra Serif"/>
          <w:sz w:val="28"/>
          <w:szCs w:val="28"/>
        </w:rPr>
        <w:t xml:space="preserve">Май - </w:t>
      </w:r>
      <w:proofErr w:type="spellStart"/>
      <w:r w:rsidR="009B5B4E">
        <w:rPr>
          <w:rFonts w:ascii="PT Astra Serif" w:hAnsi="PT Astra Serif"/>
          <w:sz w:val="28"/>
          <w:szCs w:val="28"/>
        </w:rPr>
        <w:t>Кукушечка</w:t>
      </w:r>
      <w:proofErr w:type="spellEnd"/>
      <w:r w:rsidRPr="00B17FDE">
        <w:rPr>
          <w:rFonts w:ascii="PT Astra Serif" w:hAnsi="PT Astra Serif"/>
          <w:sz w:val="28"/>
          <w:szCs w:val="28"/>
        </w:rPr>
        <w:t xml:space="preserve"> – </w:t>
      </w:r>
      <w:r w:rsidR="009B5B4E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п</w:t>
      </w:r>
      <w:r w:rsidR="009B5B4E" w:rsidRPr="009B5B4E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еред Троицей проводился древний обряд</w:t>
      </w:r>
      <w:r w:rsidRPr="00B17FDE">
        <w:rPr>
          <w:rFonts w:ascii="PT Astra Serif" w:hAnsi="PT Astra Serif"/>
          <w:sz w:val="28"/>
          <w:szCs w:val="28"/>
        </w:rPr>
        <w:t>.</w:t>
      </w:r>
    </w:p>
    <w:p w:rsidR="009B5B4E" w:rsidRDefault="009B5B4E" w:rsidP="0036472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Летний календарь народных кукол: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 w:rsidRPr="00B17FDE">
        <w:rPr>
          <w:rFonts w:ascii="PT Astra Serif" w:hAnsi="PT Astra Serif"/>
          <w:sz w:val="28"/>
          <w:szCs w:val="28"/>
        </w:rPr>
        <w:t>Лето – напряженное время сельскохозяйственных</w:t>
      </w:r>
      <w:r w:rsidRPr="00C30562">
        <w:rPr>
          <w:rFonts w:ascii="PT Astra Serif" w:hAnsi="PT Astra Serif"/>
          <w:color w:val="111111"/>
          <w:sz w:val="28"/>
          <w:szCs w:val="28"/>
        </w:rPr>
        <w:t xml:space="preserve"> работ. Но и летом находили время на праздники и обряды.</w:t>
      </w:r>
    </w:p>
    <w:p w:rsidR="009B5B4E" w:rsidRPr="009B5B4E" w:rsidRDefault="009B5B4E" w:rsidP="009B5B4E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proofErr w:type="gramStart"/>
      <w:r w:rsidRPr="00C30562">
        <w:rPr>
          <w:rFonts w:ascii="PT Astra Serif" w:hAnsi="PT Astra Serif"/>
          <w:color w:val="111111"/>
          <w:sz w:val="28"/>
          <w:szCs w:val="28"/>
        </w:rPr>
        <w:t>Кубышка-травница</w:t>
      </w:r>
      <w:proofErr w:type="gramEnd"/>
      <w:r w:rsidRPr="00C30562">
        <w:rPr>
          <w:rFonts w:ascii="PT Astra Serif" w:hAnsi="PT Astra Serif"/>
          <w:color w:val="111111"/>
          <w:sz w:val="28"/>
          <w:szCs w:val="28"/>
        </w:rPr>
        <w:t xml:space="preserve"> – </w:t>
      </w:r>
      <w:r w:rsidRPr="00C30562">
        <w:rPr>
          <w:rFonts w:ascii="PT Astra Serif" w:hAnsi="PT Astra Serif"/>
          <w:bCs/>
          <w:color w:val="111111"/>
          <w:sz w:val="28"/>
          <w:szCs w:val="28"/>
        </w:rPr>
        <w:t xml:space="preserve">народная </w:t>
      </w:r>
      <w:proofErr w:type="spellStart"/>
      <w:r w:rsidRPr="00C30562">
        <w:rPr>
          <w:rFonts w:ascii="PT Astra Serif" w:hAnsi="PT Astra Serif"/>
          <w:bCs/>
          <w:color w:val="111111"/>
          <w:sz w:val="28"/>
          <w:szCs w:val="28"/>
        </w:rPr>
        <w:t>аромакукла</w:t>
      </w:r>
      <w:proofErr w:type="spellEnd"/>
      <w:r w:rsidRPr="00C30562">
        <w:rPr>
          <w:rFonts w:ascii="PT Astra Serif" w:hAnsi="PT Astra Serif"/>
          <w:color w:val="111111"/>
          <w:sz w:val="28"/>
          <w:szCs w:val="28"/>
        </w:rPr>
        <w:t>. Ее набивали ароматными травами и ставили в избе для вкусного запаха.</w:t>
      </w:r>
    </w:p>
    <w:p w:rsidR="00823643" w:rsidRPr="00C30562" w:rsidRDefault="009B5B4E" w:rsidP="00364720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>
        <w:rPr>
          <w:rFonts w:ascii="PT Astra Serif" w:hAnsi="PT Astra Serif"/>
          <w:bCs/>
          <w:color w:val="111111"/>
          <w:sz w:val="28"/>
          <w:szCs w:val="28"/>
        </w:rPr>
        <w:t>Июл</w:t>
      </w:r>
      <w:r w:rsidR="00823643" w:rsidRPr="00C30562">
        <w:rPr>
          <w:rFonts w:ascii="PT Astra Serif" w:hAnsi="PT Astra Serif"/>
          <w:bCs/>
          <w:color w:val="111111"/>
          <w:sz w:val="28"/>
          <w:szCs w:val="28"/>
        </w:rPr>
        <w:t>ь - Кукла Купавка – летняя календарная куклы одного дня</w:t>
      </w:r>
      <w:r w:rsidR="00823643" w:rsidRPr="00C30562">
        <w:rPr>
          <w:rFonts w:ascii="PT Astra Serif" w:hAnsi="PT Astra Serif"/>
          <w:color w:val="111111"/>
          <w:sz w:val="28"/>
          <w:szCs w:val="28"/>
        </w:rPr>
        <w:t>. Эта </w:t>
      </w:r>
      <w:r w:rsidR="00823643" w:rsidRPr="00C30562">
        <w:rPr>
          <w:rFonts w:ascii="PT Astra Serif" w:hAnsi="PT Astra Serif"/>
          <w:bCs/>
          <w:color w:val="111111"/>
          <w:sz w:val="28"/>
          <w:szCs w:val="28"/>
        </w:rPr>
        <w:t>куклы</w:t>
      </w:r>
      <w:r w:rsidR="00823643" w:rsidRPr="00C30562">
        <w:rPr>
          <w:rFonts w:ascii="PT Astra Serif" w:hAnsi="PT Astra Serif"/>
          <w:color w:val="111111"/>
          <w:sz w:val="28"/>
          <w:szCs w:val="28"/>
        </w:rPr>
        <w:t> связаны с праздником Ивана Купала.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 w:rsidRPr="00C30562">
        <w:rPr>
          <w:rFonts w:ascii="PT Astra Serif" w:hAnsi="PT Astra Serif"/>
          <w:bCs/>
          <w:color w:val="111111"/>
          <w:sz w:val="28"/>
          <w:szCs w:val="28"/>
        </w:rPr>
        <w:t>Куклу</w:t>
      </w:r>
      <w:r w:rsidRPr="00C30562">
        <w:rPr>
          <w:rFonts w:ascii="PT Astra Serif" w:hAnsi="PT Astra Serif"/>
          <w:color w:val="111111"/>
          <w:sz w:val="28"/>
          <w:szCs w:val="28"/>
        </w:rPr>
        <w:t> </w:t>
      </w:r>
      <w:r w:rsidR="009B5B4E" w:rsidRPr="009B5B4E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Жницу еще называли </w:t>
      </w:r>
      <w:r w:rsidR="009B5B4E" w:rsidRPr="009B5B4E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9B5B4E" w:rsidRPr="009B5B4E">
        <w:rPr>
          <w:rStyle w:val="a8"/>
          <w:rFonts w:ascii="PT Astra Serif" w:hAnsi="PT Astra Serif" w:cs="Arial"/>
          <w:b w:val="0"/>
          <w:iCs/>
          <w:color w:val="111111"/>
          <w:sz w:val="28"/>
          <w:szCs w:val="28"/>
          <w:bdr w:val="none" w:sz="0" w:space="0" w:color="auto" w:frame="1"/>
        </w:rPr>
        <w:t>куклой первого снопа</w:t>
      </w:r>
      <w:r w:rsidR="009B5B4E" w:rsidRPr="009B5B4E">
        <w:rPr>
          <w:rFonts w:ascii="PT Astra Serif" w:hAnsi="PT Astra Serif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9B5B4E" w:rsidRPr="009B5B4E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.</w:t>
      </w:r>
      <w:r w:rsidR="009B5B4E">
        <w:rPr>
          <w:rFonts w:ascii="Arial" w:hAnsi="Arial" w:cs="Arial"/>
          <w:color w:val="111111"/>
          <w:sz w:val="12"/>
          <w:szCs w:val="12"/>
          <w:shd w:val="clear" w:color="auto" w:fill="FFFFFF"/>
        </w:rPr>
        <w:t> </w:t>
      </w:r>
    </w:p>
    <w:p w:rsidR="009B5B4E" w:rsidRDefault="00823643" w:rsidP="00364720">
      <w:pPr>
        <w:ind w:firstLine="709"/>
        <w:jc w:val="both"/>
        <w:rPr>
          <w:rFonts w:ascii="PT Astra Serif" w:hAnsi="PT Astra Serif"/>
          <w:bCs/>
          <w:color w:val="111111"/>
          <w:sz w:val="28"/>
          <w:szCs w:val="28"/>
        </w:rPr>
      </w:pPr>
      <w:r w:rsidRPr="00C30562">
        <w:rPr>
          <w:rFonts w:ascii="PT Astra Serif" w:hAnsi="PT Astra Serif"/>
          <w:color w:val="111111"/>
          <w:sz w:val="28"/>
          <w:szCs w:val="28"/>
        </w:rPr>
        <w:t>Осенний </w:t>
      </w:r>
      <w:r w:rsidRPr="00C30562">
        <w:rPr>
          <w:rFonts w:ascii="PT Astra Serif" w:hAnsi="PT Astra Serif"/>
          <w:bCs/>
          <w:color w:val="111111"/>
          <w:sz w:val="28"/>
          <w:szCs w:val="28"/>
        </w:rPr>
        <w:t>календарь народных кукол открывает</w:t>
      </w:r>
      <w:r w:rsidR="009B5B4E">
        <w:rPr>
          <w:rFonts w:ascii="PT Astra Serif" w:hAnsi="PT Astra Serif"/>
          <w:bCs/>
          <w:color w:val="111111"/>
          <w:sz w:val="28"/>
          <w:szCs w:val="28"/>
        </w:rPr>
        <w:t>:</w:t>
      </w:r>
    </w:p>
    <w:p w:rsidR="00823643" w:rsidRPr="00C30562" w:rsidRDefault="009B5B4E" w:rsidP="00364720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>
        <w:rPr>
          <w:rFonts w:ascii="PT Astra Serif" w:hAnsi="PT Astra Serif"/>
          <w:bCs/>
          <w:color w:val="111111"/>
          <w:sz w:val="28"/>
          <w:szCs w:val="28"/>
        </w:rPr>
        <w:t>К</w:t>
      </w:r>
      <w:r w:rsidR="00823643" w:rsidRPr="00C30562">
        <w:rPr>
          <w:rFonts w:ascii="PT Astra Serif" w:hAnsi="PT Astra Serif"/>
          <w:bCs/>
          <w:color w:val="111111"/>
          <w:sz w:val="28"/>
          <w:szCs w:val="28"/>
        </w:rPr>
        <w:t xml:space="preserve">укла </w:t>
      </w:r>
      <w:proofErr w:type="spellStart"/>
      <w:r w:rsidR="00823643" w:rsidRPr="00C30562">
        <w:rPr>
          <w:rFonts w:ascii="PT Astra Serif" w:hAnsi="PT Astra Serif"/>
          <w:bCs/>
          <w:color w:val="111111"/>
          <w:sz w:val="28"/>
          <w:szCs w:val="28"/>
        </w:rPr>
        <w:t>Зерновушка</w:t>
      </w:r>
      <w:proofErr w:type="spellEnd"/>
      <w:r w:rsidR="00823643" w:rsidRPr="00C30562">
        <w:rPr>
          <w:rFonts w:ascii="PT Astra Serif" w:hAnsi="PT Astra Serif"/>
          <w:bCs/>
          <w:color w:val="111111"/>
          <w:sz w:val="28"/>
          <w:szCs w:val="28"/>
        </w:rPr>
        <w:t> </w:t>
      </w:r>
      <w:r w:rsidR="00823643" w:rsidRPr="00C30562">
        <w:rPr>
          <w:rFonts w:ascii="PT Astra Serif" w:hAnsi="PT Astra Serif"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="00823643" w:rsidRPr="00C30562">
        <w:rPr>
          <w:rFonts w:ascii="PT Astra Serif" w:hAnsi="PT Astra Serif"/>
          <w:iCs/>
          <w:color w:val="111111"/>
          <w:sz w:val="28"/>
          <w:szCs w:val="28"/>
          <w:bdr w:val="none" w:sz="0" w:space="0" w:color="auto" w:frame="1"/>
        </w:rPr>
        <w:t>Крупеничка</w:t>
      </w:r>
      <w:proofErr w:type="spellEnd"/>
      <w:r w:rsidR="00823643" w:rsidRPr="00C30562">
        <w:rPr>
          <w:rFonts w:ascii="PT Astra Serif" w:hAnsi="PT Astra Serif"/>
          <w:iCs/>
          <w:color w:val="111111"/>
          <w:sz w:val="28"/>
          <w:szCs w:val="28"/>
          <w:bdr w:val="none" w:sz="0" w:space="0" w:color="auto" w:frame="1"/>
        </w:rPr>
        <w:t>)</w:t>
      </w:r>
      <w:r w:rsidR="00823643" w:rsidRPr="00C30562">
        <w:rPr>
          <w:rFonts w:ascii="PT Astra Serif" w:hAnsi="PT Astra Serif"/>
          <w:color w:val="111111"/>
          <w:sz w:val="28"/>
          <w:szCs w:val="28"/>
        </w:rPr>
        <w:t xml:space="preserve">. </w:t>
      </w:r>
      <w:proofErr w:type="spellStart"/>
      <w:r w:rsidR="00823643" w:rsidRPr="00C30562">
        <w:rPr>
          <w:rFonts w:ascii="PT Astra Serif" w:hAnsi="PT Astra Serif"/>
          <w:color w:val="111111"/>
          <w:sz w:val="28"/>
          <w:szCs w:val="28"/>
        </w:rPr>
        <w:t>Зерновушка</w:t>
      </w:r>
      <w:proofErr w:type="spellEnd"/>
      <w:r w:rsidR="00823643" w:rsidRPr="00C30562">
        <w:rPr>
          <w:rFonts w:ascii="PT Astra Serif" w:hAnsi="PT Astra Serif"/>
          <w:color w:val="111111"/>
          <w:sz w:val="28"/>
          <w:szCs w:val="28"/>
        </w:rPr>
        <w:t>, прежде всего, </w:t>
      </w:r>
      <w:r w:rsidR="00823643" w:rsidRPr="00C30562">
        <w:rPr>
          <w:rFonts w:ascii="PT Astra Serif" w:hAnsi="PT Astra Serif"/>
          <w:bCs/>
          <w:color w:val="111111"/>
          <w:sz w:val="28"/>
          <w:szCs w:val="28"/>
        </w:rPr>
        <w:t>кукла сбора урожая</w:t>
      </w:r>
      <w:r w:rsidR="00823643" w:rsidRPr="00C30562">
        <w:rPr>
          <w:rFonts w:ascii="PT Astra Serif" w:hAnsi="PT Astra Serif"/>
          <w:color w:val="111111"/>
          <w:sz w:val="28"/>
          <w:szCs w:val="28"/>
        </w:rPr>
        <w:t>.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 w:rsidRPr="00C30562">
        <w:rPr>
          <w:rFonts w:ascii="PT Astra Serif" w:hAnsi="PT Astra Serif"/>
          <w:color w:val="111111"/>
          <w:sz w:val="28"/>
          <w:szCs w:val="28"/>
        </w:rPr>
        <w:t>Октябрь - Дата </w:t>
      </w:r>
      <w:r w:rsidRPr="00C30562">
        <w:rPr>
          <w:rFonts w:ascii="PT Astra Serif" w:hAnsi="PT Astra Serif"/>
          <w:bCs/>
          <w:color w:val="111111"/>
          <w:sz w:val="28"/>
          <w:szCs w:val="28"/>
        </w:rPr>
        <w:t xml:space="preserve">куклы </w:t>
      </w:r>
      <w:proofErr w:type="spellStart"/>
      <w:r w:rsidRPr="00C30562">
        <w:rPr>
          <w:rFonts w:ascii="PT Astra Serif" w:hAnsi="PT Astra Serif"/>
          <w:bCs/>
          <w:color w:val="111111"/>
          <w:sz w:val="28"/>
          <w:szCs w:val="28"/>
        </w:rPr>
        <w:t>Десятиручки</w:t>
      </w:r>
      <w:proofErr w:type="spellEnd"/>
      <w:r w:rsidRPr="00C30562">
        <w:rPr>
          <w:rFonts w:ascii="PT Astra Serif" w:hAnsi="PT Astra Serif"/>
          <w:bCs/>
          <w:color w:val="111111"/>
          <w:sz w:val="28"/>
          <w:szCs w:val="28"/>
        </w:rPr>
        <w:t xml:space="preserve"> в календаре народных кукол – 14 октября</w:t>
      </w:r>
      <w:r w:rsidRPr="00C30562">
        <w:rPr>
          <w:rFonts w:ascii="PT Astra Serif" w:hAnsi="PT Astra Serif"/>
          <w:color w:val="111111"/>
          <w:sz w:val="28"/>
          <w:szCs w:val="28"/>
        </w:rPr>
        <w:t>. Именно это время – на Покров – считали началом зимнего женского рукоделия.</w:t>
      </w:r>
    </w:p>
    <w:p w:rsidR="00823643" w:rsidRPr="00364720" w:rsidRDefault="00823643" w:rsidP="00364720">
      <w:pPr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 w:rsidRPr="00C30562">
        <w:rPr>
          <w:rFonts w:ascii="PT Astra Serif" w:hAnsi="PT Astra Serif"/>
          <w:color w:val="111111"/>
          <w:sz w:val="28"/>
          <w:szCs w:val="28"/>
        </w:rPr>
        <w:t>Ноябрь - Еще одна дата </w:t>
      </w:r>
      <w:r w:rsidRPr="00C30562">
        <w:rPr>
          <w:rFonts w:ascii="PT Astra Serif" w:hAnsi="PT Astra Serif"/>
          <w:bCs/>
          <w:color w:val="111111"/>
          <w:sz w:val="28"/>
          <w:szCs w:val="28"/>
        </w:rPr>
        <w:t>календаря народных кукол – 10 ноября</w:t>
      </w:r>
      <w:r w:rsidRPr="00C30562">
        <w:rPr>
          <w:rFonts w:ascii="PT Astra Serif" w:hAnsi="PT Astra Serif"/>
          <w:color w:val="111111"/>
          <w:sz w:val="28"/>
          <w:szCs w:val="28"/>
        </w:rPr>
        <w:t xml:space="preserve">, день чествования </w:t>
      </w:r>
      <w:proofErr w:type="spellStart"/>
      <w:r w:rsidRPr="00C30562">
        <w:rPr>
          <w:rFonts w:ascii="PT Astra Serif" w:hAnsi="PT Astra Serif"/>
          <w:color w:val="111111"/>
          <w:sz w:val="28"/>
          <w:szCs w:val="28"/>
        </w:rPr>
        <w:t>Параскевы</w:t>
      </w:r>
      <w:proofErr w:type="spellEnd"/>
      <w:r w:rsidRPr="00C30562">
        <w:rPr>
          <w:rFonts w:ascii="PT Astra Serif" w:hAnsi="PT Astra Serif"/>
          <w:color w:val="111111"/>
          <w:sz w:val="28"/>
          <w:szCs w:val="28"/>
        </w:rPr>
        <w:t xml:space="preserve"> Пятницы, покровительницы женщин и женского рукоделия.</w:t>
      </w:r>
    </w:p>
    <w:p w:rsidR="00823643" w:rsidRPr="00C30562" w:rsidRDefault="00823643" w:rsidP="00364720">
      <w:pPr>
        <w:ind w:firstLine="709"/>
        <w:jc w:val="both"/>
        <w:rPr>
          <w:rFonts w:ascii="PT Astra Serif" w:hAnsi="PT Astra Serif"/>
          <w:b/>
          <w:bCs/>
          <w:i/>
          <w:color w:val="000000"/>
          <w:sz w:val="28"/>
          <w:szCs w:val="28"/>
        </w:rPr>
      </w:pPr>
      <w:r w:rsidRPr="00C30562">
        <w:rPr>
          <w:rFonts w:ascii="PT Astra Serif" w:hAnsi="PT Astra Serif"/>
          <w:b/>
          <w:bCs/>
          <w:i/>
          <w:color w:val="000000"/>
          <w:sz w:val="28"/>
          <w:szCs w:val="28"/>
        </w:rPr>
        <w:t>Использование пособия:</w:t>
      </w:r>
    </w:p>
    <w:p w:rsidR="00823643" w:rsidRPr="00557FA0" w:rsidRDefault="00823643" w:rsidP="00364720">
      <w:pPr>
        <w:ind w:firstLine="709"/>
        <w:jc w:val="both"/>
        <w:rPr>
          <w:rFonts w:ascii="PT Astra Serif" w:hAnsi="PT Astra Serif"/>
          <w:b/>
          <w:color w:val="0D0D0D" w:themeColor="text1" w:themeTint="F2"/>
          <w:sz w:val="28"/>
          <w:szCs w:val="28"/>
          <w:shd w:val="clear" w:color="auto" w:fill="FFFFFF"/>
        </w:rPr>
      </w:pPr>
      <w:r w:rsidRPr="00557FA0">
        <w:rPr>
          <w:rFonts w:ascii="PT Astra Serif" w:hAnsi="PT Astra Serif"/>
          <w:b/>
          <w:color w:val="0D0D0D" w:themeColor="text1" w:themeTint="F2"/>
          <w:sz w:val="28"/>
          <w:szCs w:val="28"/>
          <w:shd w:val="clear" w:color="auto" w:fill="FFFFFF"/>
        </w:rPr>
        <w:t xml:space="preserve">1 шаг: Рассматривание  и изготовление кукол. </w:t>
      </w:r>
    </w:p>
    <w:p w:rsidR="00404506" w:rsidRPr="00C30562" w:rsidRDefault="00404506" w:rsidP="00364720">
      <w:pPr>
        <w:shd w:val="clear" w:color="auto" w:fill="FFFFFF"/>
        <w:ind w:firstLine="709"/>
        <w:jc w:val="both"/>
        <w:rPr>
          <w:rFonts w:ascii="PT Astra Serif" w:hAnsi="PT Astra Serif"/>
          <w:color w:val="0D0D0D" w:themeColor="text1" w:themeTint="F2"/>
          <w:sz w:val="28"/>
          <w:szCs w:val="28"/>
          <w:shd w:val="clear" w:color="auto" w:fill="FFFFFF"/>
        </w:rPr>
      </w:pPr>
      <w:r w:rsidRPr="00C30562">
        <w:rPr>
          <w:rFonts w:ascii="PT Astra Serif" w:hAnsi="PT Astra Serif"/>
          <w:color w:val="0D0D0D" w:themeColor="text1" w:themeTint="F2"/>
          <w:sz w:val="28"/>
          <w:szCs w:val="28"/>
          <w:shd w:val="clear" w:color="auto" w:fill="FFFFFF"/>
        </w:rPr>
        <w:t xml:space="preserve">Цель: </w:t>
      </w:r>
      <w:r w:rsidRPr="00C30562">
        <w:rPr>
          <w:rFonts w:ascii="PT Astra Serif" w:hAnsi="PT Astra Serif"/>
          <w:color w:val="1A1A1A"/>
          <w:sz w:val="28"/>
          <w:szCs w:val="28"/>
        </w:rPr>
        <w:t>Освоение технологии изготовления тряпичной куклы, повышение интереса детей к народной культуре, народным традициям и</w:t>
      </w:r>
      <w:r w:rsidR="00C30562">
        <w:rPr>
          <w:rFonts w:ascii="PT Astra Serif" w:hAnsi="PT Astra Serif"/>
          <w:color w:val="1A1A1A"/>
          <w:sz w:val="28"/>
          <w:szCs w:val="28"/>
        </w:rPr>
        <w:t xml:space="preserve"> </w:t>
      </w:r>
      <w:r w:rsidRPr="00C30562">
        <w:rPr>
          <w:rFonts w:ascii="PT Astra Serif" w:hAnsi="PT Astra Serif"/>
          <w:color w:val="1A1A1A"/>
          <w:sz w:val="28"/>
          <w:szCs w:val="28"/>
        </w:rPr>
        <w:t>обрядам.</w:t>
      </w:r>
    </w:p>
    <w:p w:rsidR="00823643" w:rsidRDefault="00823643" w:rsidP="00364720">
      <w:pPr>
        <w:ind w:firstLine="709"/>
        <w:jc w:val="both"/>
        <w:rPr>
          <w:rFonts w:ascii="PT Astra Serif" w:hAnsi="PT Astra Serif"/>
          <w:color w:val="0D0D0D" w:themeColor="text1" w:themeTint="F2"/>
          <w:sz w:val="28"/>
          <w:szCs w:val="28"/>
          <w:shd w:val="clear" w:color="auto" w:fill="FFFFFF"/>
        </w:rPr>
      </w:pPr>
      <w:r w:rsidRPr="00C30562">
        <w:rPr>
          <w:rFonts w:ascii="PT Astra Serif" w:hAnsi="PT Astra Serif"/>
          <w:color w:val="0D0D0D" w:themeColor="text1" w:themeTint="F2"/>
          <w:sz w:val="28"/>
          <w:szCs w:val="28"/>
          <w:shd w:val="clear" w:color="auto" w:fill="FFFFFF"/>
        </w:rPr>
        <w:t xml:space="preserve">Занятие выстроено в форме мастер-класса, что позволяет эффективно расходовать время. На самом деле, этот вид обучения (от мастера к воспитаннику), является наиболее эффективным. На занятии одновременно показывается технология изготовления </w:t>
      </w:r>
      <w:proofErr w:type="gramStart"/>
      <w:r w:rsidRPr="00C30562">
        <w:rPr>
          <w:rFonts w:ascii="PT Astra Serif" w:hAnsi="PT Astra Serif"/>
          <w:color w:val="0D0D0D" w:themeColor="text1" w:themeTint="F2"/>
          <w:sz w:val="28"/>
          <w:szCs w:val="28"/>
          <w:shd w:val="clear" w:color="auto" w:fill="FFFFFF"/>
        </w:rPr>
        <w:t>куклы</w:t>
      </w:r>
      <w:proofErr w:type="gramEnd"/>
      <w:r w:rsidRPr="00C30562">
        <w:rPr>
          <w:rFonts w:ascii="PT Astra Serif" w:hAnsi="PT Astra Serif"/>
          <w:color w:val="0D0D0D" w:themeColor="text1" w:themeTint="F2"/>
          <w:sz w:val="28"/>
          <w:szCs w:val="28"/>
          <w:shd w:val="clear" w:color="auto" w:fill="FFFFFF"/>
        </w:rPr>
        <w:t xml:space="preserve"> и процесс сопровождается комментариями, сообщается теоретическая часть темы.</w:t>
      </w:r>
    </w:p>
    <w:p w:rsidR="00557FA0" w:rsidRPr="007D61CD" w:rsidRDefault="00557FA0" w:rsidP="00364720">
      <w:pPr>
        <w:jc w:val="center"/>
        <w:rPr>
          <w:rFonts w:ascii="PT Astra Serif" w:hAnsi="PT Astra Serif"/>
          <w:b/>
          <w:sz w:val="28"/>
          <w:szCs w:val="28"/>
        </w:rPr>
      </w:pPr>
      <w:r w:rsidRPr="007D61CD">
        <w:rPr>
          <w:rFonts w:ascii="PT Astra Serif" w:hAnsi="PT Astra Serif"/>
          <w:b/>
          <w:sz w:val="28"/>
          <w:szCs w:val="28"/>
        </w:rPr>
        <w:t xml:space="preserve">Технологическая карта мастер-класса </w:t>
      </w:r>
    </w:p>
    <w:tbl>
      <w:tblPr>
        <w:tblStyle w:val="a6"/>
        <w:tblW w:w="0" w:type="auto"/>
        <w:tblLook w:val="04A0"/>
      </w:tblPr>
      <w:tblGrid>
        <w:gridCol w:w="2485"/>
        <w:gridCol w:w="2515"/>
        <w:gridCol w:w="2499"/>
        <w:gridCol w:w="2072"/>
      </w:tblGrid>
      <w:tr w:rsidR="00557FA0" w:rsidRPr="00364720" w:rsidTr="006A4341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5"/>
              <w:spacing w:before="0" w:after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64720">
              <w:rPr>
                <w:rFonts w:ascii="PT Astra Serif" w:hAnsi="PT Astra Serif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Этап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5"/>
              <w:spacing w:before="0" w:after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64720">
              <w:rPr>
                <w:rFonts w:ascii="PT Astra Serif" w:hAnsi="PT Astra Serif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Деятельность </w:t>
            </w:r>
            <w:r w:rsidRPr="00364720">
              <w:rPr>
                <w:rFonts w:ascii="PT Astra Serif" w:hAnsi="PT Astra Serif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lastRenderedPageBreak/>
              <w:t xml:space="preserve">педагога 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5"/>
              <w:spacing w:before="0" w:after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64720">
              <w:rPr>
                <w:rFonts w:ascii="PT Astra Serif" w:hAnsi="PT Astra Serif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lastRenderedPageBreak/>
              <w:t xml:space="preserve">Предполагаемая </w:t>
            </w:r>
            <w:r w:rsidRPr="00364720">
              <w:rPr>
                <w:rFonts w:ascii="PT Astra Serif" w:hAnsi="PT Astra Serif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lastRenderedPageBreak/>
              <w:t xml:space="preserve">деятельность детей 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5"/>
              <w:spacing w:before="0" w:after="0"/>
              <w:jc w:val="both"/>
              <w:rPr>
                <w:rFonts w:ascii="PT Astra Serif" w:hAnsi="PT Astra Serif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364720">
              <w:rPr>
                <w:rFonts w:ascii="PT Astra Serif" w:hAnsi="PT Astra Serif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lastRenderedPageBreak/>
              <w:t xml:space="preserve">Планируемые </w:t>
            </w:r>
          </w:p>
          <w:p w:rsidR="00557FA0" w:rsidRPr="00364720" w:rsidRDefault="00557FA0" w:rsidP="00364720">
            <w:pPr>
              <w:pStyle w:val="a5"/>
              <w:spacing w:before="0" w:after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64720">
              <w:rPr>
                <w:rFonts w:ascii="PT Astra Serif" w:hAnsi="PT Astra Serif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lastRenderedPageBreak/>
              <w:t xml:space="preserve">результаты </w:t>
            </w:r>
          </w:p>
        </w:tc>
      </w:tr>
      <w:tr w:rsidR="00557FA0" w:rsidRPr="00364720" w:rsidTr="006A4341"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5"/>
              <w:spacing w:before="0" w:after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64720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lastRenderedPageBreak/>
              <w:t xml:space="preserve">1.Организационно-мотивационный этап -  </w:t>
            </w:r>
            <w:r w:rsidRPr="00364720">
              <w:rPr>
                <w:rFonts w:ascii="PT Astra Serif" w:hAnsi="PT Astra Serif"/>
                <w:sz w:val="24"/>
                <w:szCs w:val="24"/>
              </w:rPr>
              <w:t>организация направленного внимания и формирование интереса у детей к теме мастер-класса.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5"/>
              <w:spacing w:before="0" w:after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 xml:space="preserve">Приглашает детей пройти к «Календарю народных кукол», обращает внимание детей на время года и месяц и предлагает  найти соответствующую народную куклу. Проводит с детьми ситуативный разговор </w:t>
            </w:r>
            <w:proofErr w:type="gramStart"/>
            <w:r w:rsidRPr="00364720">
              <w:rPr>
                <w:rFonts w:ascii="PT Astra Serif" w:hAnsi="PT Astra Serif"/>
                <w:sz w:val="24"/>
                <w:szCs w:val="24"/>
              </w:rPr>
              <w:t>о</w:t>
            </w:r>
            <w:proofErr w:type="gramEnd"/>
            <w:r w:rsidRPr="00364720">
              <w:rPr>
                <w:rFonts w:ascii="PT Astra Serif" w:hAnsi="PT Astra Serif"/>
                <w:sz w:val="24"/>
                <w:szCs w:val="24"/>
              </w:rPr>
              <w:t xml:space="preserve"> их предшествующем знакомстве с народной куклой.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5"/>
              <w:spacing w:before="0" w:after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>Подходят к «Календарю народных кукол», рассматривают кукол. Принимают участие в ситуативном разговоре: отвечают на вопросы.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5"/>
              <w:spacing w:before="0" w:after="0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>Дети проявят интерес и готовность к созданию традиционных кукол</w:t>
            </w:r>
          </w:p>
        </w:tc>
      </w:tr>
      <w:tr w:rsidR="00557FA0" w:rsidRPr="00364720" w:rsidTr="006A4341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5"/>
              <w:spacing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4720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2.Основной этап.</w:t>
            </w:r>
          </w:p>
        </w:tc>
      </w:tr>
      <w:tr w:rsidR="00557FA0" w:rsidRPr="00364720" w:rsidTr="006A4341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64720">
              <w:rPr>
                <w:rFonts w:ascii="PT Astra Serif" w:hAnsi="PT Astra Serif"/>
                <w:b/>
                <w:sz w:val="24"/>
                <w:szCs w:val="24"/>
              </w:rPr>
              <w:t>Этап постановки проблемы</w:t>
            </w:r>
            <w:r w:rsidRPr="00364720">
              <w:rPr>
                <w:rFonts w:ascii="PT Astra Serif" w:hAnsi="PT Astra Serif"/>
                <w:sz w:val="24"/>
                <w:szCs w:val="24"/>
              </w:rPr>
              <w:t xml:space="preserve"> - создание проблемной ситуации, формулировка проблемы в доступной для детей форме.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 xml:space="preserve">Дает установку на предстоящее выполнение кукол. Дети, сегодня мы отправимся путешествовать в мир кукол, научимся делать кукол так, как их делали наши прабабушки. Эта кукла называется ... Хотите сделать </w:t>
            </w:r>
            <w:proofErr w:type="gramStart"/>
            <w:r w:rsidRPr="00364720">
              <w:rPr>
                <w:rFonts w:ascii="PT Astra Serif" w:hAnsi="PT Astra Serif"/>
                <w:sz w:val="24"/>
                <w:szCs w:val="24"/>
              </w:rPr>
              <w:t>такую</w:t>
            </w:r>
            <w:proofErr w:type="gramEnd"/>
            <w:r w:rsidRPr="00364720">
              <w:rPr>
                <w:rFonts w:ascii="PT Astra Serif" w:hAnsi="PT Astra Serif"/>
                <w:sz w:val="24"/>
                <w:szCs w:val="24"/>
              </w:rPr>
              <w:t>? Рассмотрите ее. Какие материалы нам нужны?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>Дети отвечают на вопросы воспитателя</w:t>
            </w:r>
          </w:p>
          <w:p w:rsidR="00557FA0" w:rsidRPr="00364720" w:rsidRDefault="00557FA0" w:rsidP="00364720">
            <w:pPr>
              <w:pStyle w:val="a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>Дети отвечают на вопросы. Говорят о своем желании (готовности) принять участие в создании куклы.</w:t>
            </w:r>
          </w:p>
        </w:tc>
      </w:tr>
      <w:tr w:rsidR="00557FA0" w:rsidRPr="00364720" w:rsidTr="006A4341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4720">
              <w:rPr>
                <w:rFonts w:ascii="PT Astra Serif" w:hAnsi="PT Astra Serif"/>
                <w:b/>
                <w:sz w:val="24"/>
                <w:szCs w:val="24"/>
              </w:rPr>
              <w:t>Этап ознакомления с материалом</w:t>
            </w:r>
            <w:r w:rsidRPr="00364720">
              <w:rPr>
                <w:rFonts w:ascii="PT Astra Serif" w:hAnsi="PT Astra Serif"/>
                <w:sz w:val="24"/>
                <w:szCs w:val="24"/>
              </w:rPr>
              <w:t xml:space="preserve"> - усвоение (закрепление, расширение, обобщение, систематизация) определенного объема знаний и представлений о…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 xml:space="preserve">Приглашает детей пройти к столам. Обращает внимание детей на правильное положение за столом. Напоминает правила безопасности, которые необходимо соблюдать при работе. Объясняет технологию создания куклы. Проводит </w:t>
            </w:r>
            <w:proofErr w:type="gramStart"/>
            <w:r w:rsidRPr="00364720">
              <w:rPr>
                <w:rFonts w:ascii="PT Astra Serif" w:hAnsi="PT Astra Serif"/>
                <w:sz w:val="24"/>
                <w:szCs w:val="24"/>
              </w:rPr>
              <w:t>показ</w:t>
            </w:r>
            <w:proofErr w:type="gramEnd"/>
            <w:r w:rsidRPr="00364720">
              <w:rPr>
                <w:rFonts w:ascii="PT Astra Serif" w:hAnsi="PT Astra Serif"/>
                <w:sz w:val="24"/>
                <w:szCs w:val="24"/>
              </w:rPr>
              <w:t xml:space="preserve"> как изготавливать куклу.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>Выполняют действия по предлагаемому алгоритму.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>Дети ознакомятся с алгоритмом изготовления куклы.</w:t>
            </w:r>
          </w:p>
        </w:tc>
      </w:tr>
      <w:tr w:rsidR="00557FA0" w:rsidRPr="00364720" w:rsidTr="006A4341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4720">
              <w:rPr>
                <w:rFonts w:ascii="PT Astra Serif" w:hAnsi="PT Astra Serif"/>
                <w:b/>
                <w:sz w:val="24"/>
                <w:szCs w:val="24"/>
              </w:rPr>
              <w:t>Динамическая пауза</w:t>
            </w:r>
            <w:r w:rsidRPr="00364720">
              <w:rPr>
                <w:rFonts w:ascii="PT Astra Serif" w:hAnsi="PT Astra Serif"/>
                <w:sz w:val="24"/>
                <w:szCs w:val="24"/>
              </w:rPr>
              <w:t xml:space="preserve"> - организация оптимального двигательного режима детей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>Проводит динамическую паузу: комплекс физических упражнений на снятие мышечного напряжения.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>Выполняют упражнения по показу воспитателя.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 xml:space="preserve">Дети выполнят упражнения динамической </w:t>
            </w:r>
            <w:proofErr w:type="gramStart"/>
            <w:r w:rsidRPr="00364720">
              <w:rPr>
                <w:rFonts w:ascii="PT Astra Serif" w:hAnsi="PT Astra Serif"/>
                <w:sz w:val="24"/>
                <w:szCs w:val="24"/>
              </w:rPr>
              <w:t>паузы</w:t>
            </w:r>
            <w:proofErr w:type="gramEnd"/>
            <w:r w:rsidRPr="00364720">
              <w:rPr>
                <w:rFonts w:ascii="PT Astra Serif" w:hAnsi="PT Astra Serif"/>
                <w:sz w:val="24"/>
                <w:szCs w:val="24"/>
              </w:rPr>
              <w:t xml:space="preserve"> удовлетворят потребность в </w:t>
            </w:r>
            <w:r w:rsidRPr="00364720">
              <w:rPr>
                <w:rFonts w:ascii="PT Astra Serif" w:hAnsi="PT Astra Serif"/>
                <w:sz w:val="24"/>
                <w:szCs w:val="24"/>
              </w:rPr>
              <w:lastRenderedPageBreak/>
              <w:t>двигательной активности.</w:t>
            </w:r>
          </w:p>
        </w:tc>
      </w:tr>
      <w:tr w:rsidR="00557FA0" w:rsidRPr="00364720" w:rsidTr="006A4341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4720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Этап практического решения проблемы</w:t>
            </w:r>
            <w:r w:rsidRPr="00364720">
              <w:rPr>
                <w:rFonts w:ascii="PT Astra Serif" w:hAnsi="PT Astra Serif"/>
                <w:sz w:val="24"/>
                <w:szCs w:val="24"/>
              </w:rPr>
              <w:t xml:space="preserve"> - овладение действиями, способами решения проблемы.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 xml:space="preserve">Приглашает детей пройти к столам, продолжает </w:t>
            </w:r>
            <w:proofErr w:type="gramStart"/>
            <w:r w:rsidRPr="00364720">
              <w:rPr>
                <w:rFonts w:ascii="PT Astra Serif" w:hAnsi="PT Astra Serif"/>
                <w:sz w:val="24"/>
                <w:szCs w:val="24"/>
              </w:rPr>
              <w:t>показ</w:t>
            </w:r>
            <w:proofErr w:type="gramEnd"/>
            <w:r w:rsidRPr="00364720">
              <w:rPr>
                <w:rFonts w:ascii="PT Astra Serif" w:hAnsi="PT Astra Serif"/>
                <w:sz w:val="24"/>
                <w:szCs w:val="24"/>
              </w:rPr>
              <w:t xml:space="preserve"> как изготавливать куклу и рассказывает о народной кукле (название, история, элементы украшения).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>Выполняют действия по предлагаемому алгоритму, изготавливают куклу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>Дети изготовят куклу</w:t>
            </w:r>
          </w:p>
        </w:tc>
      </w:tr>
      <w:tr w:rsidR="00557FA0" w:rsidRPr="00364720" w:rsidTr="006A4341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4720">
              <w:rPr>
                <w:rFonts w:ascii="PT Astra Serif" w:hAnsi="PT Astra Serif"/>
                <w:b/>
                <w:sz w:val="24"/>
                <w:szCs w:val="24"/>
              </w:rPr>
              <w:t>3.Заключительный этап</w:t>
            </w:r>
            <w:r w:rsidRPr="00364720">
              <w:rPr>
                <w:rFonts w:ascii="PT Astra Serif" w:hAnsi="PT Astra Serif"/>
                <w:sz w:val="24"/>
                <w:szCs w:val="24"/>
              </w:rPr>
              <w:t xml:space="preserve"> - подведение итогов деятельности, обобщение полученного опыта, формирование элементарных навыков самооценки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>Совместно с детьми подводит итоги создания кукол: проводит с детьми ситуативный разговор: о создании куклы, чему научились, что у них во время работы получалось, что было делать легко, что сложно, и как они справились со своими трудностями.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>Совместно с воспитателем подводят итог создания куклы. Отвечают на вопросы, делятся впечатлениями от мастер-класса</w:t>
            </w:r>
            <w:proofErr w:type="gramStart"/>
            <w:r w:rsidRPr="00364720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64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64720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364720">
              <w:rPr>
                <w:rFonts w:ascii="PT Astra Serif" w:hAnsi="PT Astra Serif"/>
                <w:sz w:val="24"/>
                <w:szCs w:val="24"/>
              </w:rPr>
              <w:t>ысказывают свое эмоциональное отношение к содержанию деятельности.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FA0" w:rsidRPr="00364720" w:rsidRDefault="00557FA0" w:rsidP="00364720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4720">
              <w:rPr>
                <w:rFonts w:ascii="PT Astra Serif" w:hAnsi="PT Astra Serif"/>
                <w:sz w:val="24"/>
                <w:szCs w:val="24"/>
              </w:rPr>
              <w:t xml:space="preserve">Дети отвечают на вопросы воспитателя. Дети </w:t>
            </w:r>
            <w:proofErr w:type="gramStart"/>
            <w:r w:rsidRPr="00364720">
              <w:rPr>
                <w:rFonts w:ascii="PT Astra Serif" w:hAnsi="PT Astra Serif"/>
                <w:sz w:val="24"/>
                <w:szCs w:val="24"/>
              </w:rPr>
              <w:t>выскажут свое эмоциональное отношение</w:t>
            </w:r>
            <w:proofErr w:type="gramEnd"/>
            <w:r w:rsidRPr="00364720">
              <w:rPr>
                <w:rFonts w:ascii="PT Astra Serif" w:hAnsi="PT Astra Serif"/>
                <w:sz w:val="24"/>
                <w:szCs w:val="24"/>
              </w:rPr>
              <w:t xml:space="preserve"> к содержанию деятельности.</w:t>
            </w:r>
          </w:p>
        </w:tc>
      </w:tr>
    </w:tbl>
    <w:p w:rsidR="00823643" w:rsidRPr="00557FA0" w:rsidRDefault="00823643" w:rsidP="00364720">
      <w:pPr>
        <w:ind w:firstLine="708"/>
        <w:jc w:val="both"/>
        <w:rPr>
          <w:rFonts w:ascii="PT Astra Serif" w:hAnsi="PT Astra Serif"/>
          <w:b/>
          <w:color w:val="0D0D0D" w:themeColor="text1" w:themeTint="F2"/>
          <w:sz w:val="28"/>
          <w:szCs w:val="28"/>
          <w:shd w:val="clear" w:color="auto" w:fill="FFFFFF"/>
        </w:rPr>
      </w:pPr>
      <w:r w:rsidRPr="00557FA0">
        <w:rPr>
          <w:rFonts w:ascii="PT Astra Serif" w:hAnsi="PT Astra Serif"/>
          <w:b/>
          <w:color w:val="0D0D0D" w:themeColor="text1" w:themeTint="F2"/>
          <w:sz w:val="28"/>
          <w:szCs w:val="28"/>
          <w:shd w:val="clear" w:color="auto" w:fill="FFFFFF"/>
        </w:rPr>
        <w:t xml:space="preserve">2 шаг: </w:t>
      </w:r>
      <w:r w:rsidR="00B144A9" w:rsidRPr="00557FA0">
        <w:rPr>
          <w:rFonts w:ascii="PT Astra Serif" w:hAnsi="PT Astra Serif"/>
          <w:b/>
          <w:color w:val="0D0D0D" w:themeColor="text1" w:themeTint="F2"/>
          <w:sz w:val="28"/>
          <w:szCs w:val="28"/>
          <w:shd w:val="clear" w:color="auto" w:fill="FFFFFF"/>
        </w:rPr>
        <w:t>Проведение мероприятий с детьми.</w:t>
      </w:r>
    </w:p>
    <w:p w:rsidR="00B144A9" w:rsidRPr="00B144A9" w:rsidRDefault="00B144A9" w:rsidP="00364720">
      <w:pPr>
        <w:ind w:firstLine="709"/>
        <w:jc w:val="both"/>
        <w:rPr>
          <w:rFonts w:ascii="PT Astra Serif" w:hAnsi="PT Astra Serif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D0D0D" w:themeColor="text1" w:themeTint="F2"/>
          <w:sz w:val="28"/>
          <w:szCs w:val="28"/>
          <w:shd w:val="clear" w:color="auto" w:fill="FFFFFF"/>
        </w:rPr>
        <w:t xml:space="preserve">Цель: </w:t>
      </w:r>
      <w:r w:rsidRPr="00B144A9">
        <w:rPr>
          <w:rFonts w:ascii="PT Astra Serif" w:hAnsi="PT Astra Serif"/>
          <w:color w:val="181818"/>
          <w:sz w:val="28"/>
          <w:szCs w:val="28"/>
          <w:shd w:val="clear" w:color="auto" w:fill="FFFFFF"/>
        </w:rPr>
        <w:t>Обобщать представление детей о народных праздниках</w:t>
      </w:r>
      <w:r>
        <w:rPr>
          <w:rFonts w:ascii="PT Astra Serif" w:hAnsi="PT Astra Serif"/>
          <w:color w:val="181818"/>
          <w:sz w:val="28"/>
          <w:szCs w:val="28"/>
          <w:shd w:val="clear" w:color="auto" w:fill="FFFFFF"/>
        </w:rPr>
        <w:t>,</w:t>
      </w:r>
      <w:r w:rsidRPr="00B144A9">
        <w:rPr>
          <w:rFonts w:ascii="PT Astra Serif" w:hAnsi="PT Astra Serif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181818"/>
          <w:sz w:val="28"/>
          <w:szCs w:val="28"/>
          <w:shd w:val="clear" w:color="auto" w:fill="FFFFFF"/>
        </w:rPr>
        <w:t>р</w:t>
      </w:r>
      <w:r w:rsidRPr="00B144A9">
        <w:rPr>
          <w:rFonts w:ascii="PT Astra Serif" w:hAnsi="PT Astra Serif"/>
          <w:color w:val="181818"/>
          <w:sz w:val="28"/>
          <w:szCs w:val="28"/>
          <w:shd w:val="clear" w:color="auto" w:fill="FFFFFF"/>
        </w:rPr>
        <w:t>азвивать у детей эмоционально – положительное отношение традициям русского народа.</w:t>
      </w:r>
    </w:p>
    <w:p w:rsidR="00934DEE" w:rsidRPr="00B634D4" w:rsidRDefault="00934DEE" w:rsidP="00364720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B634D4">
        <w:rPr>
          <w:rFonts w:ascii="PT Astra Serif" w:hAnsi="PT Astra Serif"/>
          <w:b/>
          <w:bCs/>
          <w:sz w:val="28"/>
          <w:szCs w:val="28"/>
        </w:rPr>
        <w:t>План мероприятий с детьми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6"/>
        <w:gridCol w:w="2226"/>
        <w:gridCol w:w="4864"/>
      </w:tblGrid>
      <w:tr w:rsidR="00364720" w:rsidRPr="00666CB2" w:rsidTr="00666CB2">
        <w:tc>
          <w:tcPr>
            <w:tcW w:w="2539" w:type="dxa"/>
          </w:tcPr>
          <w:p w:rsidR="00364720" w:rsidRPr="00666CB2" w:rsidRDefault="00364720" w:rsidP="0036472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39" w:type="dxa"/>
          </w:tcPr>
          <w:p w:rsidR="00364720" w:rsidRPr="00666CB2" w:rsidRDefault="00364720" w:rsidP="0036472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5128" w:type="dxa"/>
          </w:tcPr>
          <w:p w:rsidR="00364720" w:rsidRPr="00666CB2" w:rsidRDefault="00364720" w:rsidP="0036472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/>
                <w:bCs/>
                <w:sz w:val="28"/>
                <w:szCs w:val="28"/>
              </w:rPr>
              <w:t>Предварительная работа</w:t>
            </w:r>
          </w:p>
        </w:tc>
      </w:tr>
      <w:tr w:rsidR="00B17FDE" w:rsidRPr="00666CB2" w:rsidTr="006A4341">
        <w:tc>
          <w:tcPr>
            <w:tcW w:w="9606" w:type="dxa"/>
            <w:gridSpan w:val="3"/>
          </w:tcPr>
          <w:p w:rsidR="00B17FDE" w:rsidRPr="00666CB2" w:rsidRDefault="00B17FDE" w:rsidP="00364720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/>
                <w:bCs/>
                <w:sz w:val="28"/>
                <w:szCs w:val="28"/>
              </w:rPr>
              <w:t>Осенний календарь</w:t>
            </w:r>
          </w:p>
        </w:tc>
      </w:tr>
      <w:tr w:rsidR="00364720" w:rsidRPr="00666CB2" w:rsidTr="00666CB2">
        <w:tc>
          <w:tcPr>
            <w:tcW w:w="2539" w:type="dxa"/>
          </w:tcPr>
          <w:p w:rsidR="00364720" w:rsidRPr="00666CB2" w:rsidRDefault="00364720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  <w:proofErr w:type="spellStart"/>
            <w:r w:rsidR="0072422A" w:rsidRPr="00666CB2">
              <w:rPr>
                <w:rFonts w:ascii="PT Astra Serif" w:hAnsi="PT Astra Serif"/>
                <w:bCs/>
                <w:sz w:val="28"/>
                <w:szCs w:val="28"/>
              </w:rPr>
              <w:t>Осеница</w:t>
            </w:r>
            <w:proofErr w:type="spellEnd"/>
            <w:r w:rsidR="0072422A" w:rsidRPr="00666CB2">
              <w:rPr>
                <w:rFonts w:ascii="PT Astra Serif" w:hAnsi="PT Astra Serif"/>
                <w:bCs/>
                <w:sz w:val="28"/>
                <w:szCs w:val="28"/>
              </w:rPr>
              <w:t xml:space="preserve"> царица </w:t>
            </w:r>
            <w:proofErr w:type="gramStart"/>
            <w:r w:rsidR="0072422A" w:rsidRPr="00666CB2">
              <w:rPr>
                <w:rFonts w:ascii="PT Astra Serif" w:hAnsi="PT Astra Serif"/>
                <w:bCs/>
                <w:sz w:val="28"/>
                <w:szCs w:val="28"/>
              </w:rPr>
              <w:t>-</w:t>
            </w:r>
            <w:proofErr w:type="spellStart"/>
            <w:r w:rsidR="00663F3F" w:rsidRPr="00666CB2">
              <w:rPr>
                <w:rFonts w:ascii="PT Astra Serif" w:hAnsi="PT Astra Serif"/>
                <w:bCs/>
                <w:sz w:val="28"/>
                <w:szCs w:val="28"/>
              </w:rPr>
              <w:t>К</w:t>
            </w:r>
            <w:proofErr w:type="gramEnd"/>
            <w:r w:rsidR="00663F3F" w:rsidRPr="00666CB2">
              <w:rPr>
                <w:rFonts w:ascii="PT Astra Serif" w:hAnsi="PT Astra Serif"/>
                <w:bCs/>
                <w:sz w:val="28"/>
                <w:szCs w:val="28"/>
              </w:rPr>
              <w:t>рупеничка</w:t>
            </w:r>
            <w:proofErr w:type="spellEnd"/>
            <w:r w:rsidR="00663F3F" w:rsidRPr="00666CB2">
              <w:rPr>
                <w:rFonts w:ascii="PT Astra Serif" w:hAnsi="PT Astra Serif"/>
                <w:bCs/>
                <w:sz w:val="28"/>
                <w:szCs w:val="28"/>
              </w:rPr>
              <w:t>»</w:t>
            </w:r>
          </w:p>
        </w:tc>
        <w:tc>
          <w:tcPr>
            <w:tcW w:w="1939" w:type="dxa"/>
          </w:tcPr>
          <w:p w:rsidR="00364720" w:rsidRPr="00666CB2" w:rsidRDefault="00663F3F" w:rsidP="00364720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Осенний п</w:t>
            </w:r>
            <w:r w:rsidR="00364720" w:rsidRPr="00666CB2">
              <w:rPr>
                <w:rFonts w:ascii="PT Astra Serif" w:hAnsi="PT Astra Serif"/>
                <w:bCs/>
                <w:sz w:val="28"/>
                <w:szCs w:val="28"/>
              </w:rPr>
              <w:t>раздник</w:t>
            </w:r>
          </w:p>
        </w:tc>
        <w:tc>
          <w:tcPr>
            <w:tcW w:w="5128" w:type="dxa"/>
          </w:tcPr>
          <w:p w:rsidR="00364720" w:rsidRPr="00666CB2" w:rsidRDefault="00364720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Беседа об осенних праздниках, народных приметах и обычаях связанных с осенними праздниками. Разучивание песен, плясок, загадок, русских народных игр.</w:t>
            </w:r>
          </w:p>
        </w:tc>
      </w:tr>
      <w:tr w:rsidR="00364720" w:rsidRPr="00666CB2" w:rsidTr="00666CB2">
        <w:tc>
          <w:tcPr>
            <w:tcW w:w="2539" w:type="dxa"/>
          </w:tcPr>
          <w:p w:rsidR="00364720" w:rsidRPr="00666CB2" w:rsidRDefault="00551568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 xml:space="preserve">«Как </w:t>
            </w:r>
            <w:proofErr w:type="spellStart"/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Десятиручка</w:t>
            </w:r>
            <w:proofErr w:type="spellEnd"/>
            <w:r w:rsidRPr="00666CB2">
              <w:rPr>
                <w:rFonts w:ascii="PT Astra Serif" w:hAnsi="PT Astra Serif"/>
                <w:bCs/>
                <w:sz w:val="28"/>
                <w:szCs w:val="28"/>
              </w:rPr>
              <w:t xml:space="preserve"> помогла нарисовать Матрешек»</w:t>
            </w:r>
          </w:p>
        </w:tc>
        <w:tc>
          <w:tcPr>
            <w:tcW w:w="1939" w:type="dxa"/>
          </w:tcPr>
          <w:p w:rsidR="00364720" w:rsidRPr="00666CB2" w:rsidRDefault="00551568" w:rsidP="00364720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5128" w:type="dxa"/>
          </w:tcPr>
          <w:p w:rsidR="00364720" w:rsidRPr="00666CB2" w:rsidRDefault="009A2390" w:rsidP="009A2390">
            <w:pPr>
              <w:rPr>
                <w:rFonts w:ascii="PT Astra Serif" w:hAnsi="PT Astra Serif"/>
                <w:bCs/>
                <w:color w:val="FF0000"/>
                <w:sz w:val="28"/>
                <w:szCs w:val="28"/>
              </w:rPr>
            </w:pPr>
            <w:r w:rsidRPr="00666CB2">
              <w:rPr>
                <w:rFonts w:ascii="PT Astra Serif" w:hAnsi="PT Astra Serif" w:cs="Arial"/>
                <w:color w:val="111111"/>
                <w:sz w:val="28"/>
                <w:szCs w:val="28"/>
                <w:shd w:val="clear" w:color="auto" w:fill="FFFFFF"/>
              </w:rPr>
              <w:t xml:space="preserve">Рассматривание изображений разных видов матрешек, роспись матрешек, особенности использования цветов. Знакомство с поверьями куклы </w:t>
            </w:r>
            <w:proofErr w:type="spellStart"/>
            <w:r w:rsidRPr="00666CB2">
              <w:rPr>
                <w:rFonts w:ascii="PT Astra Serif" w:hAnsi="PT Astra Serif" w:cs="Arial"/>
                <w:color w:val="111111"/>
                <w:sz w:val="28"/>
                <w:szCs w:val="28"/>
                <w:shd w:val="clear" w:color="auto" w:fill="FFFFFF"/>
              </w:rPr>
              <w:t>Десятиручки</w:t>
            </w:r>
            <w:proofErr w:type="spellEnd"/>
            <w:r w:rsidRPr="00666CB2">
              <w:rPr>
                <w:rFonts w:ascii="PT Astra Serif" w:hAnsi="PT Astra Serif" w:cs="Arial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64720" w:rsidRPr="00666CB2" w:rsidTr="00666CB2">
        <w:tc>
          <w:tcPr>
            <w:tcW w:w="2539" w:type="dxa"/>
          </w:tcPr>
          <w:p w:rsidR="00C35445" w:rsidRPr="00666CB2" w:rsidRDefault="00B634D4" w:rsidP="00B634D4">
            <w:pPr>
              <w:shd w:val="clear" w:color="auto" w:fill="FFFFFF"/>
              <w:rPr>
                <w:rFonts w:ascii="PT Astra Serif" w:hAnsi="PT Astra Serif" w:cs="Arial"/>
                <w:sz w:val="28"/>
                <w:szCs w:val="28"/>
              </w:rPr>
            </w:pPr>
            <w:r w:rsidRPr="00666CB2">
              <w:rPr>
                <w:rFonts w:ascii="PT Astra Serif" w:hAnsi="PT Astra Serif" w:cs="Arial"/>
                <w:bCs/>
                <w:sz w:val="28"/>
                <w:szCs w:val="28"/>
              </w:rPr>
              <w:t xml:space="preserve">«Осенние </w:t>
            </w:r>
            <w:r w:rsidR="00C35445" w:rsidRPr="00666CB2">
              <w:rPr>
                <w:rFonts w:ascii="PT Astra Serif" w:hAnsi="PT Astra Serif" w:cs="Arial"/>
                <w:bCs/>
                <w:sz w:val="28"/>
                <w:szCs w:val="28"/>
              </w:rPr>
              <w:t>посиделки»,</w:t>
            </w:r>
          </w:p>
          <w:p w:rsidR="00364720" w:rsidRPr="00666CB2" w:rsidRDefault="00C35445" w:rsidP="00B634D4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66CB2">
              <w:rPr>
                <w:rFonts w:ascii="PT Astra Serif" w:hAnsi="PT Astra Serif" w:cs="Arial"/>
                <w:bCs/>
                <w:sz w:val="28"/>
                <w:szCs w:val="28"/>
              </w:rPr>
              <w:t>посвящённого</w:t>
            </w:r>
            <w:proofErr w:type="gramEnd"/>
            <w:r w:rsidRPr="00666CB2">
              <w:rPr>
                <w:rFonts w:ascii="PT Astra Serif" w:hAnsi="PT Astra Serif" w:cs="Arial"/>
                <w:bCs/>
                <w:sz w:val="28"/>
                <w:szCs w:val="28"/>
              </w:rPr>
              <w:t xml:space="preserve"> великомученице </w:t>
            </w:r>
            <w:proofErr w:type="spellStart"/>
            <w:r w:rsidRPr="00666CB2">
              <w:rPr>
                <w:rFonts w:ascii="PT Astra Serif" w:hAnsi="PT Astra Serif" w:cs="Arial"/>
                <w:bCs/>
                <w:sz w:val="28"/>
                <w:szCs w:val="28"/>
              </w:rPr>
              <w:t>Параскеве</w:t>
            </w:r>
            <w:proofErr w:type="spellEnd"/>
            <w:r w:rsidRPr="00666CB2">
              <w:rPr>
                <w:rFonts w:ascii="PT Astra Serif" w:hAnsi="PT Astra Serif" w:cs="Arial"/>
                <w:bCs/>
                <w:sz w:val="28"/>
                <w:szCs w:val="28"/>
              </w:rPr>
              <w:t xml:space="preserve"> </w:t>
            </w:r>
            <w:r w:rsidRPr="00666CB2">
              <w:rPr>
                <w:rFonts w:ascii="PT Astra Serif" w:hAnsi="PT Astra Serif" w:cs="Arial"/>
                <w:bCs/>
                <w:sz w:val="28"/>
                <w:szCs w:val="28"/>
              </w:rPr>
              <w:lastRenderedPageBreak/>
              <w:t>Пятниц</w:t>
            </w:r>
            <w:r w:rsidR="00B634D4" w:rsidRPr="00666CB2">
              <w:rPr>
                <w:rFonts w:ascii="PT Astra Serif" w:hAnsi="PT Astra Serif" w:cs="Arial"/>
                <w:bCs/>
                <w:sz w:val="28"/>
                <w:szCs w:val="28"/>
              </w:rPr>
              <w:t>е</w:t>
            </w:r>
          </w:p>
        </w:tc>
        <w:tc>
          <w:tcPr>
            <w:tcW w:w="1939" w:type="dxa"/>
          </w:tcPr>
          <w:p w:rsidR="00364720" w:rsidRPr="00666CB2" w:rsidRDefault="00C35445" w:rsidP="00364720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Фольклорный праздник</w:t>
            </w:r>
          </w:p>
        </w:tc>
        <w:tc>
          <w:tcPr>
            <w:tcW w:w="5128" w:type="dxa"/>
          </w:tcPr>
          <w:p w:rsidR="00364720" w:rsidRPr="00666CB2" w:rsidRDefault="00B634D4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sz w:val="28"/>
                <w:szCs w:val="28"/>
                <w:shd w:val="clear" w:color="auto" w:fill="FFFFFF"/>
              </w:rPr>
              <w:t>Беседа о приметах осени, растительный и животный мир осенью, загадки, пословицы, поговорки.</w:t>
            </w:r>
          </w:p>
        </w:tc>
      </w:tr>
      <w:tr w:rsidR="00B17FDE" w:rsidRPr="00666CB2" w:rsidTr="006A4341">
        <w:tc>
          <w:tcPr>
            <w:tcW w:w="9606" w:type="dxa"/>
            <w:gridSpan w:val="3"/>
          </w:tcPr>
          <w:p w:rsidR="00B17FDE" w:rsidRPr="00666CB2" w:rsidRDefault="00B17FDE" w:rsidP="00B17FD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Зимний календарь</w:t>
            </w:r>
          </w:p>
        </w:tc>
      </w:tr>
      <w:tr w:rsidR="00364720" w:rsidRPr="00666CB2" w:rsidTr="00666CB2">
        <w:tc>
          <w:tcPr>
            <w:tcW w:w="2539" w:type="dxa"/>
          </w:tcPr>
          <w:p w:rsidR="00364720" w:rsidRPr="00666CB2" w:rsidRDefault="00C35445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«Праздник русских народных игр»</w:t>
            </w:r>
          </w:p>
        </w:tc>
        <w:tc>
          <w:tcPr>
            <w:tcW w:w="1939" w:type="dxa"/>
          </w:tcPr>
          <w:p w:rsidR="00364720" w:rsidRPr="00666CB2" w:rsidRDefault="00C35445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Спортивное развлечение</w:t>
            </w:r>
          </w:p>
        </w:tc>
        <w:tc>
          <w:tcPr>
            <w:tcW w:w="5128" w:type="dxa"/>
          </w:tcPr>
          <w:p w:rsidR="00364720" w:rsidRPr="00666CB2" w:rsidRDefault="00551568" w:rsidP="00551568">
            <w:pPr>
              <w:rPr>
                <w:rFonts w:ascii="PT Astra Serif" w:hAnsi="PT Astra Serif"/>
                <w:bCs/>
                <w:color w:val="FF0000"/>
                <w:sz w:val="28"/>
                <w:szCs w:val="28"/>
              </w:rPr>
            </w:pPr>
            <w:r w:rsidRPr="00666CB2">
              <w:rPr>
                <w:rFonts w:ascii="PT Astra Serif" w:hAnsi="PT Astra Serif" w:cs="Arial"/>
                <w:color w:val="111111"/>
                <w:sz w:val="28"/>
                <w:szCs w:val="28"/>
                <w:shd w:val="clear" w:color="auto" w:fill="FFFFFF"/>
              </w:rPr>
              <w:t xml:space="preserve">Рассматривание иллюстраций «Зимние месяцы». Чтение рассказов о зиме. Заучивание стихов, </w:t>
            </w:r>
            <w:proofErr w:type="spellStart"/>
            <w:r w:rsidRPr="00666CB2">
              <w:rPr>
                <w:rFonts w:ascii="PT Astra Serif" w:hAnsi="PT Astra Serif" w:cs="Arial"/>
                <w:color w:val="111111"/>
                <w:sz w:val="28"/>
                <w:szCs w:val="28"/>
                <w:shd w:val="clear" w:color="auto" w:fill="FFFFFF"/>
              </w:rPr>
              <w:t>закличек</w:t>
            </w:r>
            <w:proofErr w:type="spellEnd"/>
            <w:r w:rsidRPr="00666CB2">
              <w:rPr>
                <w:rFonts w:ascii="PT Astra Serif" w:hAnsi="PT Astra Serif" w:cs="Arial"/>
                <w:color w:val="111111"/>
                <w:sz w:val="28"/>
                <w:szCs w:val="28"/>
                <w:shd w:val="clear" w:color="auto" w:fill="FFFFFF"/>
              </w:rPr>
              <w:t>, хороводов о зиме.   </w:t>
            </w:r>
          </w:p>
        </w:tc>
      </w:tr>
      <w:tr w:rsidR="00364720" w:rsidRPr="00666CB2" w:rsidTr="00666CB2">
        <w:tc>
          <w:tcPr>
            <w:tcW w:w="2539" w:type="dxa"/>
          </w:tcPr>
          <w:p w:rsidR="00364720" w:rsidRPr="00666CB2" w:rsidRDefault="00663F3F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 xml:space="preserve">«Рождественские </w:t>
            </w:r>
            <w:r w:rsidR="00364720" w:rsidRPr="00666CB2">
              <w:rPr>
                <w:rFonts w:ascii="PT Astra Serif" w:hAnsi="PT Astra Serif"/>
                <w:bCs/>
                <w:sz w:val="28"/>
                <w:szCs w:val="28"/>
              </w:rPr>
              <w:t>Колядки</w:t>
            </w: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»</w:t>
            </w:r>
          </w:p>
        </w:tc>
        <w:tc>
          <w:tcPr>
            <w:tcW w:w="1939" w:type="dxa"/>
          </w:tcPr>
          <w:p w:rsidR="00364720" w:rsidRPr="00666CB2" w:rsidRDefault="00364720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Развлечение</w:t>
            </w:r>
          </w:p>
        </w:tc>
        <w:tc>
          <w:tcPr>
            <w:tcW w:w="5128" w:type="dxa"/>
          </w:tcPr>
          <w:p w:rsidR="00364720" w:rsidRPr="00666CB2" w:rsidRDefault="00364720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 xml:space="preserve">Беседа о празднике, традициях, обрядах, </w:t>
            </w:r>
            <w:r w:rsidR="00C35445" w:rsidRPr="00666CB2">
              <w:rPr>
                <w:rFonts w:ascii="PT Astra Serif" w:hAnsi="PT Astra Serif"/>
                <w:bCs/>
                <w:sz w:val="28"/>
                <w:szCs w:val="28"/>
              </w:rPr>
              <w:t>обычаях,</w:t>
            </w: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 xml:space="preserve"> разучивание </w:t>
            </w:r>
            <w:proofErr w:type="gramStart"/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приговорок</w:t>
            </w:r>
            <w:proofErr w:type="gramEnd"/>
            <w:r w:rsidRPr="00666CB2">
              <w:rPr>
                <w:rFonts w:ascii="PT Astra Serif" w:hAnsi="PT Astra Serif"/>
                <w:bCs/>
                <w:sz w:val="28"/>
                <w:szCs w:val="28"/>
              </w:rPr>
              <w:t xml:space="preserve">, </w:t>
            </w:r>
            <w:proofErr w:type="spellStart"/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закличек</w:t>
            </w:r>
            <w:proofErr w:type="spellEnd"/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, прибауток, русских народных игр.</w:t>
            </w:r>
          </w:p>
        </w:tc>
      </w:tr>
      <w:tr w:rsidR="00663F3F" w:rsidRPr="00666CB2" w:rsidTr="00666CB2">
        <w:tc>
          <w:tcPr>
            <w:tcW w:w="2539" w:type="dxa"/>
          </w:tcPr>
          <w:p w:rsidR="00663F3F" w:rsidRPr="00666CB2" w:rsidRDefault="00663F3F" w:rsidP="006A4341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«Эх, да Масленица!»</w:t>
            </w:r>
          </w:p>
        </w:tc>
        <w:tc>
          <w:tcPr>
            <w:tcW w:w="1939" w:type="dxa"/>
          </w:tcPr>
          <w:p w:rsidR="00663F3F" w:rsidRPr="00666CB2" w:rsidRDefault="00663F3F" w:rsidP="006A4341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Русское гулянье</w:t>
            </w:r>
          </w:p>
        </w:tc>
        <w:tc>
          <w:tcPr>
            <w:tcW w:w="5128" w:type="dxa"/>
          </w:tcPr>
          <w:p w:rsidR="00663F3F" w:rsidRPr="00666CB2" w:rsidRDefault="00663F3F" w:rsidP="006A434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Беседа об обычаях связанных с Масленицей. Разучивание песен, плясок, загадок, русских народных игр.</w:t>
            </w:r>
          </w:p>
        </w:tc>
      </w:tr>
      <w:tr w:rsidR="00663F3F" w:rsidRPr="00666CB2" w:rsidTr="006A4341">
        <w:tc>
          <w:tcPr>
            <w:tcW w:w="9606" w:type="dxa"/>
            <w:gridSpan w:val="3"/>
          </w:tcPr>
          <w:p w:rsidR="00663F3F" w:rsidRPr="00666CB2" w:rsidRDefault="00663F3F" w:rsidP="00B17FD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/>
                <w:bCs/>
                <w:sz w:val="28"/>
                <w:szCs w:val="28"/>
              </w:rPr>
              <w:t>Весенний календарь</w:t>
            </w:r>
          </w:p>
        </w:tc>
      </w:tr>
      <w:tr w:rsidR="00663F3F" w:rsidRPr="00666CB2" w:rsidTr="00666CB2">
        <w:tc>
          <w:tcPr>
            <w:tcW w:w="2539" w:type="dxa"/>
          </w:tcPr>
          <w:p w:rsidR="00663F3F" w:rsidRPr="00666CB2" w:rsidRDefault="009D6708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«Сороки – прилет птиц»</w:t>
            </w:r>
          </w:p>
        </w:tc>
        <w:tc>
          <w:tcPr>
            <w:tcW w:w="1939" w:type="dxa"/>
          </w:tcPr>
          <w:p w:rsidR="00663F3F" w:rsidRPr="00666CB2" w:rsidRDefault="00B634D4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Досуг</w:t>
            </w:r>
          </w:p>
        </w:tc>
        <w:tc>
          <w:tcPr>
            <w:tcW w:w="5128" w:type="dxa"/>
          </w:tcPr>
          <w:p w:rsidR="00663F3F" w:rsidRPr="00666CB2" w:rsidRDefault="00BE670E" w:rsidP="00BE670E">
            <w:pPr>
              <w:rPr>
                <w:rFonts w:ascii="PT Astra Serif" w:hAnsi="PT Astra Serif"/>
                <w:bCs/>
                <w:color w:val="FF0000"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Беседы о весенних приметах, о перелетных птицах.</w:t>
            </w:r>
            <w:r w:rsidRPr="00666CB2">
              <w:rPr>
                <w:rFonts w:ascii="PT Astra Serif" w:hAnsi="PT Astra Serif"/>
                <w:bCs/>
                <w:color w:val="FF0000"/>
                <w:sz w:val="28"/>
                <w:szCs w:val="28"/>
              </w:rPr>
              <w:t xml:space="preserve"> </w:t>
            </w:r>
            <w:r w:rsidRPr="00666CB2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Загадывание и разгадывание загадок о весне и весенних явлениях, рисование весны. Конструирование птичек из бумаги, лепка птичек из пластилина.</w:t>
            </w:r>
          </w:p>
        </w:tc>
      </w:tr>
      <w:tr w:rsidR="009D6708" w:rsidRPr="00666CB2" w:rsidTr="00666CB2">
        <w:tc>
          <w:tcPr>
            <w:tcW w:w="2539" w:type="dxa"/>
          </w:tcPr>
          <w:p w:rsidR="009D6708" w:rsidRPr="00666CB2" w:rsidRDefault="009D6708" w:rsidP="006A4341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«Пасха»</w:t>
            </w:r>
          </w:p>
        </w:tc>
        <w:tc>
          <w:tcPr>
            <w:tcW w:w="1939" w:type="dxa"/>
          </w:tcPr>
          <w:p w:rsidR="009D6708" w:rsidRPr="00666CB2" w:rsidRDefault="009D6708" w:rsidP="006A4341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Выставка рисунков.</w:t>
            </w:r>
          </w:p>
        </w:tc>
        <w:tc>
          <w:tcPr>
            <w:tcW w:w="5128" w:type="dxa"/>
          </w:tcPr>
          <w:p w:rsidR="009D6708" w:rsidRPr="00666CB2" w:rsidRDefault="009D6708" w:rsidP="006A4341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 xml:space="preserve">Рассказ о празднике. Знакомство с обрядами, поверьями, обычаями, играми. Разучивание песен, </w:t>
            </w:r>
            <w:proofErr w:type="gramStart"/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приговорок</w:t>
            </w:r>
            <w:proofErr w:type="gramEnd"/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, хороводов. Раскрашивание пасхальных яиц.</w:t>
            </w:r>
          </w:p>
        </w:tc>
      </w:tr>
      <w:tr w:rsidR="009D6708" w:rsidRPr="00666CB2" w:rsidTr="00666CB2">
        <w:tc>
          <w:tcPr>
            <w:tcW w:w="2539" w:type="dxa"/>
          </w:tcPr>
          <w:p w:rsidR="009D6708" w:rsidRPr="00666CB2" w:rsidRDefault="009D6708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«Праздник кукушки»</w:t>
            </w:r>
          </w:p>
        </w:tc>
        <w:tc>
          <w:tcPr>
            <w:tcW w:w="1939" w:type="dxa"/>
          </w:tcPr>
          <w:p w:rsidR="009D6708" w:rsidRPr="00666CB2" w:rsidRDefault="00B634D4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Досуг</w:t>
            </w:r>
          </w:p>
        </w:tc>
        <w:tc>
          <w:tcPr>
            <w:tcW w:w="5128" w:type="dxa"/>
          </w:tcPr>
          <w:p w:rsidR="009D6708" w:rsidRPr="00666CB2" w:rsidRDefault="00BE670E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Рассказ о кукушке. Разучивание песен, плясок, загадок, русских народных игр.</w:t>
            </w:r>
          </w:p>
        </w:tc>
      </w:tr>
      <w:tr w:rsidR="009D6708" w:rsidRPr="00666CB2" w:rsidTr="006A4341">
        <w:tc>
          <w:tcPr>
            <w:tcW w:w="9606" w:type="dxa"/>
            <w:gridSpan w:val="3"/>
          </w:tcPr>
          <w:p w:rsidR="009D6708" w:rsidRPr="00666CB2" w:rsidRDefault="009D6708" w:rsidP="00B17FD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/>
                <w:bCs/>
                <w:sz w:val="28"/>
                <w:szCs w:val="28"/>
              </w:rPr>
              <w:t>Летний календарь</w:t>
            </w:r>
          </w:p>
        </w:tc>
      </w:tr>
      <w:tr w:rsidR="009D6708" w:rsidRPr="00666CB2" w:rsidTr="00666CB2">
        <w:tc>
          <w:tcPr>
            <w:tcW w:w="2539" w:type="dxa"/>
          </w:tcPr>
          <w:p w:rsidR="009D6708" w:rsidRPr="00666CB2" w:rsidRDefault="00165DD4" w:rsidP="00BE670E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  <w:proofErr w:type="spellStart"/>
            <w:r w:rsidR="00BE670E" w:rsidRPr="00666CB2">
              <w:rPr>
                <w:rFonts w:ascii="PT Astra Serif" w:hAnsi="PT Astra Serif"/>
                <w:bCs/>
                <w:sz w:val="28"/>
                <w:szCs w:val="28"/>
              </w:rPr>
              <w:t>Эколята</w:t>
            </w:r>
            <w:proofErr w:type="spellEnd"/>
            <w:r w:rsidR="00BE670E" w:rsidRPr="00666CB2">
              <w:rPr>
                <w:rFonts w:ascii="PT Astra Serif" w:hAnsi="PT Astra Serif"/>
                <w:bCs/>
                <w:sz w:val="28"/>
                <w:szCs w:val="28"/>
              </w:rPr>
              <w:t xml:space="preserve"> в поисках лекарственных трав»</w:t>
            </w:r>
          </w:p>
        </w:tc>
        <w:tc>
          <w:tcPr>
            <w:tcW w:w="1939" w:type="dxa"/>
          </w:tcPr>
          <w:p w:rsidR="006A4341" w:rsidRPr="00666CB2" w:rsidRDefault="00BE670E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Познавательная экскурсия</w:t>
            </w:r>
          </w:p>
        </w:tc>
        <w:tc>
          <w:tcPr>
            <w:tcW w:w="5128" w:type="dxa"/>
          </w:tcPr>
          <w:p w:rsidR="009D6708" w:rsidRPr="00666CB2" w:rsidRDefault="00BE670E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Беседы о лекарственных растениях, рассматривание иллюстраций.</w:t>
            </w:r>
            <w:r w:rsidR="00EC38CF" w:rsidRPr="00666CB2">
              <w:rPr>
                <w:rFonts w:ascii="PT Astra Serif" w:hAnsi="PT Astra Serif"/>
                <w:bCs/>
                <w:sz w:val="28"/>
                <w:szCs w:val="28"/>
              </w:rPr>
              <w:t xml:space="preserve"> Знакомство с обрядами, поверьями, обычаями, играми.</w:t>
            </w:r>
          </w:p>
        </w:tc>
      </w:tr>
      <w:tr w:rsidR="00165DD4" w:rsidRPr="00666CB2" w:rsidTr="00666CB2">
        <w:tc>
          <w:tcPr>
            <w:tcW w:w="2539" w:type="dxa"/>
          </w:tcPr>
          <w:p w:rsidR="00165DD4" w:rsidRPr="00666CB2" w:rsidRDefault="00666CB2" w:rsidP="006A4341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«День Ивана Купала»</w:t>
            </w:r>
          </w:p>
        </w:tc>
        <w:tc>
          <w:tcPr>
            <w:tcW w:w="1939" w:type="dxa"/>
          </w:tcPr>
          <w:p w:rsidR="00165DD4" w:rsidRPr="00666CB2" w:rsidRDefault="00666CB2" w:rsidP="006A4341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Развлечение</w:t>
            </w:r>
          </w:p>
        </w:tc>
        <w:tc>
          <w:tcPr>
            <w:tcW w:w="5128" w:type="dxa"/>
          </w:tcPr>
          <w:p w:rsidR="00165DD4" w:rsidRPr="00666CB2" w:rsidRDefault="00666CB2" w:rsidP="00666CB2">
            <w:pPr>
              <w:rPr>
                <w:rFonts w:ascii="PT Astra Serif" w:hAnsi="PT Astra Serif"/>
                <w:bCs/>
                <w:color w:val="FF0000"/>
                <w:sz w:val="28"/>
                <w:szCs w:val="28"/>
              </w:rPr>
            </w:pPr>
            <w:r w:rsidRPr="00666CB2">
              <w:rPr>
                <w:rFonts w:ascii="PT Astra Serif" w:hAnsi="PT Astra Serif"/>
                <w:color w:val="111111"/>
                <w:sz w:val="28"/>
                <w:szCs w:val="28"/>
                <w:shd w:val="clear" w:color="auto" w:fill="FFFFFF"/>
              </w:rPr>
              <w:t>Беседы о народном празднике. Разучивание хороводных движений, стихотворений, народных игр</w:t>
            </w:r>
          </w:p>
        </w:tc>
      </w:tr>
      <w:tr w:rsidR="00165DD4" w:rsidRPr="00666CB2" w:rsidTr="00666CB2">
        <w:tc>
          <w:tcPr>
            <w:tcW w:w="2539" w:type="dxa"/>
          </w:tcPr>
          <w:p w:rsidR="00165DD4" w:rsidRPr="00666CB2" w:rsidRDefault="005A4DAF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«Праздник урожая»</w:t>
            </w:r>
          </w:p>
        </w:tc>
        <w:tc>
          <w:tcPr>
            <w:tcW w:w="1939" w:type="dxa"/>
          </w:tcPr>
          <w:p w:rsidR="00165DD4" w:rsidRPr="00666CB2" w:rsidRDefault="005A4DAF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>Развлечение</w:t>
            </w:r>
          </w:p>
        </w:tc>
        <w:tc>
          <w:tcPr>
            <w:tcW w:w="5128" w:type="dxa"/>
          </w:tcPr>
          <w:p w:rsidR="00165DD4" w:rsidRPr="00666CB2" w:rsidRDefault="007678E8" w:rsidP="00364720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666CB2">
              <w:rPr>
                <w:rFonts w:ascii="PT Astra Serif" w:hAnsi="PT Astra Serif"/>
                <w:bCs/>
                <w:sz w:val="28"/>
                <w:szCs w:val="28"/>
              </w:rPr>
              <w:t xml:space="preserve">Рассказ о </w:t>
            </w:r>
            <w:r w:rsidRPr="00666CB2">
              <w:rPr>
                <w:bCs/>
                <w:sz w:val="28"/>
                <w:szCs w:val="28"/>
              </w:rPr>
              <w:t xml:space="preserve">празднике урожае. Разучивание </w:t>
            </w:r>
            <w:r w:rsidRPr="00666CB2">
              <w:rPr>
                <w:sz w:val="28"/>
                <w:szCs w:val="28"/>
                <w:shd w:val="clear" w:color="auto" w:fill="FFFFFF"/>
              </w:rPr>
              <w:t xml:space="preserve">песен </w:t>
            </w:r>
            <w:proofErr w:type="gramStart"/>
            <w:r w:rsidRPr="00666CB2">
              <w:rPr>
                <w:sz w:val="28"/>
                <w:szCs w:val="28"/>
                <w:shd w:val="clear" w:color="auto" w:fill="FFFFFF"/>
              </w:rPr>
              <w:t>связа</w:t>
            </w:r>
            <w:r w:rsidR="00666CB2" w:rsidRPr="00666CB2">
              <w:rPr>
                <w:sz w:val="28"/>
                <w:szCs w:val="28"/>
                <w:shd w:val="clear" w:color="auto" w:fill="FFFFFF"/>
              </w:rPr>
              <w:t>н</w:t>
            </w:r>
            <w:r w:rsidRPr="00666CB2">
              <w:rPr>
                <w:sz w:val="28"/>
                <w:szCs w:val="28"/>
                <w:shd w:val="clear" w:color="auto" w:fill="FFFFFF"/>
              </w:rPr>
              <w:t>ные</w:t>
            </w:r>
            <w:proofErr w:type="gramEnd"/>
            <w:r w:rsidRPr="00666CB2">
              <w:rPr>
                <w:sz w:val="28"/>
                <w:szCs w:val="28"/>
                <w:shd w:val="clear" w:color="auto" w:fill="FFFFFF"/>
              </w:rPr>
              <w:t xml:space="preserve"> с праздником урожая, народных игр.</w:t>
            </w:r>
          </w:p>
        </w:tc>
      </w:tr>
    </w:tbl>
    <w:p w:rsidR="00823643" w:rsidRPr="00B17FDE" w:rsidRDefault="00823643" w:rsidP="00364720">
      <w:pPr>
        <w:ind w:firstLine="709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sectPr w:rsidR="00823643" w:rsidRPr="00B17FDE" w:rsidSect="00F2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1E3F"/>
    <w:multiLevelType w:val="hybridMultilevel"/>
    <w:tmpl w:val="3EFCB706"/>
    <w:lvl w:ilvl="0" w:tplc="18864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2C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A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0D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69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3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4C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41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2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997B43"/>
    <w:multiLevelType w:val="hybridMultilevel"/>
    <w:tmpl w:val="FF38A942"/>
    <w:lvl w:ilvl="0" w:tplc="FDAE8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81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A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44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EB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AC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CB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AC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2F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1923B2"/>
    <w:multiLevelType w:val="hybridMultilevel"/>
    <w:tmpl w:val="34AC229E"/>
    <w:lvl w:ilvl="0" w:tplc="763C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EE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EF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C1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65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09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6F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AF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A0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2665C0"/>
    <w:rsid w:val="000C265A"/>
    <w:rsid w:val="00165DD4"/>
    <w:rsid w:val="00263F84"/>
    <w:rsid w:val="002665C0"/>
    <w:rsid w:val="002F6F2F"/>
    <w:rsid w:val="00364720"/>
    <w:rsid w:val="003E4C12"/>
    <w:rsid w:val="00404506"/>
    <w:rsid w:val="00551568"/>
    <w:rsid w:val="00557FA0"/>
    <w:rsid w:val="00573D9E"/>
    <w:rsid w:val="005A4DAF"/>
    <w:rsid w:val="0062002B"/>
    <w:rsid w:val="00663F3F"/>
    <w:rsid w:val="00666CB2"/>
    <w:rsid w:val="006A4341"/>
    <w:rsid w:val="0072422A"/>
    <w:rsid w:val="007678E8"/>
    <w:rsid w:val="00823643"/>
    <w:rsid w:val="00934DEE"/>
    <w:rsid w:val="0094535C"/>
    <w:rsid w:val="00961354"/>
    <w:rsid w:val="009A2390"/>
    <w:rsid w:val="009B41B6"/>
    <w:rsid w:val="009B5B4E"/>
    <w:rsid w:val="009D6708"/>
    <w:rsid w:val="00B144A9"/>
    <w:rsid w:val="00B17FDE"/>
    <w:rsid w:val="00B634D4"/>
    <w:rsid w:val="00B73BB9"/>
    <w:rsid w:val="00B86DA5"/>
    <w:rsid w:val="00BE670E"/>
    <w:rsid w:val="00C30562"/>
    <w:rsid w:val="00C35445"/>
    <w:rsid w:val="00DC4F3A"/>
    <w:rsid w:val="00EC38CF"/>
    <w:rsid w:val="00F2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6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236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3643"/>
    <w:pPr>
      <w:spacing w:before="225" w:after="225"/>
    </w:pPr>
  </w:style>
  <w:style w:type="table" w:styleId="a6">
    <w:name w:val="Table Grid"/>
    <w:basedOn w:val="a1"/>
    <w:uiPriority w:val="59"/>
    <w:rsid w:val="00557FA0"/>
    <w:pPr>
      <w:spacing w:after="0" w:line="240" w:lineRule="auto"/>
    </w:pPr>
    <w:rPr>
      <w:color w:val="2222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57FA0"/>
    <w:pPr>
      <w:spacing w:after="0" w:line="240" w:lineRule="auto"/>
    </w:pPr>
  </w:style>
  <w:style w:type="character" w:styleId="a8">
    <w:name w:val="Strong"/>
    <w:basedOn w:val="a0"/>
    <w:uiPriority w:val="22"/>
    <w:qFormat/>
    <w:rsid w:val="009B5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2024-04-09T04:28:00Z</dcterms:created>
  <dcterms:modified xsi:type="dcterms:W3CDTF">2024-04-17T17:24:00Z</dcterms:modified>
</cp:coreProperties>
</file>